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2024寒假实习实训场所使用备案表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单位：                            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939"/>
        <w:gridCol w:w="1888"/>
        <w:gridCol w:w="1670"/>
        <w:gridCol w:w="1899"/>
        <w:gridCol w:w="1735"/>
        <w:gridCol w:w="1364"/>
        <w:gridCol w:w="2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68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场所名称</w:t>
            </w: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地址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（楼栋-楼层-门牌号）</w:t>
            </w:r>
          </w:p>
        </w:tc>
        <w:tc>
          <w:tcPr>
            <w:tcW w:w="5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寒假期间使用原因</w:t>
            </w:r>
          </w:p>
        </w:tc>
        <w:tc>
          <w:tcPr>
            <w:tcW w:w="6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安全责任人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8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使用时间</w:t>
            </w:r>
          </w:p>
        </w:tc>
        <w:tc>
          <w:tcPr>
            <w:tcW w:w="9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详细注明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使用过程涉及的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强酸、强碱、易燃、易爆、剧毒、易制毒等危险物（化学）品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情况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68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xxx实验室</w:t>
            </w: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机电大楼XXX</w:t>
            </w:r>
          </w:p>
        </w:tc>
        <w:tc>
          <w:tcPr>
            <w:tcW w:w="5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具体原因</w:t>
            </w:r>
          </w:p>
        </w:tc>
        <w:tc>
          <w:tcPr>
            <w:tcW w:w="6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张三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123456</w:t>
            </w:r>
          </w:p>
        </w:tc>
        <w:tc>
          <w:tcPr>
            <w:tcW w:w="48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1月6日-1月20日</w:t>
            </w:r>
          </w:p>
        </w:tc>
        <w:tc>
          <w:tcPr>
            <w:tcW w:w="9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填写示例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68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68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...</w:t>
            </w:r>
          </w:p>
        </w:tc>
        <w:tc>
          <w:tcPr>
            <w:tcW w:w="68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000000"/>
    <w:rsid w:val="4DBC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2024-01-03T01:08:29Z</dcterms:created>
  <dc:creator>CTche</dc:creator>
  <cp:lastModifiedBy>陈</cp:lastModifiedBy>
  <dcterms:modified xsi:type="dcterms:W3CDTF">2024-01-03T01:08:39Z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E80988D6482240B09BFC38DAB6A4DE0D_12</vt:lpwstr>
  </property>
</Properties>
</file>