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r>
        <w:rPr>
          <w:rFonts w:hint="eastAsia"/>
          <w:b/>
          <w:bCs/>
          <w:sz w:val="36"/>
          <w:szCs w:val="36"/>
        </w:rPr>
        <w:t>桂林电子科技大学信息化项目初步验收建设单位意见表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/>
          <w:bCs/>
          <w:sz w:val="36"/>
          <w:szCs w:val="36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434"/>
        <w:gridCol w:w="2434"/>
        <w:gridCol w:w="2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7302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color w:val="7F7F7F" w:themeColor="background1" w:themeShade="80"/>
                <w:szCs w:val="21"/>
                <w:lang w:val="en-US" w:eastAsia="zh-CN"/>
              </w:rPr>
            </w:pPr>
            <w:r>
              <w:rPr>
                <w:rFonts w:hint="eastAsia"/>
                <w:color w:val="7F7F7F" w:themeColor="background1" w:themeShade="80"/>
                <w:szCs w:val="21"/>
                <w:lang w:val="en-US" w:eastAsia="zh-CN"/>
              </w:rPr>
              <w:t>参照合同名称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建设单位</w:t>
            </w:r>
          </w:p>
        </w:tc>
        <w:tc>
          <w:tcPr>
            <w:tcW w:w="7302" w:type="dxa"/>
            <w:gridSpan w:val="3"/>
            <w:vAlign w:val="center"/>
          </w:tcPr>
          <w:p>
            <w:pPr>
              <w:jc w:val="center"/>
              <w:rPr>
                <w:color w:val="7F7F7F" w:themeColor="background1" w:themeShade="80"/>
                <w:szCs w:val="21"/>
              </w:rPr>
            </w:pPr>
            <w:r>
              <w:rPr>
                <w:rFonts w:hint="eastAsia"/>
                <w:color w:val="7F7F7F" w:themeColor="background1" w:themeShade="80"/>
                <w:szCs w:val="21"/>
              </w:rPr>
              <w:t>甲方二级部门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承建公司</w:t>
            </w:r>
          </w:p>
        </w:tc>
        <w:tc>
          <w:tcPr>
            <w:tcW w:w="7302" w:type="dxa"/>
            <w:gridSpan w:val="3"/>
            <w:vAlign w:val="center"/>
          </w:tcPr>
          <w:p>
            <w:pPr>
              <w:jc w:val="center"/>
              <w:rPr>
                <w:color w:val="7F7F7F" w:themeColor="background1" w:themeShade="80"/>
                <w:szCs w:val="21"/>
              </w:rPr>
            </w:pPr>
            <w:r>
              <w:rPr>
                <w:rFonts w:hint="eastAsia"/>
                <w:color w:val="7F7F7F" w:themeColor="background1" w:themeShade="80"/>
                <w:szCs w:val="21"/>
              </w:rPr>
              <w:t>乙方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监理单位</w:t>
            </w:r>
          </w:p>
        </w:tc>
        <w:tc>
          <w:tcPr>
            <w:tcW w:w="7302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color w:val="7F7F7F" w:themeColor="background1" w:themeShade="80"/>
                <w:szCs w:val="21"/>
                <w:lang w:val="en-US" w:eastAsia="zh-CN"/>
              </w:rPr>
            </w:pPr>
            <w:r>
              <w:rPr>
                <w:rFonts w:hint="eastAsia"/>
                <w:color w:val="7F7F7F" w:themeColor="background1" w:themeShade="80"/>
                <w:szCs w:val="21"/>
                <w:lang w:val="en-US" w:eastAsia="zh-CN"/>
              </w:rPr>
              <w:t>无监理单位可填“无”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建设开始时间</w:t>
            </w:r>
          </w:p>
        </w:tc>
        <w:tc>
          <w:tcPr>
            <w:tcW w:w="24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试运行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开始</w:t>
            </w: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4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项目主要进度情况</w:t>
            </w:r>
          </w:p>
        </w:tc>
        <w:tc>
          <w:tcPr>
            <w:tcW w:w="7302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XX年XX月招标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XX年XX月完成招标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XX年XX月完成合同签订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XX年XX月完成试运行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243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项目建设单位意见</w:t>
            </w:r>
          </w:p>
        </w:tc>
        <w:tc>
          <w:tcPr>
            <w:tcW w:w="7302" w:type="dxa"/>
            <w:gridSpan w:val="3"/>
            <w:vAlign w:val="center"/>
          </w:tcPr>
          <w:p>
            <w:pPr>
              <w:spacing w:line="360" w:lineRule="auto"/>
              <w:ind w:firstLine="482" w:firstLineChars="200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合同简介（</w:t>
            </w:r>
            <w:r>
              <w:rPr>
                <w:rFonts w:hint="eastAsia"/>
                <w:sz w:val="24"/>
              </w:rPr>
              <w:t>合同对应项目的名称，合同建设目标、合同建设内容、合同实施情况概要。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承建单位已完成合同规定的全部内容，实现合同建设目标，同意合同初步验收。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="1920" w:firstLineChars="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建设单位名称（盖章）</w:t>
            </w:r>
            <w:r>
              <w:rPr>
                <w:sz w:val="24"/>
              </w:rPr>
              <w:t xml:space="preserve">:       </w:t>
            </w:r>
          </w:p>
          <w:p>
            <w:pPr>
              <w:spacing w:line="360" w:lineRule="auto"/>
              <w:ind w:firstLine="2640" w:firstLineChars="1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附件：合同建设内容完成情况表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521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合同要求的工作内容</w:t>
            </w: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652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ind w:firstLine="420" w:firstLineChars="200"/>
        <w:rPr>
          <w:rFonts w:eastAsiaTheme="minorEastAsia"/>
        </w:rPr>
      </w:pPr>
      <w:r>
        <w:rPr>
          <w:rFonts w:hint="eastAsia" w:ascii="宋体" w:hAnsi="宋体" w:cs="宋体"/>
        </w:rPr>
        <w:t>对照合同建设内容按顺序逐项填写，有合同变更应列出合同变更内容。不够可加行或附页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sdt>
      <w:sdtPr>
        <w:rPr>
          <w:rFonts w:hint="eastAsia"/>
        </w:rPr>
        <w:alias w:val="标题"/>
        <w:id w:val="15524250"/>
        <w:placeholder>
          <w:docPart w:val="190BBF0CB28C4EFB8158266E2DCBBA2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>
        <w:rPr>
          <w:rFonts w:hint="eastAsia"/>
        </w:rPr>
      </w:sdtEndPr>
      <w:sdtContent>
        <w:r>
          <w:rPr>
            <w:rFonts w:hint="eastAsia"/>
          </w:rPr>
          <w:t>附件2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5ZTI4M2JmMjA5MjM3MWFjNjRiZTJiNWNkMjRmNTMifQ=="/>
  </w:docVars>
  <w:rsids>
    <w:rsidRoot w:val="001808C2"/>
    <w:rsid w:val="00012C60"/>
    <w:rsid w:val="000F285B"/>
    <w:rsid w:val="00131499"/>
    <w:rsid w:val="00166404"/>
    <w:rsid w:val="001808C2"/>
    <w:rsid w:val="001E2A7A"/>
    <w:rsid w:val="00215D30"/>
    <w:rsid w:val="002A4DC6"/>
    <w:rsid w:val="002D1F76"/>
    <w:rsid w:val="0037122F"/>
    <w:rsid w:val="00446848"/>
    <w:rsid w:val="006121FC"/>
    <w:rsid w:val="006449AC"/>
    <w:rsid w:val="00664898"/>
    <w:rsid w:val="006A65FF"/>
    <w:rsid w:val="006C41C4"/>
    <w:rsid w:val="00727FD1"/>
    <w:rsid w:val="00745DFB"/>
    <w:rsid w:val="007C3DA2"/>
    <w:rsid w:val="008312F2"/>
    <w:rsid w:val="00851DDA"/>
    <w:rsid w:val="008660E1"/>
    <w:rsid w:val="00874D2A"/>
    <w:rsid w:val="00AE0EE7"/>
    <w:rsid w:val="00AE55D1"/>
    <w:rsid w:val="00B61AB3"/>
    <w:rsid w:val="00B74B4D"/>
    <w:rsid w:val="00B94F3C"/>
    <w:rsid w:val="00BB5514"/>
    <w:rsid w:val="00BD26A6"/>
    <w:rsid w:val="00D21DC6"/>
    <w:rsid w:val="00D321D2"/>
    <w:rsid w:val="00D44ACE"/>
    <w:rsid w:val="00E37D06"/>
    <w:rsid w:val="00E910B8"/>
    <w:rsid w:val="00F02706"/>
    <w:rsid w:val="00F03D89"/>
    <w:rsid w:val="19CC46A5"/>
    <w:rsid w:val="1C7312FD"/>
    <w:rsid w:val="222E08D8"/>
    <w:rsid w:val="2EE63142"/>
    <w:rsid w:val="41B147C8"/>
    <w:rsid w:val="4C967B9E"/>
    <w:rsid w:val="5A75126F"/>
    <w:rsid w:val="7DA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90BBF0CB28C4EFB8158266E2DCBBA2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0BCF5F4-7E9E-492C-A335-DA63902CED2C}"/>
      </w:docPartPr>
      <w:docPartBody>
        <w:p>
          <w:pPr>
            <w:pStyle w:val="4"/>
          </w:pPr>
          <w:r>
            <w:rPr>
              <w:color w:val="4472C4" w:themeColor="accent1"/>
              <w:sz w:val="20"/>
              <w:szCs w:val="20"/>
              <w:lang w:val="zh-CN"/>
              <w14:textFill>
                <w14:solidFill>
                  <w14:schemeClr w14:val="accent1"/>
                </w14:solidFill>
              </w14:textFill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51D"/>
    <w:rsid w:val="003C6A34"/>
    <w:rsid w:val="0073651D"/>
    <w:rsid w:val="00916DCC"/>
    <w:rsid w:val="00A22DFA"/>
    <w:rsid w:val="00C72A1C"/>
    <w:rsid w:val="00E13DAD"/>
    <w:rsid w:val="00EA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90BBF0CB28C4EFB8158266E2DCBBA2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329</Characters>
  <Lines>2</Lines>
  <Paragraphs>1</Paragraphs>
  <TotalTime>9</TotalTime>
  <ScaleCrop>false</ScaleCrop>
  <LinksUpToDate>false</LinksUpToDate>
  <CharactersWithSpaces>385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2019-09-11T06:49:00Z</dcterms:created>
  <dc:creator>桂林电子科技大学</dc:creator>
  <cp:lastModifiedBy>常乐</cp:lastModifiedBy>
  <dcterms:modified xsi:type="dcterms:W3CDTF">2024-04-10T07:52:18Z</dcterms:modified>
  <dc:title>附件2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76A43BF8C2084FF4A9ED2BE816BA8881</vt:lpwstr>
  </property>
</Properties>
</file>