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2E495">
      <w:pPr>
        <w:ind w:firstLine="0" w:firstLineChars="0"/>
        <w:rPr>
          <w:rFonts w:eastAsia="方正公文小标宋" w:cs="Times New Roman"/>
          <w:b/>
          <w:bCs/>
          <w:color w:val="000000"/>
          <w:kern w:val="0"/>
          <w:sz w:val="44"/>
          <w:szCs w:val="44"/>
          <w:lang w:bidi="ar"/>
        </w:rPr>
      </w:pPr>
      <w:r>
        <w:rPr>
          <w:rFonts w:eastAsia="方正公文小标宋" w:cs="Times New Roman"/>
          <w:b/>
          <w:bCs/>
          <w:color w:val="000000"/>
          <w:kern w:val="0"/>
          <w:sz w:val="44"/>
          <w:szCs w:val="44"/>
          <w:lang w:bidi="ar"/>
        </w:rPr>
        <w:t>附件</w:t>
      </w:r>
      <w:r>
        <w:rPr>
          <w:rFonts w:hint="eastAsia" w:eastAsia="方正公文小标宋" w:cs="Times New Roman"/>
          <w:b/>
          <w:bCs/>
          <w:color w:val="000000"/>
          <w:kern w:val="0"/>
          <w:sz w:val="44"/>
          <w:szCs w:val="44"/>
          <w:lang w:bidi="ar"/>
        </w:rPr>
        <w:t>：</w:t>
      </w:r>
    </w:p>
    <w:p w14:paraId="1D0AF916">
      <w:pPr>
        <w:rPr>
          <w:rFonts w:cs="Times New Roman"/>
        </w:rPr>
      </w:pPr>
      <w:r>
        <w:rPr>
          <w:rFonts w:hint="eastAsia" w:cs="Times New Roman"/>
        </w:rPr>
        <w:t>下表的安排时间</w:t>
      </w:r>
      <w:r>
        <w:rPr>
          <w:rFonts w:cs="Times New Roman"/>
        </w:rPr>
        <w:t>为</w:t>
      </w:r>
      <w:r>
        <w:rPr>
          <w:rFonts w:hint="eastAsia" w:cs="Times New Roman"/>
        </w:rPr>
        <w:t>各</w:t>
      </w:r>
      <w:r>
        <w:rPr>
          <w:rFonts w:cs="Times New Roman"/>
        </w:rPr>
        <w:t>单位</w:t>
      </w:r>
      <w:r>
        <w:rPr>
          <w:rFonts w:hint="eastAsia" w:cs="Times New Roman"/>
        </w:rPr>
        <w:t>报废资产的预计</w:t>
      </w:r>
      <w:r>
        <w:rPr>
          <w:rFonts w:cs="Times New Roman"/>
        </w:rPr>
        <w:t>回收时间，国资处根据实际回收</w:t>
      </w:r>
      <w:r>
        <w:rPr>
          <w:rFonts w:hint="eastAsia" w:cs="Times New Roman"/>
        </w:rPr>
        <w:t>工作进展</w:t>
      </w:r>
      <w:r>
        <w:rPr>
          <w:rFonts w:cs="Times New Roman"/>
        </w:rPr>
        <w:t>及时调整，</w:t>
      </w:r>
      <w:r>
        <w:rPr>
          <w:rFonts w:hint="eastAsia" w:cs="Times New Roman"/>
        </w:rPr>
        <w:t>并</w:t>
      </w:r>
      <w:r>
        <w:rPr>
          <w:rFonts w:cs="Times New Roman"/>
        </w:rPr>
        <w:t>提前联系</w:t>
      </w:r>
      <w:r>
        <w:rPr>
          <w:rFonts w:hint="eastAsia" w:cs="Times New Roman"/>
        </w:rPr>
        <w:t>各单位</w:t>
      </w:r>
      <w:r>
        <w:rPr>
          <w:rFonts w:cs="Times New Roman"/>
        </w:rPr>
        <w:t>资产管理员确定具体到场时间。</w:t>
      </w:r>
    </w:p>
    <w:p w14:paraId="1637E19A">
      <w:pPr>
        <w:spacing w:before="219" w:beforeLines="50" w:after="219" w:afterLines="50"/>
        <w:ind w:firstLine="0" w:firstLineChars="0"/>
        <w:jc w:val="center"/>
        <w:rPr>
          <w:rFonts w:hint="eastAsia" w:eastAsia="方正公文小标宋" w:cs="Times New Roman"/>
          <w:lang w:val="en-US" w:eastAsia="zh-CN"/>
        </w:rPr>
      </w:pPr>
      <w:r>
        <w:rPr>
          <w:rFonts w:eastAsia="方正公文小标宋" w:cs="Times New Roman"/>
          <w:b/>
          <w:bCs/>
          <w:color w:val="000000"/>
          <w:kern w:val="0"/>
          <w:lang w:bidi="ar"/>
        </w:rPr>
        <w:t>报废资产回收时间安排</w:t>
      </w:r>
    </w:p>
    <w:tbl>
      <w:tblPr>
        <w:tblStyle w:val="9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920"/>
        <w:gridCol w:w="2406"/>
        <w:gridCol w:w="1827"/>
        <w:gridCol w:w="3695"/>
        <w:gridCol w:w="2343"/>
      </w:tblGrid>
      <w:tr w14:paraId="0550E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299" w:type="pct"/>
            <w:vAlign w:val="center"/>
          </w:tcPr>
          <w:p w14:paraId="78D690A2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eastAsia="黑体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黑体" w:cs="Times New Roman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740" w:type="pct"/>
            <w:vAlign w:val="center"/>
          </w:tcPr>
          <w:p w14:paraId="5A777FD3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eastAsia="黑体" w:cs="Times New Roman"/>
                <w:color w:val="000000"/>
                <w:sz w:val="28"/>
                <w:szCs w:val="28"/>
              </w:rPr>
            </w:pPr>
            <w:r>
              <w:rPr>
                <w:rFonts w:eastAsia="黑体" w:cs="Times New Roman"/>
                <w:color w:val="000000"/>
                <w:kern w:val="0"/>
                <w:sz w:val="28"/>
                <w:szCs w:val="28"/>
                <w:lang w:bidi="ar"/>
              </w:rPr>
              <w:t>回收时间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356FADED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eastAsia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eastAsia="黑体" w:cs="Times New Roman"/>
                <w:color w:val="000000"/>
                <w:kern w:val="0"/>
                <w:sz w:val="28"/>
                <w:szCs w:val="28"/>
                <w:lang w:bidi="ar"/>
              </w:rPr>
              <w:t>报废资产</w:t>
            </w:r>
            <w:r>
              <w:rPr>
                <w:rFonts w:hint="eastAsia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704" w:type="pct"/>
            <w:vAlign w:val="center"/>
          </w:tcPr>
          <w:p w14:paraId="187022A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eastAsia="黑体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回收</w:t>
            </w:r>
            <w:r>
              <w:rPr>
                <w:rFonts w:eastAsia="黑体" w:cs="Times New Roman"/>
                <w:color w:val="000000"/>
                <w:kern w:val="0"/>
                <w:sz w:val="28"/>
                <w:szCs w:val="28"/>
                <w:lang w:bidi="ar"/>
              </w:rPr>
              <w:t>资产数量台（套、件）</w:t>
            </w:r>
          </w:p>
        </w:tc>
        <w:tc>
          <w:tcPr>
            <w:tcW w:w="1424" w:type="pct"/>
            <w:vAlign w:val="center"/>
          </w:tcPr>
          <w:p w14:paraId="20ED69E9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eastAsia="黑体" w:cs="Times New Roman"/>
                <w:color w:val="000000"/>
                <w:sz w:val="28"/>
                <w:szCs w:val="28"/>
              </w:rPr>
            </w:pPr>
            <w:r>
              <w:rPr>
                <w:rFonts w:eastAsia="黑体" w:cs="Times New Roman"/>
                <w:color w:val="000000"/>
                <w:kern w:val="0"/>
                <w:sz w:val="28"/>
                <w:szCs w:val="28"/>
                <w:lang w:bidi="ar"/>
              </w:rPr>
              <w:t>联系人地点</w:t>
            </w:r>
          </w:p>
        </w:tc>
        <w:tc>
          <w:tcPr>
            <w:tcW w:w="903" w:type="pct"/>
            <w:vAlign w:val="center"/>
          </w:tcPr>
          <w:p w14:paraId="4F04C6F1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eastAsia="黑体" w:cs="Times New Roman"/>
                <w:color w:val="000000"/>
                <w:sz w:val="28"/>
                <w:szCs w:val="28"/>
              </w:rPr>
            </w:pPr>
            <w:r>
              <w:rPr>
                <w:rFonts w:eastAsia="黑体" w:cs="Times New Roman"/>
                <w:color w:val="000000"/>
                <w:kern w:val="0"/>
                <w:sz w:val="28"/>
                <w:szCs w:val="28"/>
                <w:lang w:bidi="ar"/>
              </w:rPr>
              <w:t>联系人及电话</w:t>
            </w:r>
          </w:p>
        </w:tc>
      </w:tr>
      <w:tr w14:paraId="15F46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299" w:type="pct"/>
            <w:vAlign w:val="center"/>
          </w:tcPr>
          <w:p w14:paraId="0BC7BBA4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1</w:t>
            </w:r>
          </w:p>
        </w:tc>
        <w:tc>
          <w:tcPr>
            <w:tcW w:w="740" w:type="pct"/>
            <w:vAlign w:val="center"/>
          </w:tcPr>
          <w:p w14:paraId="2D22F03B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08763D8D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上午8：30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3B23FBD3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大学科技园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6E80B0EE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5A108E26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六合路西校区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482A3307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cs="Times New Roman"/>
                <w:color w:val="000000"/>
                <w:sz w:val="28"/>
                <w:szCs w:val="28"/>
                <w:highlight w:val="none"/>
              </w:rPr>
              <w:t>荣彩13978352513</w:t>
            </w:r>
          </w:p>
        </w:tc>
      </w:tr>
      <w:tr w14:paraId="7B0A1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299" w:type="pct"/>
            <w:vAlign w:val="center"/>
          </w:tcPr>
          <w:p w14:paraId="5CAABF0F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2</w:t>
            </w:r>
          </w:p>
        </w:tc>
        <w:tc>
          <w:tcPr>
            <w:tcW w:w="740" w:type="pct"/>
            <w:shd w:val="clear" w:color="auto" w:fill="auto"/>
            <w:vAlign w:val="center"/>
          </w:tcPr>
          <w:p w14:paraId="52C48DB9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3E652AF3">
            <w:pPr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上午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7F265702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继续教育学院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7CE4E90D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74CD8557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六合路西校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0B8150EC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cs="Times New Roman"/>
                <w:color w:val="000000"/>
                <w:sz w:val="28"/>
                <w:szCs w:val="28"/>
                <w:highlight w:val="none"/>
              </w:rPr>
              <w:t>郑丽霞15296005686</w:t>
            </w:r>
          </w:p>
        </w:tc>
      </w:tr>
      <w:tr w14:paraId="3DF03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299" w:type="pct"/>
            <w:vAlign w:val="center"/>
          </w:tcPr>
          <w:p w14:paraId="4D94F2B4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3</w:t>
            </w:r>
          </w:p>
        </w:tc>
        <w:tc>
          <w:tcPr>
            <w:tcW w:w="740" w:type="pct"/>
            <w:vAlign w:val="center"/>
          </w:tcPr>
          <w:p w14:paraId="30296264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662FC8EB">
            <w:pPr>
              <w:ind w:firstLine="0" w:firstLineChars="0"/>
              <w:rPr>
                <w:rFonts w:hint="default" w:eastAsia="仿宋_GB2312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上午9：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523BBDEE">
            <w:pPr>
              <w:widowControl/>
              <w:tabs>
                <w:tab w:val="left" w:pos="1920"/>
              </w:tabs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离退处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58F23624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5F13E562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金鸡岭正平馆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1953C66F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cs="Times New Roman"/>
                <w:color w:val="000000"/>
                <w:sz w:val="28"/>
                <w:szCs w:val="28"/>
                <w:highlight w:val="none"/>
              </w:rPr>
              <w:t>于红艳18174159191</w:t>
            </w:r>
          </w:p>
        </w:tc>
      </w:tr>
      <w:tr w14:paraId="3B5DD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99" w:type="pct"/>
            <w:vAlign w:val="center"/>
          </w:tcPr>
          <w:p w14:paraId="44888B1A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4</w:t>
            </w:r>
          </w:p>
        </w:tc>
        <w:tc>
          <w:tcPr>
            <w:tcW w:w="740" w:type="pct"/>
            <w:vAlign w:val="center"/>
          </w:tcPr>
          <w:p w14:paraId="1C4B4A23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633E259D">
            <w:pPr>
              <w:ind w:firstLine="0" w:firstLineChars="0"/>
              <w:rPr>
                <w:rFonts w:hint="default" w:cs="Times New Roman"/>
                <w:color w:val="000000" w:themeColor="text1"/>
                <w:sz w:val="28"/>
                <w:szCs w:val="28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上午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40D996FE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体育部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76825CA5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022925FF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金鸡岭体育馆1楼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7FA36B71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阳文杰 19378333417</w:t>
            </w:r>
          </w:p>
        </w:tc>
      </w:tr>
      <w:tr w14:paraId="0CCF6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299" w:type="pct"/>
            <w:vAlign w:val="center"/>
          </w:tcPr>
          <w:p w14:paraId="1AF4C2E3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5</w:t>
            </w:r>
          </w:p>
        </w:tc>
        <w:tc>
          <w:tcPr>
            <w:tcW w:w="740" w:type="pct"/>
            <w:vAlign w:val="center"/>
          </w:tcPr>
          <w:p w14:paraId="6692D9F8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3AE54F8A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上午10：00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0A292924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校医院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681C12E8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62516DFA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金鸡岭校医院</w:t>
            </w:r>
          </w:p>
          <w:p w14:paraId="180E3D67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花江后勤楼1楼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75565A34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cs="Times New Roman"/>
                <w:color w:val="000000"/>
                <w:sz w:val="28"/>
                <w:szCs w:val="28"/>
                <w:highlight w:val="none"/>
              </w:rPr>
              <w:t>吴荔萍13788582678</w:t>
            </w:r>
          </w:p>
        </w:tc>
      </w:tr>
      <w:tr w14:paraId="748E3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299" w:type="pct"/>
            <w:vAlign w:val="center"/>
          </w:tcPr>
          <w:p w14:paraId="0C0235DF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6</w:t>
            </w:r>
          </w:p>
        </w:tc>
        <w:tc>
          <w:tcPr>
            <w:tcW w:w="740" w:type="pct"/>
            <w:vAlign w:val="center"/>
          </w:tcPr>
          <w:p w14:paraId="5DEE632C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477B61A1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6BB88105">
            <w:pPr>
              <w:widowControl/>
              <w:spacing w:line="240" w:lineRule="exact"/>
              <w:ind w:firstLine="0" w:firstLineChars="0"/>
              <w:textAlignment w:val="center"/>
              <w:rPr>
                <w:rFonts w:hint="default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马克思主义学院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203A9F58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03FFB6A2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花江文科楼201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2BE7BEC4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default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杨琼华15977387768</w:t>
            </w:r>
          </w:p>
        </w:tc>
      </w:tr>
      <w:tr w14:paraId="4DC52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299" w:type="pct"/>
            <w:vAlign w:val="center"/>
          </w:tcPr>
          <w:p w14:paraId="0EF8C779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7</w:t>
            </w:r>
          </w:p>
        </w:tc>
        <w:tc>
          <w:tcPr>
            <w:tcW w:w="740" w:type="pct"/>
            <w:vAlign w:val="center"/>
          </w:tcPr>
          <w:p w14:paraId="459A4EBA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62725D19">
            <w:pPr>
              <w:ind w:firstLine="0" w:firstLineChars="0"/>
              <w:rPr>
                <w:rFonts w:hint="default" w:cs="Times New Roman"/>
                <w:color w:val="000000" w:themeColor="text1"/>
                <w:sz w:val="28"/>
                <w:szCs w:val="28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上午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71C5EA9C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商学院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50C65430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212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63989678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花江文科楼507</w:t>
            </w:r>
            <w:bookmarkStart w:id="0" w:name="_GoBack"/>
            <w:bookmarkEnd w:id="0"/>
          </w:p>
        </w:tc>
        <w:tc>
          <w:tcPr>
            <w:tcW w:w="903" w:type="pct"/>
            <w:shd w:val="clear" w:color="auto" w:fill="auto"/>
            <w:vAlign w:val="center"/>
          </w:tcPr>
          <w:p w14:paraId="6FD15C0C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李琳玲</w:t>
            </w: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bidi="ar"/>
              </w:rPr>
              <w:t>18077340725</w:t>
            </w:r>
          </w:p>
        </w:tc>
      </w:tr>
      <w:tr w14:paraId="7CEDD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299" w:type="pct"/>
            <w:vAlign w:val="center"/>
          </w:tcPr>
          <w:p w14:paraId="203A9388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eastAsia="黑体"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8</w:t>
            </w:r>
          </w:p>
        </w:tc>
        <w:tc>
          <w:tcPr>
            <w:tcW w:w="740" w:type="pct"/>
            <w:vAlign w:val="center"/>
          </w:tcPr>
          <w:p w14:paraId="731FC6FD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21DB9664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上午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18B23EA6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艺术与设计学院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091A1537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63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48AC9E38">
            <w:pPr>
              <w:widowControl/>
              <w:spacing w:line="240" w:lineRule="exact"/>
              <w:ind w:firstLine="0" w:firstLineChars="0"/>
              <w:textAlignment w:val="center"/>
              <w:rPr>
                <w:rFonts w:hint="eastAsia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花江41</w:t>
            </w: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213EAFE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唐欢13978313030</w:t>
            </w:r>
          </w:p>
        </w:tc>
      </w:tr>
      <w:tr w14:paraId="206A0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299" w:type="pct"/>
            <w:vAlign w:val="center"/>
          </w:tcPr>
          <w:p w14:paraId="7F7A0AA5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eastAsia" w:eastAsia="黑体" w:cs="Times New Roman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27516B6A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21BE8C97">
            <w:pPr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上午9：30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370FAF31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外国语学院</w:t>
            </w: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ab/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6FC0C610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517B36CB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花江第三教学楼408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7EF1E1A2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蒋晓瑞13627738172</w:t>
            </w:r>
          </w:p>
        </w:tc>
      </w:tr>
      <w:tr w14:paraId="1D26D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  <w:vAlign w:val="center"/>
          </w:tcPr>
          <w:p w14:paraId="71412A72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547A9204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763C88DB">
            <w:pPr>
              <w:ind w:firstLine="0" w:firstLineChars="0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48878F26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学工处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138B91D4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521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6C663081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花江学生活动中心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275FB17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黄馨莹15278876964</w:t>
            </w:r>
          </w:p>
        </w:tc>
      </w:tr>
      <w:tr w14:paraId="7FFE6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99" w:type="pct"/>
          </w:tcPr>
          <w:p w14:paraId="08BCAAF3">
            <w:pPr>
              <w:ind w:firstLine="0" w:firstLineChars="0"/>
              <w:jc w:val="center"/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740" w:type="pct"/>
          </w:tcPr>
          <w:p w14:paraId="59572A9D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49D85EF0">
            <w:pPr>
              <w:ind w:firstLine="0" w:firstLineChars="0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42461D09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网络与信息技术中心</w:t>
            </w:r>
          </w:p>
        </w:tc>
        <w:tc>
          <w:tcPr>
            <w:tcW w:w="704" w:type="pct"/>
            <w:vAlign w:val="center"/>
          </w:tcPr>
          <w:p w14:paraId="16D4B73E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632</w:t>
            </w:r>
          </w:p>
        </w:tc>
        <w:tc>
          <w:tcPr>
            <w:tcW w:w="1424" w:type="pct"/>
            <w:vAlign w:val="center"/>
          </w:tcPr>
          <w:p w14:paraId="7986783F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花江原信科办公楼</w:t>
            </w:r>
          </w:p>
        </w:tc>
        <w:tc>
          <w:tcPr>
            <w:tcW w:w="903" w:type="pct"/>
            <w:vAlign w:val="center"/>
          </w:tcPr>
          <w:p w14:paraId="36C007F7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胡萍萍13077673162</w:t>
            </w:r>
          </w:p>
        </w:tc>
      </w:tr>
      <w:tr w14:paraId="79D5F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</w:tcPr>
          <w:p w14:paraId="5E5A7692">
            <w:pPr>
              <w:ind w:firstLine="0" w:firstLineChars="0"/>
              <w:jc w:val="center"/>
              <w:rPr>
                <w:rFonts w:hint="eastAsia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740" w:type="pct"/>
          </w:tcPr>
          <w:p w14:paraId="0E556058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48E8A89F">
            <w:pPr>
              <w:ind w:firstLine="0" w:firstLineChars="0"/>
              <w:rPr>
                <w:rFonts w:hint="default" w:cs="Times New Roman"/>
                <w:sz w:val="28"/>
                <w:szCs w:val="28"/>
                <w:lang w:val="en-US"/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09BD1CAF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704" w:type="pct"/>
            <w:vAlign w:val="center"/>
          </w:tcPr>
          <w:p w14:paraId="37022B7C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424" w:type="pct"/>
            <w:vAlign w:val="center"/>
          </w:tcPr>
          <w:p w14:paraId="694AF994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花江原信科办公楼</w:t>
            </w:r>
          </w:p>
        </w:tc>
        <w:tc>
          <w:tcPr>
            <w:tcW w:w="903" w:type="pct"/>
            <w:vAlign w:val="center"/>
          </w:tcPr>
          <w:p w14:paraId="7C55922E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曾丽珍13977309517</w:t>
            </w:r>
          </w:p>
        </w:tc>
      </w:tr>
      <w:tr w14:paraId="7EE63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</w:tcPr>
          <w:p w14:paraId="1FCDF23C">
            <w:pPr>
              <w:ind w:firstLine="0" w:firstLineChars="0"/>
              <w:jc w:val="center"/>
              <w:rPr>
                <w:rFonts w:hint="eastAsia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740" w:type="pct"/>
            <w:shd w:val="clear" w:color="auto" w:fill="auto"/>
            <w:vAlign w:val="center"/>
          </w:tcPr>
          <w:p w14:paraId="2EB15465">
            <w:pPr>
              <w:ind w:firstLine="0" w:firstLineChars="0"/>
              <w:rPr>
                <w:rFonts w:hint="eastAsia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70C4A2E1">
            <w:pPr>
              <w:ind w:firstLine="0" w:firstLineChars="0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上午8：30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41A3642A">
            <w:pPr>
              <w:widowControl/>
              <w:spacing w:line="24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人工智能学院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344673DA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30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0DD74ECF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花江慧谷6号楼人工智能学院401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17F72229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周婷婷18275127731</w:t>
            </w:r>
          </w:p>
        </w:tc>
      </w:tr>
      <w:tr w14:paraId="08B19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</w:tcPr>
          <w:p w14:paraId="603B5747">
            <w:pPr>
              <w:ind w:firstLine="0" w:firstLineChars="0"/>
              <w:jc w:val="center"/>
              <w:rPr>
                <w:rFonts w:hint="eastAsia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740" w:type="pct"/>
            <w:shd w:val="clear" w:color="auto" w:fill="auto"/>
            <w:vAlign w:val="center"/>
          </w:tcPr>
          <w:p w14:paraId="3AE86895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56E31543">
            <w:pPr>
              <w:ind w:firstLine="0" w:firstLineChars="0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376C80BF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电子工程与自动化学院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5893F4BB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3F207F81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金鸡岭校区、花江慧谷3号楼517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5CC83BF9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王敏</w:t>
            </w:r>
            <w:r>
              <w:rPr>
                <w:rFonts w:cs="Times New Roman"/>
                <w:color w:val="auto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13077688022</w:t>
            </w:r>
          </w:p>
        </w:tc>
      </w:tr>
      <w:tr w14:paraId="674DB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</w:tcPr>
          <w:p w14:paraId="20F6A2E9">
            <w:pPr>
              <w:ind w:firstLine="0" w:firstLineChars="0"/>
              <w:jc w:val="center"/>
              <w:rPr>
                <w:rFonts w:hint="eastAsia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740" w:type="pct"/>
            <w:shd w:val="clear" w:color="auto" w:fill="auto"/>
            <w:vAlign w:val="center"/>
          </w:tcPr>
          <w:p w14:paraId="028F2CDA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67434980">
            <w:pPr>
              <w:ind w:firstLine="0" w:firstLineChars="0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670A75A4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光电工程学院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174FFDC8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72C79607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花江慧谷2号楼313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6DD38978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陈芳15977333737</w:t>
            </w:r>
          </w:p>
        </w:tc>
      </w:tr>
      <w:tr w14:paraId="4D98E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</w:tcPr>
          <w:p w14:paraId="2B353784">
            <w:pPr>
              <w:ind w:firstLine="0" w:firstLineChars="0"/>
              <w:jc w:val="center"/>
              <w:rPr>
                <w:rFonts w:hint="eastAsia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740" w:type="pct"/>
            <w:shd w:val="clear" w:color="auto" w:fill="auto"/>
            <w:vAlign w:val="center"/>
          </w:tcPr>
          <w:p w14:paraId="436EADA2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41526C5B">
            <w:pPr>
              <w:ind w:firstLine="0" w:firstLineChars="0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0A6C2AA9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数学与计算科学学院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72AD395B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7A7E5F73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花江慧谷4-418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5D20C7AB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覃宏珂 13788596193</w:t>
            </w:r>
          </w:p>
        </w:tc>
      </w:tr>
      <w:tr w14:paraId="02E6E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</w:tcPr>
          <w:p w14:paraId="5F047334">
            <w:pPr>
              <w:ind w:firstLine="0" w:firstLineChars="0"/>
              <w:jc w:val="center"/>
              <w:rPr>
                <w:rFonts w:hint="default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740" w:type="pct"/>
            <w:shd w:val="clear" w:color="auto" w:fill="auto"/>
            <w:vAlign w:val="center"/>
          </w:tcPr>
          <w:p w14:paraId="494E2961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5A0FA9C9">
            <w:pPr>
              <w:ind w:firstLine="0" w:firstLineChars="0"/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37C77FDB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生命与环境科学学院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1D9D5F3D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18AA787D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花江第十一教学楼B400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65A000BB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default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耿富平</w:t>
            </w: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18978329209</w:t>
            </w:r>
          </w:p>
        </w:tc>
      </w:tr>
      <w:tr w14:paraId="46D52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</w:tcPr>
          <w:p w14:paraId="7DB9AA22">
            <w:pPr>
              <w:ind w:firstLine="0" w:firstLineChars="0"/>
              <w:jc w:val="center"/>
              <w:rPr>
                <w:rFonts w:hint="eastAsia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740" w:type="pct"/>
            <w:shd w:val="clear" w:color="auto" w:fill="auto"/>
            <w:vAlign w:val="center"/>
          </w:tcPr>
          <w:p w14:paraId="5DFF73BE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01D6E7AA">
            <w:pPr>
              <w:ind w:firstLine="0" w:firstLineChars="0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3DF51DB3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材料科学与工程学院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7F811FC2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175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17AC5D79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花江第四教学楼509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4A8AB882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何凌燕 15607835448</w:t>
            </w:r>
          </w:p>
        </w:tc>
      </w:tr>
      <w:tr w14:paraId="2CFBC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299" w:type="pct"/>
          </w:tcPr>
          <w:p w14:paraId="0478DF01">
            <w:pPr>
              <w:ind w:firstLine="0" w:firstLineChars="0"/>
              <w:jc w:val="center"/>
              <w:rPr>
                <w:rFonts w:hint="default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740" w:type="pct"/>
            <w:shd w:val="clear" w:color="auto" w:fill="auto"/>
            <w:vAlign w:val="center"/>
          </w:tcPr>
          <w:p w14:paraId="380C9DA5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637AB879">
            <w:pPr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3C9FDAD5">
            <w:pPr>
              <w:widowControl/>
              <w:spacing w:line="24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建筑与交通工程学院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58F8EC77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180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4E7D5901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花江第十一教学楼B400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7DC3F63A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肖华明13977376309</w:t>
            </w:r>
          </w:p>
        </w:tc>
      </w:tr>
      <w:tr w14:paraId="4EE82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</w:tcPr>
          <w:p w14:paraId="4A89B2B3">
            <w:pPr>
              <w:ind w:firstLine="0" w:firstLineChars="0"/>
              <w:jc w:val="center"/>
              <w:rPr>
                <w:rFonts w:hint="default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740" w:type="pct"/>
            <w:shd w:val="clear" w:color="auto" w:fill="auto"/>
            <w:vAlign w:val="center"/>
          </w:tcPr>
          <w:p w14:paraId="7FC7DBBA">
            <w:pPr>
              <w:ind w:firstLine="0" w:firstLineChars="0"/>
              <w:rPr>
                <w:rFonts w:hint="eastAsia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10-11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7A32F42E">
            <w:pPr>
              <w:ind w:firstLine="0" w:firstLineChars="0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上午8：30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01E95A1F">
            <w:pPr>
              <w:widowControl/>
              <w:spacing w:line="240" w:lineRule="exact"/>
              <w:ind w:firstLine="0" w:firstLineChars="0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计算机与信息安全学院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16CE8475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1401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08DED2CD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花江第五教学楼504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1F328413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韦赢 13377303595</w:t>
            </w:r>
          </w:p>
        </w:tc>
      </w:tr>
      <w:tr w14:paraId="0562C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</w:tcPr>
          <w:p w14:paraId="67F4F835">
            <w:pPr>
              <w:ind w:firstLine="0" w:firstLineChars="0"/>
              <w:jc w:val="center"/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740" w:type="pct"/>
            <w:shd w:val="clear" w:color="auto" w:fill="auto"/>
            <w:vAlign w:val="center"/>
          </w:tcPr>
          <w:p w14:paraId="7060DA38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69FC9D2A">
            <w:pPr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8：30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-16:00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0C5F682D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机电工程学院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432C3B66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308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12EF829D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花江机电楼409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09726A4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梁潇予 17776470197</w:t>
            </w:r>
          </w:p>
        </w:tc>
      </w:tr>
      <w:tr w14:paraId="346F0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</w:tcPr>
          <w:p w14:paraId="39C513B6">
            <w:pPr>
              <w:ind w:firstLine="0" w:firstLineChars="0"/>
              <w:jc w:val="center"/>
              <w:rPr>
                <w:rFonts w:hint="eastAsia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16C46D2D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1EB663D0">
            <w:pPr>
              <w:ind w:firstLine="0" w:firstLineChars="0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4：00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7172E118">
            <w:pPr>
              <w:widowControl/>
              <w:spacing w:line="240" w:lineRule="exact"/>
              <w:ind w:firstLine="0" w:firstLineChars="0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实践部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5F323819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414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249F03F4">
            <w:pPr>
              <w:widowControl/>
              <w:spacing w:line="24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实践大楼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03677E9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8456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</w:tcPr>
          <w:p w14:paraId="21BBE3B7">
            <w:pPr>
              <w:ind w:firstLine="0" w:firstLineChars="0"/>
              <w:jc w:val="center"/>
              <w:rPr>
                <w:rFonts w:hint="default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highlight w:val="none"/>
                <w:lang w:val="en-US" w:eastAsia="zh-CN"/>
              </w:rPr>
              <w:t>23</w:t>
            </w:r>
          </w:p>
        </w:tc>
        <w:tc>
          <w:tcPr>
            <w:tcW w:w="740" w:type="pct"/>
            <w:shd w:val="clear" w:color="auto" w:fill="auto"/>
            <w:vAlign w:val="center"/>
          </w:tcPr>
          <w:p w14:paraId="766BD10B">
            <w:pPr>
              <w:ind w:firstLine="0" w:firstLineChars="0"/>
              <w:rPr>
                <w:rFonts w:hint="eastAsia" w:eastAsia="仿宋_GB2312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全天</w:t>
            </w:r>
          </w:p>
          <w:p w14:paraId="4FC40BBA">
            <w:pPr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日上午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：30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-12:00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7F4CB1B9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信息与通信学院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3C4AF686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1096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22E0574F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花江信息与通信学院411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1382495E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张静13397831985</w:t>
            </w:r>
          </w:p>
        </w:tc>
      </w:tr>
      <w:tr w14:paraId="592CA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</w:tcPr>
          <w:p w14:paraId="68E2BF65">
            <w:pPr>
              <w:ind w:firstLine="0" w:firstLineChars="0"/>
              <w:jc w:val="center"/>
              <w:rPr>
                <w:rFonts w:hint="default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highlight w:val="none"/>
                <w:lang w:val="en-US" w:eastAsia="zh-CN"/>
              </w:rPr>
              <w:t>24</w:t>
            </w:r>
          </w:p>
        </w:tc>
        <w:tc>
          <w:tcPr>
            <w:tcW w:w="740" w:type="pct"/>
          </w:tcPr>
          <w:p w14:paraId="2A86D4F7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6D8FF0C6">
            <w:pPr>
              <w:ind w:firstLine="0" w:firstLineChars="0"/>
              <w:rPr>
                <w:rFonts w:hint="default" w:cs="Times New Roman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60201AA9">
            <w:pPr>
              <w:widowControl/>
              <w:spacing w:line="240" w:lineRule="exact"/>
              <w:ind w:firstLine="0" w:firstLineChars="0"/>
              <w:textAlignment w:val="center"/>
              <w:rPr>
                <w:rFonts w:hint="default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北斗国地中心</w:t>
            </w:r>
          </w:p>
        </w:tc>
        <w:tc>
          <w:tcPr>
            <w:tcW w:w="704" w:type="pct"/>
            <w:vAlign w:val="center"/>
          </w:tcPr>
          <w:p w14:paraId="4AABA77A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424" w:type="pct"/>
            <w:vAlign w:val="center"/>
          </w:tcPr>
          <w:p w14:paraId="3644C43E">
            <w:pPr>
              <w:widowControl/>
              <w:spacing w:line="240" w:lineRule="exact"/>
              <w:ind w:firstLine="0" w:firstLineChars="0"/>
              <w:textAlignment w:val="center"/>
              <w:rPr>
                <w:rFonts w:hint="default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花江校区45教</w:t>
            </w:r>
          </w:p>
        </w:tc>
        <w:tc>
          <w:tcPr>
            <w:tcW w:w="903" w:type="pct"/>
            <w:vAlign w:val="center"/>
          </w:tcPr>
          <w:p w14:paraId="07295EF6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eastAsia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孙希珍</w:t>
            </w:r>
          </w:p>
          <w:p w14:paraId="656377AC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default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13977308408</w:t>
            </w:r>
          </w:p>
        </w:tc>
      </w:tr>
      <w:tr w14:paraId="38716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</w:tcPr>
          <w:p w14:paraId="11CB0229">
            <w:pPr>
              <w:ind w:firstLine="0" w:firstLineChars="0"/>
              <w:jc w:val="center"/>
              <w:rPr>
                <w:rFonts w:hint="default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420BCE94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6D894113">
            <w:pPr>
              <w:ind w:firstLine="0" w:firstLineChars="0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4：00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54E6BC0A">
            <w:pPr>
              <w:widowControl/>
              <w:spacing w:line="240" w:lineRule="exact"/>
              <w:ind w:firstLine="0" w:firstLineChars="0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国际学院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778842E4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6E5A74DE">
            <w:pPr>
              <w:widowControl/>
              <w:spacing w:line="240" w:lineRule="exact"/>
              <w:ind w:firstLine="0" w:firstLineChars="0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花江专家楼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6B81C3D5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周海13977395057</w:t>
            </w:r>
          </w:p>
        </w:tc>
      </w:tr>
      <w:tr w14:paraId="24120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</w:tcPr>
          <w:p w14:paraId="79D95753">
            <w:pPr>
              <w:ind w:firstLine="0" w:firstLineChars="0"/>
              <w:jc w:val="center"/>
              <w:rPr>
                <w:rFonts w:hint="default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highlight w:val="none"/>
                <w:lang w:val="en-US" w:eastAsia="zh-CN"/>
              </w:rPr>
              <w:t>26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0FB3FD32">
            <w:pPr>
              <w:ind w:firstLine="0" w:firstLineChars="0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622BEFE7">
            <w:pPr>
              <w:ind w:firstLine="0" w:firstLineChars="0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上午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23AFE668">
            <w:pPr>
              <w:widowControl/>
              <w:spacing w:line="24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创新创业学院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5F9D7E24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345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6B5DE4D6">
            <w:pPr>
              <w:widowControl/>
              <w:spacing w:line="240" w:lineRule="exact"/>
              <w:ind w:firstLine="0" w:firstLineChars="0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花江校区</w:t>
            </w: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花江信息与通信学院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3DF3B7FB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管芳13471265210</w:t>
            </w:r>
          </w:p>
        </w:tc>
      </w:tr>
      <w:tr w14:paraId="2CE0A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299" w:type="pct"/>
          </w:tcPr>
          <w:p w14:paraId="221EFD46">
            <w:pPr>
              <w:ind w:firstLine="0" w:firstLineChars="0"/>
              <w:jc w:val="center"/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40D19920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470E1238">
            <w:pPr>
              <w:ind w:firstLine="0" w:firstLineChars="0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550CE618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后勤处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6AE40EDE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4A1B46EB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eastAsia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8"/>
                <w:szCs w:val="28"/>
                <w:lang w:val="en-US" w:eastAsia="zh-CN"/>
              </w:rPr>
              <w:t>后勤楼2楼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137C9159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eastAsia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8"/>
                <w:szCs w:val="28"/>
                <w:lang w:val="en-US" w:eastAsia="zh-CN"/>
              </w:rPr>
              <w:t>周芳莉18977365199</w:t>
            </w:r>
          </w:p>
        </w:tc>
      </w:tr>
      <w:tr w14:paraId="44B5C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299" w:type="pct"/>
          </w:tcPr>
          <w:p w14:paraId="2537A2FD">
            <w:pPr>
              <w:ind w:firstLine="0" w:firstLineChars="0"/>
              <w:jc w:val="center"/>
              <w:rPr>
                <w:rFonts w:hint="default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10793E72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0C43DC05">
            <w:pPr>
              <w:ind w:firstLine="0" w:firstLineChars="0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40161DA3">
            <w:pPr>
              <w:widowControl/>
              <w:spacing w:line="240" w:lineRule="exact"/>
              <w:ind w:firstLine="0" w:firstLineChars="0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财务处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6F97223D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6AAFA35C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办公大楼</w:t>
            </w: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楼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7EF62C4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8"/>
                <w:szCs w:val="28"/>
                <w:lang w:val="en-US" w:eastAsia="zh-CN"/>
              </w:rPr>
              <w:t>许瑜18977366972</w:t>
            </w:r>
          </w:p>
        </w:tc>
      </w:tr>
      <w:tr w14:paraId="47E40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299" w:type="pct"/>
          </w:tcPr>
          <w:p w14:paraId="648A9CE8">
            <w:pPr>
              <w:ind w:firstLine="0" w:firstLineChars="0"/>
              <w:jc w:val="center"/>
              <w:rPr>
                <w:rFonts w:hint="default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32ABF13B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09B0E14C">
            <w:pPr>
              <w:ind w:firstLine="0" w:firstLineChars="0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上午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10：00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3C3D438B">
            <w:pPr>
              <w:widowControl/>
              <w:spacing w:line="240" w:lineRule="exact"/>
              <w:ind w:firstLine="0" w:firstLineChars="0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>党政办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53DF2C84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341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3988F0F7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办公大楼5楼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2ED8C34A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sz w:val="28"/>
                <w:szCs w:val="28"/>
                <w:lang w:val="en-US" w:eastAsia="zh-CN"/>
              </w:rPr>
              <w:t>成浩15177321669</w:t>
            </w:r>
          </w:p>
        </w:tc>
      </w:tr>
      <w:tr w14:paraId="77D92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</w:tcPr>
          <w:p w14:paraId="425965D0">
            <w:pPr>
              <w:ind w:firstLine="0" w:firstLineChars="0"/>
              <w:jc w:val="center"/>
              <w:rPr>
                <w:rFonts w:hint="default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54550138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32CCA59A">
            <w:pPr>
              <w:ind w:firstLine="0" w:firstLineChars="0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75F27B14">
            <w:pPr>
              <w:widowControl/>
              <w:spacing w:line="240" w:lineRule="exact"/>
              <w:ind w:firstLine="0" w:firstLineChars="0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档案馆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7268A16D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3305D9D8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会议中心1</w:t>
            </w: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楼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02830811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8"/>
                <w:szCs w:val="28"/>
                <w:lang w:val="en-US" w:eastAsia="zh-CN"/>
              </w:rPr>
              <w:t>程慧</w:t>
            </w:r>
            <w:r>
              <w:rPr>
                <w:rFonts w:hint="eastAsia" w:cs="Times New Roman"/>
                <w:color w:val="000000"/>
                <w:sz w:val="28"/>
                <w:szCs w:val="28"/>
                <w:lang w:val="en-US" w:eastAsia="zh-CN"/>
              </w:rPr>
              <w:t>13977393288</w:t>
            </w:r>
          </w:p>
        </w:tc>
      </w:tr>
      <w:tr w14:paraId="65492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99" w:type="pct"/>
            <w:shd w:val="clear" w:color="auto" w:fill="auto"/>
            <w:vAlign w:val="center"/>
          </w:tcPr>
          <w:p w14:paraId="5B55473A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31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2D8F9ED2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49E4D622">
            <w:pPr>
              <w:ind w:firstLine="0" w:firstLineChars="0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2：50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275EB77D">
            <w:pPr>
              <w:widowControl/>
              <w:spacing w:line="240" w:lineRule="exact"/>
              <w:ind w:firstLine="0" w:firstLineChars="0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宣传部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523B6FC6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566950D3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办公大楼</w:t>
            </w: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楼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03874023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梁爽13481373023</w:t>
            </w:r>
          </w:p>
        </w:tc>
      </w:tr>
      <w:tr w14:paraId="524FA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  <w:shd w:val="clear" w:color="auto" w:fill="auto"/>
            <w:vAlign w:val="center"/>
          </w:tcPr>
          <w:p w14:paraId="3FE25EBB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32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01DEF05A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575E9A1A">
            <w:pPr>
              <w:ind w:firstLine="0" w:firstLineChars="0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3：10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51EB8A42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教务处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379E7175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3F4E9A7D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办公大楼3楼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77F9B5D9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cs="Times New Roman"/>
                <w:color w:val="000000"/>
                <w:sz w:val="28"/>
                <w:szCs w:val="28"/>
                <w:highlight w:val="none"/>
              </w:rPr>
              <w:t>刘萍  13977300516</w:t>
            </w:r>
          </w:p>
        </w:tc>
      </w:tr>
      <w:tr w14:paraId="7CE63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  <w:shd w:val="clear" w:color="auto" w:fill="auto"/>
            <w:vAlign w:val="center"/>
          </w:tcPr>
          <w:p w14:paraId="3A36885B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33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228A7340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7F803FDD">
            <w:pPr>
              <w:ind w:firstLine="0" w:firstLineChars="0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3：30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1C4BBFAC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科研院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01DF1F94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2CD8C3DF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办公大楼3楼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23B46735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cs="Times New Roman"/>
                <w:color w:val="000000"/>
                <w:sz w:val="28"/>
                <w:szCs w:val="28"/>
                <w:highlight w:val="none"/>
              </w:rPr>
              <w:t>梁王欢18007870510</w:t>
            </w:r>
          </w:p>
        </w:tc>
      </w:tr>
      <w:tr w14:paraId="3C547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  <w:shd w:val="clear" w:color="auto" w:fill="auto"/>
            <w:vAlign w:val="center"/>
          </w:tcPr>
          <w:p w14:paraId="4C619152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34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2FDFDF4C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123C6BD0">
            <w:pPr>
              <w:ind w:firstLine="0" w:firstLineChars="0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3：40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08CA6537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招生办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53762849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4DCA98F6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办公大楼3楼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1EDC1781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cs="Times New Roman"/>
                <w:color w:val="000000"/>
                <w:sz w:val="28"/>
                <w:szCs w:val="28"/>
                <w:highlight w:val="none"/>
              </w:rPr>
              <w:t>邹娟  13617839168</w:t>
            </w:r>
          </w:p>
        </w:tc>
      </w:tr>
      <w:tr w14:paraId="6D8C6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  <w:shd w:val="clear" w:color="auto" w:fill="auto"/>
            <w:vAlign w:val="center"/>
          </w:tcPr>
          <w:p w14:paraId="54D2D66C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35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6AD59D11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61C59FEE">
            <w:pPr>
              <w:ind w:firstLine="0" w:firstLineChars="0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3：50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1DE1836E">
            <w:pPr>
              <w:widowControl/>
              <w:spacing w:line="24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基建处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5111E779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7F3C8C68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办公大楼</w:t>
            </w: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楼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4E6D44F0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陈丹清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13907839422</w:t>
            </w:r>
          </w:p>
        </w:tc>
      </w:tr>
      <w:tr w14:paraId="0DCE8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  <w:shd w:val="clear" w:color="auto" w:fill="auto"/>
            <w:vAlign w:val="center"/>
          </w:tcPr>
          <w:p w14:paraId="62150462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36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31924C51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7223E734">
            <w:pPr>
              <w:ind w:firstLine="0" w:firstLineChars="0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4：00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6F47A26E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国资处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7EA8AABF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11475AB2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办公大楼3楼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2016750A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cs="Times New Roman"/>
                <w:color w:val="000000"/>
                <w:sz w:val="28"/>
                <w:szCs w:val="28"/>
                <w:highlight w:val="none"/>
              </w:rPr>
              <w:t>徐娟18290010650</w:t>
            </w:r>
          </w:p>
        </w:tc>
      </w:tr>
      <w:tr w14:paraId="21D2B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9" w:type="pct"/>
            <w:shd w:val="clear" w:color="auto" w:fill="auto"/>
            <w:vAlign w:val="center"/>
          </w:tcPr>
          <w:p w14:paraId="46145744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37</w:t>
            </w:r>
          </w:p>
        </w:tc>
        <w:tc>
          <w:tcPr>
            <w:tcW w:w="740" w:type="pct"/>
            <w:shd w:val="clear" w:color="auto" w:fill="auto"/>
            <w:vAlign w:val="top"/>
          </w:tcPr>
          <w:p w14:paraId="349F028B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32C015A5">
            <w:pPr>
              <w:ind w:firstLine="0" w:firstLineChars="0"/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4：10</w:t>
            </w:r>
          </w:p>
        </w:tc>
        <w:tc>
          <w:tcPr>
            <w:tcW w:w="927" w:type="pct"/>
            <w:shd w:val="clear" w:color="auto" w:fill="auto"/>
            <w:vAlign w:val="center"/>
          </w:tcPr>
          <w:p w14:paraId="545A7047">
            <w:pPr>
              <w:widowControl/>
              <w:spacing w:line="240" w:lineRule="exact"/>
              <w:ind w:firstLine="0" w:firstLineChars="0"/>
              <w:textAlignment w:val="center"/>
              <w:rPr>
                <w:rFonts w:hint="eastAsia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发规处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0A3BB8EE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eastAsia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24" w:type="pct"/>
            <w:shd w:val="clear" w:color="auto" w:fill="auto"/>
            <w:vAlign w:val="center"/>
          </w:tcPr>
          <w:p w14:paraId="4888A5C9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办公大楼</w:t>
            </w: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楼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37C915E7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hint="eastAsia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文岩19167646586</w:t>
            </w:r>
          </w:p>
        </w:tc>
      </w:tr>
      <w:tr w14:paraId="7A978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0" w:type="auto"/>
          </w:tcPr>
          <w:p w14:paraId="6041E2D2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default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黑体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7EEDCE6">
            <w:pPr>
              <w:widowControl/>
              <w:spacing w:line="240" w:lineRule="exact"/>
              <w:ind w:firstLine="0" w:firstLineChars="0"/>
              <w:textAlignment w:val="center"/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203D230B">
            <w:pPr>
              <w:ind w:firstLine="0" w:firstLineChars="0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cs="Times New Roman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4：30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0F3CDB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cs="Times New Roman"/>
                <w:color w:val="000000"/>
                <w:kern w:val="0"/>
                <w:sz w:val="28"/>
                <w:szCs w:val="28"/>
                <w:highlight w:val="none"/>
                <w:lang w:bidi="ar"/>
              </w:rPr>
              <w:t>图书馆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0DF442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782A86">
            <w:pPr>
              <w:widowControl/>
              <w:spacing w:line="240" w:lineRule="exact"/>
              <w:ind w:firstLine="0" w:firstLineChars="0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花江图书馆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0106B6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cs="Times New Roman"/>
                <w:color w:val="000000"/>
                <w:sz w:val="28"/>
                <w:szCs w:val="28"/>
                <w:highlight w:val="none"/>
              </w:rPr>
              <w:t>蔡立瑛15577396467</w:t>
            </w:r>
          </w:p>
        </w:tc>
      </w:tr>
    </w:tbl>
    <w:p w14:paraId="60681BD4">
      <w:pPr>
        <w:ind w:firstLine="0" w:firstLineChars="0"/>
        <w:rPr>
          <w:rFonts w:cs="Times New Roman"/>
        </w:rPr>
      </w:pPr>
    </w:p>
    <w:sectPr>
      <w:pgSz w:w="16838" w:h="11906" w:orient="landscape"/>
      <w:pgMar w:top="1587" w:right="2098" w:bottom="1474" w:left="1984" w:header="851" w:footer="992" w:gutter="0"/>
      <w:cols w:space="0" w:num="1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yZmY3MDkwZTU1MWQ0MWRjZTU0NDc4ZTRmZWU1NGEifQ=="/>
    <w:docVar w:name="KSO_WPS_MARK_KEY" w:val="190933c0-0c6c-4973-8107-dc3fb0e78044"/>
  </w:docVars>
  <w:rsids>
    <w:rsidRoot w:val="0387106E"/>
    <w:rsid w:val="000E7F3D"/>
    <w:rsid w:val="001D168F"/>
    <w:rsid w:val="002246D8"/>
    <w:rsid w:val="002C7EC5"/>
    <w:rsid w:val="002D67A7"/>
    <w:rsid w:val="003703AB"/>
    <w:rsid w:val="00370D1C"/>
    <w:rsid w:val="00417B2F"/>
    <w:rsid w:val="00437C57"/>
    <w:rsid w:val="00465B19"/>
    <w:rsid w:val="004948EF"/>
    <w:rsid w:val="00512CF3"/>
    <w:rsid w:val="005D73B8"/>
    <w:rsid w:val="005F7F96"/>
    <w:rsid w:val="006638DB"/>
    <w:rsid w:val="00681852"/>
    <w:rsid w:val="006B6756"/>
    <w:rsid w:val="00777C0D"/>
    <w:rsid w:val="008137BE"/>
    <w:rsid w:val="008173AA"/>
    <w:rsid w:val="00840E23"/>
    <w:rsid w:val="008C1249"/>
    <w:rsid w:val="008C31B2"/>
    <w:rsid w:val="00912125"/>
    <w:rsid w:val="009A26ED"/>
    <w:rsid w:val="009B1C28"/>
    <w:rsid w:val="009D5153"/>
    <w:rsid w:val="009E4884"/>
    <w:rsid w:val="00A141BD"/>
    <w:rsid w:val="00A61A99"/>
    <w:rsid w:val="00AB3DBF"/>
    <w:rsid w:val="00B506B3"/>
    <w:rsid w:val="00BA139C"/>
    <w:rsid w:val="00CB3190"/>
    <w:rsid w:val="00D0776C"/>
    <w:rsid w:val="00D532C1"/>
    <w:rsid w:val="00DA6B17"/>
    <w:rsid w:val="00DE7280"/>
    <w:rsid w:val="00F30656"/>
    <w:rsid w:val="00FD41AD"/>
    <w:rsid w:val="01491017"/>
    <w:rsid w:val="019B2921"/>
    <w:rsid w:val="0387106E"/>
    <w:rsid w:val="03B46C2F"/>
    <w:rsid w:val="03CE3716"/>
    <w:rsid w:val="044C50BA"/>
    <w:rsid w:val="068278E5"/>
    <w:rsid w:val="08630463"/>
    <w:rsid w:val="0A3C0F54"/>
    <w:rsid w:val="0A817EB9"/>
    <w:rsid w:val="0AC83D8B"/>
    <w:rsid w:val="0C8F07F5"/>
    <w:rsid w:val="0CC954FA"/>
    <w:rsid w:val="0D6E60A1"/>
    <w:rsid w:val="0F340C24"/>
    <w:rsid w:val="0FCB3337"/>
    <w:rsid w:val="10240C99"/>
    <w:rsid w:val="10FB5E9E"/>
    <w:rsid w:val="13A52F15"/>
    <w:rsid w:val="13B642FE"/>
    <w:rsid w:val="15F7532D"/>
    <w:rsid w:val="16456A7D"/>
    <w:rsid w:val="172B6DB1"/>
    <w:rsid w:val="181546BD"/>
    <w:rsid w:val="190947C9"/>
    <w:rsid w:val="1B32070E"/>
    <w:rsid w:val="1CF252AD"/>
    <w:rsid w:val="20570886"/>
    <w:rsid w:val="20920EFC"/>
    <w:rsid w:val="21BE0F4D"/>
    <w:rsid w:val="22765384"/>
    <w:rsid w:val="22A719E1"/>
    <w:rsid w:val="22AD2D70"/>
    <w:rsid w:val="23137923"/>
    <w:rsid w:val="239B7B92"/>
    <w:rsid w:val="24BD3DAF"/>
    <w:rsid w:val="27392E24"/>
    <w:rsid w:val="2761540B"/>
    <w:rsid w:val="27765E26"/>
    <w:rsid w:val="28E55B96"/>
    <w:rsid w:val="2A783C63"/>
    <w:rsid w:val="2B2D4A4E"/>
    <w:rsid w:val="2B34402E"/>
    <w:rsid w:val="2B8A38DA"/>
    <w:rsid w:val="2B8C00D9"/>
    <w:rsid w:val="2C6715AE"/>
    <w:rsid w:val="2C8F7D60"/>
    <w:rsid w:val="2CB34745"/>
    <w:rsid w:val="2D2D54DA"/>
    <w:rsid w:val="2EF65A3E"/>
    <w:rsid w:val="2F0D5F8D"/>
    <w:rsid w:val="2F952E00"/>
    <w:rsid w:val="2FF65D56"/>
    <w:rsid w:val="30214C10"/>
    <w:rsid w:val="305D5DD5"/>
    <w:rsid w:val="30A24AC9"/>
    <w:rsid w:val="312E6900"/>
    <w:rsid w:val="32543208"/>
    <w:rsid w:val="331767AB"/>
    <w:rsid w:val="335F1E64"/>
    <w:rsid w:val="33B811ED"/>
    <w:rsid w:val="342F47D6"/>
    <w:rsid w:val="344572AC"/>
    <w:rsid w:val="3747333B"/>
    <w:rsid w:val="3A7C154E"/>
    <w:rsid w:val="3B0C0B24"/>
    <w:rsid w:val="3C3B3969"/>
    <w:rsid w:val="3E3A1504"/>
    <w:rsid w:val="3F0F24B6"/>
    <w:rsid w:val="3F4168C2"/>
    <w:rsid w:val="3F7647BE"/>
    <w:rsid w:val="3F7C5A53"/>
    <w:rsid w:val="3FEB7FCD"/>
    <w:rsid w:val="4013025E"/>
    <w:rsid w:val="40267F92"/>
    <w:rsid w:val="41E55C2A"/>
    <w:rsid w:val="42040663"/>
    <w:rsid w:val="42206C63"/>
    <w:rsid w:val="42C30199"/>
    <w:rsid w:val="43E443EC"/>
    <w:rsid w:val="440A1978"/>
    <w:rsid w:val="4436731C"/>
    <w:rsid w:val="46B175D6"/>
    <w:rsid w:val="47AF6ABF"/>
    <w:rsid w:val="494A2C73"/>
    <w:rsid w:val="497232AA"/>
    <w:rsid w:val="4A357409"/>
    <w:rsid w:val="4AC42881"/>
    <w:rsid w:val="4D6640C3"/>
    <w:rsid w:val="4E6B74B7"/>
    <w:rsid w:val="4ED54251"/>
    <w:rsid w:val="4EFA7F1C"/>
    <w:rsid w:val="4FF27E90"/>
    <w:rsid w:val="4FF754A7"/>
    <w:rsid w:val="52F7756C"/>
    <w:rsid w:val="537868FE"/>
    <w:rsid w:val="54847D08"/>
    <w:rsid w:val="54A61249"/>
    <w:rsid w:val="54AF40C2"/>
    <w:rsid w:val="54ED4694"/>
    <w:rsid w:val="55C91A83"/>
    <w:rsid w:val="57C556FF"/>
    <w:rsid w:val="58A62610"/>
    <w:rsid w:val="5AAC49CB"/>
    <w:rsid w:val="5ABD6BB1"/>
    <w:rsid w:val="5CA42512"/>
    <w:rsid w:val="5CD34BA6"/>
    <w:rsid w:val="5CE943C9"/>
    <w:rsid w:val="5D292A17"/>
    <w:rsid w:val="5EE25574"/>
    <w:rsid w:val="601B1D80"/>
    <w:rsid w:val="607B17DC"/>
    <w:rsid w:val="60B2746D"/>
    <w:rsid w:val="619568CD"/>
    <w:rsid w:val="621A5025"/>
    <w:rsid w:val="62B334AF"/>
    <w:rsid w:val="62EF36D4"/>
    <w:rsid w:val="63353CA4"/>
    <w:rsid w:val="63612F0B"/>
    <w:rsid w:val="6481138B"/>
    <w:rsid w:val="67193AFD"/>
    <w:rsid w:val="68024591"/>
    <w:rsid w:val="698C175A"/>
    <w:rsid w:val="69A55B1C"/>
    <w:rsid w:val="6AAD4C88"/>
    <w:rsid w:val="6AB57FE0"/>
    <w:rsid w:val="6B87372B"/>
    <w:rsid w:val="6B96498A"/>
    <w:rsid w:val="6D201119"/>
    <w:rsid w:val="6D3451EC"/>
    <w:rsid w:val="6F93273E"/>
    <w:rsid w:val="714534E9"/>
    <w:rsid w:val="715C2F64"/>
    <w:rsid w:val="71FC516E"/>
    <w:rsid w:val="721B4BCD"/>
    <w:rsid w:val="72A5093A"/>
    <w:rsid w:val="72DF3FAB"/>
    <w:rsid w:val="734B3A27"/>
    <w:rsid w:val="739F35DC"/>
    <w:rsid w:val="748236FB"/>
    <w:rsid w:val="75880FCC"/>
    <w:rsid w:val="770F5538"/>
    <w:rsid w:val="77314E4A"/>
    <w:rsid w:val="77536BB7"/>
    <w:rsid w:val="780D6D66"/>
    <w:rsid w:val="79660E24"/>
    <w:rsid w:val="797F4952"/>
    <w:rsid w:val="7AAF0D7E"/>
    <w:rsid w:val="7BDD2EF3"/>
    <w:rsid w:val="7CD267D0"/>
    <w:rsid w:val="7D9B4E14"/>
    <w:rsid w:val="7DB171F3"/>
    <w:rsid w:val="7DDA4A05"/>
    <w:rsid w:val="7E5A4CCF"/>
    <w:rsid w:val="7F3217A8"/>
    <w:rsid w:val="7F837652"/>
    <w:rsid w:val="7FE1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/>
      <w:ind w:firstLine="0" w:firstLineChars="0"/>
      <w:jc w:val="center"/>
      <w:outlineLvl w:val="0"/>
    </w:pPr>
    <w:rPr>
      <w:rFonts w:eastAsia="方正小标宋简体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after="260"/>
      <w:outlineLvl w:val="1"/>
    </w:pPr>
    <w:rPr>
      <w:rFonts w:ascii="Arial" w:hAnsi="Arial" w:eastAsia="黑体"/>
      <w:b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after="260"/>
      <w:outlineLvl w:val="2"/>
    </w:pPr>
    <w:rPr>
      <w:rFonts w:eastAsia="楷体_GB2312"/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after="290"/>
      <w:outlineLvl w:val="3"/>
    </w:pPr>
    <w:rPr>
      <w:rFonts w:ascii="Arial" w:hAnsi="Arial"/>
      <w:b/>
      <w:sz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eastAsia="宋体"/>
      <w:sz w:val="28"/>
    </w:rPr>
  </w:style>
  <w:style w:type="paragraph" w:styleId="7">
    <w:name w:val="Normal (Web)"/>
    <w:basedOn w:val="1"/>
    <w:qFormat/>
    <w:uiPriority w:val="0"/>
    <w:rPr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font61"/>
    <w:basedOn w:val="10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1137</Words>
  <Characters>1689</Characters>
  <Lines>11</Lines>
  <Paragraphs>3</Paragraphs>
  <TotalTime>236</TotalTime>
  <ScaleCrop>false</ScaleCrop>
  <LinksUpToDate>false</LinksUpToDate>
  <CharactersWithSpaces>1699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2023-12-20T03:23:00Z</dcterms:created>
  <dc:creator>阿步</dc:creator>
  <cp:lastModifiedBy>西西</cp:lastModifiedBy>
  <dcterms:modified xsi:type="dcterms:W3CDTF">2026-06-02T09:37:26Z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8BF59BD6013A483298BD44C7F5F7405F_13</vt:lpwstr>
  </property>
  <property fmtid="{D5CDD505-2E9C-101B-9397-08002B2CF9AE}" pid="4" name="KSOTemplateDocerSaveRecord">
    <vt:lpwstr>eyJoZGlkIjoiYWExYzNmYjYxZWU4OGRiMmU3ZTgxYmIyMzM3NGI4MDkiLCJ1c2VySWQiOiI0MDc1Nzg3ODUifQ==</vt:lpwstr>
  </property>
</Properties>
</file>