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BD18C0">
      <w:pPr>
        <w:jc w:val="center"/>
        <w:rPr>
          <w:rFonts w:hint="eastAsia" w:ascii="方正公文小标宋" w:hAnsi="方正公文小标宋" w:eastAsia="方正公文小标宋" w:cs="方正公文小标宋"/>
          <w:b/>
          <w:bCs/>
          <w:kern w:val="0"/>
          <w:sz w:val="44"/>
          <w:szCs w:val="44"/>
          <w:lang w:val="en-US" w:eastAsia="zh-CN" w:bidi="ar"/>
        </w:rPr>
      </w:pPr>
      <w:r>
        <w:rPr>
          <w:rFonts w:hint="eastAsia" w:ascii="方正公文小标宋" w:hAnsi="方正公文小标宋" w:eastAsia="方正公文小标宋" w:cs="方正公文小标宋"/>
          <w:b/>
          <w:bCs/>
          <w:kern w:val="0"/>
          <w:sz w:val="44"/>
          <w:szCs w:val="44"/>
          <w:lang w:val="en-US" w:eastAsia="zh-CN" w:bidi="ar"/>
        </w:rPr>
        <w:t>第</w:t>
      </w:r>
      <w:r>
        <w:rPr>
          <w:rFonts w:hint="eastAsia" w:ascii="方正小标宋简体" w:hAnsi="方正小标宋简体" w:eastAsia="方正小标宋简体" w:cs="方正小标宋简体"/>
          <w:b/>
          <w:bCs/>
          <w:kern w:val="0"/>
          <w:sz w:val="44"/>
          <w:szCs w:val="44"/>
          <w:lang w:val="en-US" w:eastAsia="zh-CN" w:bidi="ar"/>
        </w:rPr>
        <w:t>四</w:t>
      </w:r>
      <w:r>
        <w:rPr>
          <w:rFonts w:hint="eastAsia" w:ascii="方正公文小标宋" w:hAnsi="方正公文小标宋" w:eastAsia="方正公文小标宋" w:cs="方正公文小标宋"/>
          <w:b/>
          <w:bCs/>
          <w:kern w:val="0"/>
          <w:sz w:val="44"/>
          <w:szCs w:val="44"/>
          <w:lang w:val="en-US" w:eastAsia="zh-CN" w:bidi="ar"/>
        </w:rPr>
        <w:t>届</w:t>
      </w:r>
      <w:r>
        <w:rPr>
          <w:rFonts w:hint="eastAsia" w:ascii="方正公文小标宋" w:hAnsi="方正公文小标宋" w:eastAsia="方正公文小标宋" w:cs="方正公文小标宋"/>
          <w:b/>
          <w:bCs/>
          <w:kern w:val="0"/>
          <w:sz w:val="44"/>
          <w:szCs w:val="44"/>
          <w:lang w:bidi="ar"/>
        </w:rPr>
        <w:t>“研在桂电</w:t>
      </w:r>
      <w:r>
        <w:rPr>
          <w:rFonts w:hint="eastAsia" w:ascii="方正公文小标宋" w:hAnsi="方正公文小标宋" w:eastAsia="方正公文小标宋" w:cs="方正公文小标宋"/>
          <w:b/>
          <w:bCs/>
          <w:kern w:val="0"/>
          <w:sz w:val="44"/>
          <w:szCs w:val="44"/>
          <w:lang w:val="en-US" w:eastAsia="zh-CN" w:bidi="ar"/>
        </w:rPr>
        <w:t>·</w:t>
      </w:r>
      <w:r>
        <w:rPr>
          <w:rFonts w:hint="eastAsia" w:ascii="方正公文小标宋" w:hAnsi="方正公文小标宋" w:eastAsia="方正公文小标宋" w:cs="方正公文小标宋"/>
          <w:b/>
          <w:bCs/>
          <w:kern w:val="0"/>
          <w:sz w:val="44"/>
          <w:szCs w:val="44"/>
          <w:lang w:bidi="ar"/>
        </w:rPr>
        <w:t>榜样有我”</w:t>
      </w:r>
      <w:r>
        <w:rPr>
          <w:rFonts w:hint="eastAsia" w:ascii="方正公文小标宋" w:hAnsi="方正公文小标宋" w:eastAsia="方正公文小标宋" w:cs="方正公文小标宋"/>
          <w:b/>
          <w:bCs/>
          <w:kern w:val="0"/>
          <w:sz w:val="44"/>
          <w:szCs w:val="44"/>
          <w:lang w:val="en-US" w:eastAsia="zh-CN" w:bidi="ar"/>
        </w:rPr>
        <w:t>研究生</w:t>
      </w:r>
    </w:p>
    <w:p w14:paraId="6762C8D7">
      <w:pPr>
        <w:jc w:val="center"/>
        <w:rPr>
          <w:rFonts w:ascii="方正公文小标宋" w:hAnsi="方正公文小标宋" w:eastAsia="方正公文小标宋" w:cs="方正公文小标宋"/>
          <w:b/>
          <w:bCs/>
          <w:kern w:val="0"/>
          <w:sz w:val="44"/>
          <w:szCs w:val="44"/>
          <w:lang w:bidi="ar"/>
        </w:rPr>
      </w:pPr>
      <w:r>
        <w:rPr>
          <w:rFonts w:hint="eastAsia" w:ascii="方正公文小标宋" w:hAnsi="方正公文小标宋" w:eastAsia="方正公文小标宋" w:cs="方正公文小标宋"/>
          <w:b/>
          <w:bCs/>
          <w:kern w:val="0"/>
          <w:sz w:val="44"/>
          <w:szCs w:val="44"/>
          <w:lang w:val="en-US" w:eastAsia="zh-CN" w:bidi="ar"/>
        </w:rPr>
        <w:t>先进典型</w:t>
      </w:r>
      <w:r>
        <w:rPr>
          <w:rFonts w:hint="eastAsia" w:ascii="方正公文小标宋" w:hAnsi="方正公文小标宋" w:eastAsia="方正公文小标宋" w:cs="方正公文小标宋"/>
          <w:b/>
          <w:bCs/>
          <w:kern w:val="0"/>
          <w:sz w:val="44"/>
          <w:szCs w:val="44"/>
          <w:lang w:bidi="ar"/>
        </w:rPr>
        <w:t>评选</w:t>
      </w:r>
      <w:r>
        <w:rPr>
          <w:rFonts w:hint="eastAsia" w:ascii="方正公文小标宋" w:hAnsi="方正公文小标宋" w:eastAsia="方正公文小标宋" w:cs="方正公文小标宋"/>
          <w:b/>
          <w:bCs/>
          <w:kern w:val="0"/>
          <w:sz w:val="44"/>
          <w:szCs w:val="44"/>
          <w:lang w:val="en-US" w:eastAsia="zh-CN" w:bidi="ar"/>
        </w:rPr>
        <w:t>活动</w:t>
      </w:r>
      <w:r>
        <w:rPr>
          <w:rFonts w:hint="eastAsia" w:ascii="方正公文小标宋" w:hAnsi="方正公文小标宋" w:eastAsia="方正公文小标宋" w:cs="方正公文小标宋"/>
          <w:b/>
          <w:bCs/>
          <w:kern w:val="0"/>
          <w:sz w:val="44"/>
          <w:szCs w:val="44"/>
          <w:lang w:bidi="ar"/>
        </w:rPr>
        <w:t>流程</w:t>
      </w:r>
    </w:p>
    <w:p w14:paraId="7E28B11D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21" w:firstLineChars="100"/>
        <w:jc w:val="both"/>
        <w:textAlignment w:val="auto"/>
        <w:outlineLvl w:val="9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学院推荐阶段（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>3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月25</w:t>
      </w:r>
      <w:bookmarkStart w:id="0" w:name="_GoBack"/>
      <w:bookmarkEnd w:id="0"/>
      <w:r>
        <w:rPr>
          <w:rFonts w:hint="eastAsia" w:ascii="Times New Roman" w:hAnsi="Times New Roman" w:cs="Times New Roman"/>
          <w:b/>
          <w:bCs/>
          <w:lang w:val="en-US" w:eastAsia="zh-CN"/>
        </w:rPr>
        <w:t>日——4月15日</w:t>
      </w:r>
      <w:r>
        <w:rPr>
          <w:rFonts w:hint="default" w:ascii="Times New Roman" w:hAnsi="Times New Roman" w:cs="Times New Roman"/>
          <w:b/>
          <w:bCs/>
        </w:rPr>
        <w:t>）</w:t>
      </w:r>
    </w:p>
    <w:p w14:paraId="6281CE5C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各学院按照评选标准和要求，组织开展内部推荐工作，确定推荐候选人名单，整理相关材料并按时提交。</w:t>
      </w:r>
    </w:p>
    <w:p w14:paraId="2C1DF714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21" w:firstLineChars="100"/>
        <w:jc w:val="both"/>
        <w:textAlignment w:val="auto"/>
        <w:outlineLvl w:val="9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候选人宣传</w:t>
      </w:r>
      <w:r>
        <w:rPr>
          <w:rFonts w:hint="eastAsia" w:ascii="Times New Roman" w:hAnsi="Times New Roman" w:cs="Times New Roman"/>
          <w:b/>
          <w:bCs/>
          <w:lang w:eastAsia="zh-CN"/>
        </w:rPr>
        <w:t>、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预热</w:t>
      </w:r>
      <w:r>
        <w:rPr>
          <w:rFonts w:hint="default" w:ascii="Times New Roman" w:hAnsi="Times New Roman" w:cs="Times New Roman"/>
          <w:b/>
          <w:bCs/>
        </w:rPr>
        <w:t>阶段（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4月中旬</w:t>
      </w:r>
      <w:r>
        <w:rPr>
          <w:rFonts w:hint="default" w:ascii="Times New Roman" w:hAnsi="Times New Roman" w:cs="Times New Roman"/>
          <w:b/>
          <w:bCs/>
        </w:rPr>
        <w:t>）</w:t>
      </w:r>
    </w:p>
    <w:p w14:paraId="29CF2040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100" w:firstLine="640" w:firstLineChars="20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校研究生会收集各学院推荐的候选人信息，制作候选人剪影海报，内容包括候选人照片、姓名、学院、主要事迹亮点等。海报制作完成后，张贴在各研究生宿舍区、学校食堂等公共区域。同时，委托校媒体中心在抖音等平台发布候选人宣传视频，视频内容涵盖候选人的简要介绍和突出成就，吸引广大师生关注。</w:t>
      </w:r>
    </w:p>
    <w:p w14:paraId="0CD44628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21" w:firstLineChars="100"/>
        <w:jc w:val="both"/>
        <w:textAlignment w:val="auto"/>
        <w:outlineLvl w:val="9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材料评审阶段（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4月下旬</w:t>
      </w:r>
      <w:r>
        <w:rPr>
          <w:rFonts w:hint="default" w:ascii="Times New Roman" w:hAnsi="Times New Roman" w:cs="Times New Roman"/>
          <w:b/>
          <w:bCs/>
        </w:rPr>
        <w:t>）</w:t>
      </w:r>
    </w:p>
    <w:p w14:paraId="07FF8E24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100" w:firstLine="640" w:firstLineChars="20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>党委研究生工作部</w:t>
      </w:r>
      <w:r>
        <w:rPr>
          <w:rFonts w:hint="default" w:ascii="Times New Roman" w:hAnsi="Times New Roman" w:cs="Times New Roman"/>
        </w:rPr>
        <w:t>邀请相关领域专家组成评审委员会，对候选人材料进行评审。评审专家根据评选标准，对候选人的学术成果、实践经历、社会贡献等方面进行综合评估，按照得分高低确定进入现场答辩环节的候选人名单，并在校内公示。</w:t>
      </w:r>
    </w:p>
    <w:p w14:paraId="47076540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21" w:firstLineChars="100"/>
        <w:jc w:val="both"/>
        <w:textAlignment w:val="auto"/>
        <w:outlineLvl w:val="9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现场答辩阶段（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4月下旬</w:t>
      </w:r>
      <w:r>
        <w:rPr>
          <w:rFonts w:hint="default" w:ascii="Times New Roman" w:hAnsi="Times New Roman" w:cs="Times New Roman"/>
          <w:b/>
          <w:bCs/>
        </w:rPr>
        <w:t>）</w:t>
      </w:r>
    </w:p>
    <w:p w14:paraId="083DD816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上午：布置答辩场地，设置休息区域，准备茶歇食品、留言展板、科技成果展示区域。组织工作人员进行现场彩排，熟悉答辩流程和工作任务。</w:t>
      </w:r>
    </w:p>
    <w:p w14:paraId="2B75635D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下午 13:30：观众和评委入场签到，引导就座。播放暖场视频，展示候选人的风采。</w:t>
      </w:r>
    </w:p>
    <w:p w14:paraId="27BF9720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下午 14:00：主持人开场，介绍活动背景、目的、评委嘉宾以及答辩流程和规则。</w:t>
      </w:r>
    </w:p>
    <w:p w14:paraId="3BDDCA6B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Times New Roman" w:hAnsi="Times New Roman" w:eastAsia="仿宋_GB2312" w:cs="Times New Roman"/>
          <w:lang w:val="en-US" w:eastAsia="zh-CN"/>
        </w:rPr>
      </w:pPr>
      <w:r>
        <w:rPr>
          <w:rFonts w:hint="default" w:ascii="Times New Roman" w:hAnsi="Times New Roman" w:cs="Times New Roman"/>
        </w:rPr>
        <w:t>下午 14:15-17:00：</w:t>
      </w:r>
      <w:r>
        <w:rPr>
          <w:rFonts w:hint="eastAsia" w:ascii="Times New Roman" w:hAnsi="Times New Roman" w:cs="Times New Roman"/>
          <w:lang w:val="en-US" w:eastAsia="zh-CN"/>
        </w:rPr>
        <w:t>每组</w:t>
      </w:r>
      <w:r>
        <w:rPr>
          <w:rFonts w:hint="default" w:ascii="Times New Roman" w:hAnsi="Times New Roman" w:cs="Times New Roman"/>
        </w:rPr>
        <w:t>候选人按照顺序依次进行现场答辩。每人先进行3分钟的个人事迹展示，通过PPT、视频等形式展示自己在相应领域的突出表现和成果；</w:t>
      </w:r>
      <w:r>
        <w:rPr>
          <w:rFonts w:hint="eastAsia" w:ascii="Times New Roman" w:hAnsi="Times New Roman" w:cs="Times New Roman"/>
          <w:lang w:val="en-US" w:eastAsia="zh-CN"/>
        </w:rPr>
        <w:t>接着</w:t>
      </w:r>
      <w:r>
        <w:rPr>
          <w:rFonts w:hint="default" w:ascii="Times New Roman" w:hAnsi="Times New Roman" w:cs="Times New Roman"/>
        </w:rPr>
        <w:t>是</w:t>
      </w:r>
      <w:r>
        <w:rPr>
          <w:rFonts w:hint="eastAsia" w:ascii="Times New Roman" w:hAnsi="Times New Roman" w:cs="Times New Roman"/>
          <w:lang w:val="en-US" w:eastAsia="zh-CN"/>
        </w:rPr>
        <w:t>3-5</w:t>
      </w:r>
      <w:r>
        <w:rPr>
          <w:rFonts w:hint="default" w:ascii="Times New Roman" w:hAnsi="Times New Roman" w:cs="Times New Roman"/>
        </w:rPr>
        <w:t>分钟的评委提问环节，评委根据候选人的展示内容和回答情况进行提问，候选人进行现场答辩。</w:t>
      </w:r>
      <w:r>
        <w:rPr>
          <w:rFonts w:hint="eastAsia" w:ascii="Times New Roman" w:hAnsi="Times New Roman" w:cs="Times New Roman"/>
          <w:lang w:val="en-US" w:eastAsia="zh-CN"/>
        </w:rPr>
        <w:t>答辩结束后，各组选手同台进行</w:t>
      </w:r>
      <w:r>
        <w:rPr>
          <w:rFonts w:hint="default" w:ascii="Times New Roman" w:hAnsi="Times New Roman" w:cs="Times New Roman"/>
        </w:rPr>
        <w:t>2分钟的快问快答，回答评委准备的专业领域实际应用问题</w:t>
      </w:r>
      <w:r>
        <w:rPr>
          <w:rFonts w:hint="eastAsia" w:ascii="Times New Roman" w:hAnsi="Times New Roman" w:cs="Times New Roman"/>
          <w:lang w:eastAsia="zh-CN"/>
        </w:rPr>
        <w:t>。</w:t>
      </w:r>
    </w:p>
    <w:p w14:paraId="443B8286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下午 17:00 - 17:15：中场休息，评委和观众在休息区域进行茶歇，参观留言展板和科技成果展示区域，参与互动交流。</w:t>
      </w:r>
    </w:p>
    <w:p w14:paraId="5BF57CF0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下午 17:15 - 19:00：继续进行候选人答辩。</w:t>
      </w:r>
    </w:p>
    <w:p w14:paraId="254319A9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下午 19:00 - 19:30：评委进行打分和讨论，确定最终获奖人选。</w:t>
      </w:r>
    </w:p>
    <w:p w14:paraId="44178D24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21" w:firstLineChars="100"/>
        <w:jc w:val="both"/>
        <w:textAlignment w:val="auto"/>
        <w:outlineLvl w:val="9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后续宣传阶段（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长期宣传</w:t>
      </w:r>
      <w:r>
        <w:rPr>
          <w:rFonts w:hint="default" w:ascii="Times New Roman" w:hAnsi="Times New Roman" w:cs="Times New Roman"/>
          <w:b/>
          <w:bCs/>
        </w:rPr>
        <w:t>）</w:t>
      </w:r>
    </w:p>
    <w:p w14:paraId="1FE2E934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撰写推文：校研究生会为每位获奖者撰写详细的推文，深入挖掘他们的成长故事、成功经验和优秀品质，在研究生院官网、微信公众号等平台发布。</w:t>
      </w:r>
    </w:p>
    <w:p w14:paraId="7C10BA9C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制作海报：设计并制作获奖者线下宣传海报，突出获奖者的形象和主要成就，张贴在校园内教学楼、图书馆、食堂等人员密集场所。</w:t>
      </w:r>
    </w:p>
    <w:p w14:paraId="6EC426E0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拍摄视频：拍摄获奖者个人宣传视频，记录先进典型的科研与生活状态，并投放于我校主要官方媒体平台。</w:t>
      </w:r>
    </w:p>
    <w:p w14:paraId="29B5B8EB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经验分享茶话会：组织经验分享茶话会，邀请获奖者与同学们围坐交流，设置互动环节，解答同学们在学习、科研、生活等方面遇到的问题。</w:t>
      </w:r>
    </w:p>
    <w:p w14:paraId="65A916D6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ascii="宋体" w:hAnsi="宋体" w:eastAsia="宋体"/>
          <w:sz w:val="28"/>
          <w:szCs w:val="28"/>
        </w:rPr>
      </w:pPr>
      <w:r>
        <w:rPr>
          <w:rFonts w:hint="default" w:ascii="Times New Roman" w:hAnsi="Times New Roman" w:cs="Times New Roman"/>
        </w:rPr>
        <w:t>新生入学教育大会宣讲：在新生入学教育大会上，安排获奖者进行宣讲，分享自己的研究生生活经历和心得体会，为新生提供学习和发展的建议。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公文小标宋">
    <w:altName w:val="宋体"/>
    <w:panose1 w:val="02000500000000000000"/>
    <w:charset w:val="86"/>
    <w:family w:val="auto"/>
    <w:pitch w:val="default"/>
    <w:sig w:usb0="00000000" w:usb1="00000000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523F10"/>
    <w:multiLevelType w:val="singleLevel"/>
    <w:tmpl w:val="16523F1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MxMzViZWQ3ODI4ZDQzZGZlNmY0ZDMwY2UwOWQ5ODcifQ=="/>
  </w:docVars>
  <w:rsids>
    <w:rsidRoot w:val="0064561E"/>
    <w:rsid w:val="00027A5F"/>
    <w:rsid w:val="00181F4B"/>
    <w:rsid w:val="001F63D4"/>
    <w:rsid w:val="002203E0"/>
    <w:rsid w:val="00294ADC"/>
    <w:rsid w:val="002B049C"/>
    <w:rsid w:val="002B5AC7"/>
    <w:rsid w:val="003A609F"/>
    <w:rsid w:val="004F18CA"/>
    <w:rsid w:val="00502870"/>
    <w:rsid w:val="00511B5B"/>
    <w:rsid w:val="005B6D05"/>
    <w:rsid w:val="0064561E"/>
    <w:rsid w:val="0071255A"/>
    <w:rsid w:val="00730A30"/>
    <w:rsid w:val="00771192"/>
    <w:rsid w:val="007C1032"/>
    <w:rsid w:val="008667A0"/>
    <w:rsid w:val="00951153"/>
    <w:rsid w:val="009579FC"/>
    <w:rsid w:val="00972E87"/>
    <w:rsid w:val="00A01696"/>
    <w:rsid w:val="00AE1E27"/>
    <w:rsid w:val="00AE3F9A"/>
    <w:rsid w:val="00BB5DD5"/>
    <w:rsid w:val="00E51E57"/>
    <w:rsid w:val="00EB65DB"/>
    <w:rsid w:val="00EC473B"/>
    <w:rsid w:val="00FB3F02"/>
    <w:rsid w:val="3CC030BF"/>
    <w:rsid w:val="4E92305D"/>
    <w:rsid w:val="4F8A4872"/>
    <w:rsid w:val="5C6261D2"/>
    <w:rsid w:val="6423741F"/>
    <w:rsid w:val="6CDA0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line="586" w:lineRule="exact"/>
      <w:ind w:firstLine="0" w:firstLineChars="0"/>
      <w:outlineLvl w:val="0"/>
    </w:pPr>
    <w:rPr>
      <w:rFonts w:ascii="仿宋_GB2312" w:hAnsi="楷体" w:eastAsia="仿宋_GB2312"/>
      <w:color w:val="1F1F1F"/>
      <w:kern w:val="0"/>
      <w:sz w:val="32"/>
      <w:szCs w:val="32"/>
      <w:shd w:val="clear" w:color="auto" w:fill="FFFFFF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1055</Words>
  <Characters>1103</Characters>
  <Lines>2</Lines>
  <Paragraphs>1</Paragraphs>
  <TotalTime>5</TotalTime>
  <ScaleCrop>false</ScaleCrop>
  <LinksUpToDate>false</LinksUpToDate>
  <CharactersWithSpaces>1115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2023-03-19T11:23:00Z</dcterms:created>
  <dc:creator>袁 源</dc:creator>
  <cp:lastModifiedBy>逸华</cp:lastModifiedBy>
  <dcterms:modified xsi:type="dcterms:W3CDTF">2026-03-25T01:39:11Z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66A32840BCF3479C8AD36E94C029F39D_13</vt:lpwstr>
  </property>
  <property fmtid="{D5CDD505-2E9C-101B-9397-08002B2CF9AE}" pid="4" name="KSOTemplateDocerSaveRecord">
    <vt:lpwstr>eyJoZGlkIjoiMWE4ZDk5NzNlYmVhMzAyNDQzZDI0YTg2YTI2ZTI5NmQiLCJ1c2VySWQiOiI0NTE1ODY2MDYifQ==</vt:lpwstr>
  </property>
</Properties>
</file>