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桂林电子科技大学</w:t>
      </w:r>
      <w:r>
        <w:rPr>
          <w:rFonts w:hint="eastAsia"/>
          <w:b/>
          <w:bCs/>
          <w:sz w:val="48"/>
          <w:szCs w:val="48"/>
          <w:u w:val="single"/>
        </w:rPr>
        <w:t xml:space="preserve">    </w:t>
      </w:r>
      <w:r>
        <w:rPr>
          <w:rFonts w:hint="eastAsia"/>
          <w:b/>
          <w:bCs/>
          <w:sz w:val="48"/>
          <w:szCs w:val="48"/>
        </w:rPr>
        <w:t>届毕业生推荐表</w:t>
      </w:r>
    </w:p>
    <w:p>
      <w:pPr>
        <w:ind w:left="0" w:leftChars="-100" w:hanging="210" w:hangingChars="100"/>
        <w:jc w:val="left"/>
        <w:rPr>
          <w:rFonts w:hint="eastAsia"/>
        </w:rPr>
      </w:pPr>
      <w:r>
        <w:rPr>
          <w:rFonts w:hint="eastAsia"/>
        </w:rPr>
        <w:t xml:space="preserve">学   号：                                                        </w:t>
      </w:r>
    </w:p>
    <w:tbl>
      <w:tblPr>
        <w:tblStyle w:val="3"/>
        <w:tblW w:w="10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027"/>
        <w:gridCol w:w="823"/>
        <w:gridCol w:w="1607"/>
        <w:gridCol w:w="853"/>
        <w:gridCol w:w="1586"/>
        <w:gridCol w:w="2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出生 年月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XXXX—XX</w:t>
            </w:r>
          </w:p>
        </w:tc>
        <w:tc>
          <w:tcPr>
            <w:tcW w:w="24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族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籍 贯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XX省XX市XX县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政治 面貌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共产党员/预备党员/共青团员</w:t>
            </w:r>
          </w:p>
        </w:tc>
        <w:tc>
          <w:tcPr>
            <w:tcW w:w="245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3" w:type="dxa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 历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  制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45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202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XXX学院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xxx-xxxx-xxxx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5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4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44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大学英语三级/四级/六级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计算机 能力</w:t>
            </w:r>
          </w:p>
        </w:tc>
        <w:tc>
          <w:tcPr>
            <w:tcW w:w="40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广西区一级/二级、全国二级/三级/四级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爱好特长</w:t>
            </w:r>
          </w:p>
        </w:tc>
        <w:tc>
          <w:tcPr>
            <w:tcW w:w="93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8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在  校  期  间  评  优  获  奖  情  况</w:t>
            </w:r>
          </w:p>
        </w:tc>
        <w:tc>
          <w:tcPr>
            <w:tcW w:w="44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在   校   期    间   社    会   实   践    情   况</w:t>
            </w:r>
          </w:p>
        </w:tc>
        <w:tc>
          <w:tcPr>
            <w:tcW w:w="40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   院  评  语</w:t>
            </w:r>
          </w:p>
        </w:tc>
        <w:tc>
          <w:tcPr>
            <w:tcW w:w="44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（盖章）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   校   推   荐   意   见</w:t>
            </w:r>
          </w:p>
        </w:tc>
        <w:tc>
          <w:tcPr>
            <w:tcW w:w="403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810" w:type="dxa"/>
            <w:noWrap w:val="0"/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说明</w:t>
            </w:r>
          </w:p>
        </w:tc>
        <w:tc>
          <w:tcPr>
            <w:tcW w:w="9347" w:type="dxa"/>
            <w:gridSpan w:val="6"/>
            <w:noWrap w:val="0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本表供用人单位招聘毕业生时参考。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2、用人单位与毕业生签定就业协议时应留存本表原件。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10157" w:type="dxa"/>
            <w:gridSpan w:val="7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地  址：广西桂林市七星区桂林电子科技大学（花江校区）大学生就业指导服务中心    邮  编：541004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电  话：0773—2</w:t>
            </w:r>
            <w:r>
              <w:t>319102</w:t>
            </w:r>
            <w:r>
              <w:rPr>
                <w:rFonts w:hint="eastAsia"/>
              </w:rPr>
              <w:t xml:space="preserve">  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网  址：</w:t>
            </w:r>
            <w:r>
              <w:t>http://</w:t>
            </w:r>
            <w:r>
              <w:rPr>
                <w:rFonts w:hint="eastAsia"/>
              </w:rPr>
              <w:t>www.guet.edu.cn                   E—mail：jiuye@guet.edu.cn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r>
        <w:rPr>
          <w:rFonts w:hint="eastAsia"/>
        </w:rPr>
        <w:t>注：请统一采用宋体五号字，内容不要超出表格范围。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87E5"/>
    <w:multiLevelType w:val="singleLevel"/>
    <w:tmpl w:val="529887E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4739F"/>
    <w:rsid w:val="7EB4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2020-09-30T02:47:00Z</dcterms:created>
  <dc:creator>15113</dc:creator>
  <cp:lastModifiedBy>15113</cp:lastModifiedBy>
  <dcterms:modified xsi:type="dcterms:W3CDTF">2020-09-30T02:49:07Z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