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D4B51" w14:textId="77777777" w:rsidR="00F23D1A" w:rsidRPr="004C1EF3" w:rsidRDefault="00000000">
      <w:pPr>
        <w:pStyle w:val="a3"/>
        <w:widowControl/>
        <w:spacing w:beforeAutospacing="0" w:afterAutospacing="0" w:line="336" w:lineRule="atLeast"/>
        <w:jc w:val="center"/>
        <w:rPr>
          <w:rFonts w:ascii="微软雅黑" w:eastAsia="微软雅黑" w:hAnsi="微软雅黑" w:cs="微软雅黑"/>
          <w:sz w:val="36"/>
          <w:szCs w:val="36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36"/>
          <w:szCs w:val="36"/>
          <w:shd w:val="clear" w:color="auto" w:fill="FFFFFF"/>
        </w:rPr>
        <w:t>关于光电工程学院产教融合实验室</w:t>
      </w:r>
    </w:p>
    <w:p w14:paraId="407F422F" w14:textId="4D12CA98" w:rsidR="00F23D1A" w:rsidRPr="004C1EF3" w:rsidRDefault="005876C4">
      <w:pPr>
        <w:pStyle w:val="a3"/>
        <w:widowControl/>
        <w:spacing w:beforeAutospacing="0" w:afterAutospacing="0" w:line="336" w:lineRule="atLeast"/>
        <w:jc w:val="center"/>
        <w:rPr>
          <w:rFonts w:ascii="微软雅黑" w:eastAsia="微软雅黑" w:hAnsi="微软雅黑" w:cs="微软雅黑"/>
          <w:sz w:val="36"/>
          <w:szCs w:val="36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36"/>
          <w:szCs w:val="36"/>
          <w:shd w:val="clear" w:color="auto" w:fill="FFFFFF"/>
        </w:rPr>
        <w:t>“追光逐梦”计划项目申报的通知</w:t>
      </w:r>
    </w:p>
    <w:p w14:paraId="6D1AE44E" w14:textId="77777777" w:rsidR="00F23D1A" w:rsidRPr="004C1EF3" w:rsidRDefault="00F23D1A">
      <w:pPr>
        <w:pStyle w:val="a3"/>
        <w:widowControl/>
        <w:spacing w:beforeAutospacing="0" w:afterAutospacing="0" w:line="336" w:lineRule="atLeast"/>
        <w:jc w:val="both"/>
        <w:rPr>
          <w:rFonts w:ascii="微软雅黑" w:eastAsia="微软雅黑" w:hAnsi="微软雅黑" w:cs="微软雅黑"/>
          <w:sz w:val="36"/>
          <w:szCs w:val="36"/>
          <w:shd w:val="clear" w:color="auto" w:fill="FFFFFF"/>
        </w:rPr>
      </w:pPr>
    </w:p>
    <w:p w14:paraId="3BB57F5E" w14:textId="77777777" w:rsidR="00F23D1A" w:rsidRPr="004C1EF3" w:rsidRDefault="00000000">
      <w:pPr>
        <w:pStyle w:val="a3"/>
        <w:widowControl/>
        <w:spacing w:beforeAutospacing="0" w:afterAutospacing="0" w:line="336" w:lineRule="atLeast"/>
        <w:jc w:val="both"/>
        <w:rPr>
          <w:b/>
          <w:bCs/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b/>
          <w:bCs/>
          <w:sz w:val="28"/>
          <w:szCs w:val="28"/>
          <w:shd w:val="clear" w:color="auto" w:fill="FFFFFF"/>
        </w:rPr>
        <w:t>各位同学：</w:t>
      </w:r>
    </w:p>
    <w:p w14:paraId="3CE41CE1" w14:textId="408D8EB4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为增强本科生创新能力、实践能力，加大创业思维的培养，光电工程学院产教融合实验室</w:t>
      </w:r>
      <w:r w:rsid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（实验室简介见附件1）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将启动2023年</w:t>
      </w:r>
      <w:r w:rsidR="00233AED"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“追光逐梦”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计划项目申报工作，现将有关事宜通知如下：</w:t>
      </w:r>
    </w:p>
    <w:p w14:paraId="1634B484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Style w:val="a4"/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一、立项原则</w:t>
      </w:r>
    </w:p>
    <w:p w14:paraId="7EFDD815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坚持创新性原则、可行性原则和实用性原则，注重培养学生的创新精神、实践能力，注重理论联系实际和研究项目实效，充分利用产教融合实验室开展项目研究、实践。</w:t>
      </w:r>
    </w:p>
    <w:p w14:paraId="6B579D4E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Style w:val="a4"/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二、选题要求</w:t>
      </w:r>
    </w:p>
    <w:p w14:paraId="1B3AA6F5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要求思想新颖、目标明确、立论依据充分、研究方案合理、技术可行、实施条件具备，选题范围不限：</w:t>
      </w:r>
    </w:p>
    <w:p w14:paraId="3423D4F4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1、可开展综合性、设计性、创新性实验训练项目；</w:t>
      </w:r>
    </w:p>
    <w:p w14:paraId="5DAD6736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2、可发明、创作、设计以及其它具有创业应用价值的项目；</w:t>
      </w:r>
    </w:p>
    <w:p w14:paraId="605D62E6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3、挑战杯、互联网+优秀项目及其它有研究与实践价值的项目；</w:t>
      </w:r>
    </w:p>
    <w:p w14:paraId="79A7FB0D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4、可解决科学技术、生产生活和经济领域具体问题的专业性研究及创新项目；</w:t>
      </w:r>
    </w:p>
    <w:p w14:paraId="744D6365" w14:textId="382CFF12" w:rsidR="00F23D1A" w:rsidRPr="004C1EF3" w:rsidRDefault="00233AED" w:rsidP="00233AED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5、其他</w:t>
      </w:r>
      <w:r w:rsidR="00F07A34"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具有创新创业潜质的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项目。</w:t>
      </w:r>
    </w:p>
    <w:p w14:paraId="57EB16D2" w14:textId="77777777" w:rsidR="00F23D1A" w:rsidRPr="004C1EF3" w:rsidRDefault="00F23D1A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</w:p>
    <w:p w14:paraId="28D8705A" w14:textId="77777777" w:rsidR="00233AED" w:rsidRPr="004C1EF3" w:rsidRDefault="00233AED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</w:p>
    <w:p w14:paraId="70D75D50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Style w:val="a4"/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lastRenderedPageBreak/>
        <w:t>三、项目内容</w:t>
      </w:r>
    </w:p>
    <w:p w14:paraId="1123BCE7" w14:textId="5F46B862" w:rsidR="00F23D1A" w:rsidRPr="004C1EF3" w:rsidRDefault="00233AED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“追光逐梦”计划内容包括创新训练项目、创业训练项目两大类。具体划分如下：</w:t>
      </w:r>
    </w:p>
    <w:p w14:paraId="2312A0B1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1、创新训练项目：本科生个人或团队，自主完成创新性研究项目设计、研究条件准备和项目实施、研究报告撰写等工作。</w:t>
      </w:r>
    </w:p>
    <w:p w14:paraId="1CAB77AD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2、创业训练项目：本科生团队，每个学生在项目实施过程中扮演一个或多个具体角色，开展编制商业计划书、开展可行性研究、模拟企业运行、参加企业实践、撰写创业报告等工作。</w:t>
      </w:r>
    </w:p>
    <w:p w14:paraId="791AE55C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Style w:val="a4"/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四、申报条件</w:t>
      </w:r>
    </w:p>
    <w:p w14:paraId="17DDFF7F" w14:textId="542AEA9C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1、本项目面向光电工程学院全日制在校本科生。</w:t>
      </w:r>
      <w:r w:rsidR="00C2106A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鼓励组建跨专业、跨学院、跨学校的团队，但项目负责人须为光电工程学院学生。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申请者</w:t>
      </w:r>
      <w:r w:rsidR="00C2106A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要求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品学兼优、学有余力，有较强的独立思考能力和创新意识，对科学研究、科技活动或社会实践有浓厚的兴趣，具备从事创新创业训练的基本素质和能力。创新、创业训练项目执行时限</w:t>
      </w:r>
      <w:r w:rsidR="00C2106A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原则上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不超过1年，创业实践项目执行时限</w:t>
      </w:r>
      <w:r w:rsidR="00C2106A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原则上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不超过2年，所有项目完成时间不能超过学生的毕业时间。</w:t>
      </w:r>
    </w:p>
    <w:p w14:paraId="3A9F7564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2、申报项目应适合本科生知识、素质和能力的实际水平，具备科学性、可行性、操作性和创新性。</w:t>
      </w:r>
    </w:p>
    <w:p w14:paraId="12675765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3、如已取得实质性研究成果（论文、产品、专利、软件、调研报告等），可视情况优先资助。</w:t>
      </w:r>
    </w:p>
    <w:p w14:paraId="54A1780C" w14:textId="565A9ED9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4、申请人同期只能申请1项，参与项目数合计不得超过2项；项目组成员（含主持人）原则上不能超过5人。</w:t>
      </w:r>
    </w:p>
    <w:p w14:paraId="51874BE9" w14:textId="429CD9BD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Style w:val="a4"/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lastRenderedPageBreak/>
        <w:t>五、立项资助</w:t>
      </w:r>
      <w:r w:rsidR="002F57FD" w:rsidRPr="004C1EF3">
        <w:rPr>
          <w:rStyle w:val="a4"/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及支持</w:t>
      </w:r>
    </w:p>
    <w:p w14:paraId="4E780488" w14:textId="1304AEBA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1、本项目计划第一期立项5项</w:t>
      </w:r>
      <w:r w:rsidR="006C15DE"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左右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。</w:t>
      </w:r>
    </w:p>
    <w:p w14:paraId="6D52BBE8" w14:textId="35AFC513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2、获批立项后，每个项目</w:t>
      </w:r>
      <w:r w:rsidR="00A92CE1"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资助不低于院级大创项目标准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，用于购置项目研究过程中所需耗材、差旅费、参加学术交流、复印打印、版面费等。</w:t>
      </w:r>
    </w:p>
    <w:p w14:paraId="19FF9FB5" w14:textId="13187E48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3、项目立项后，将由实验室配备1名指导教师，负责项目的指导、监督和管理工作。</w:t>
      </w:r>
    </w:p>
    <w:p w14:paraId="074B0F32" w14:textId="6A78E7D2" w:rsidR="002F57FD" w:rsidRPr="004C1EF3" w:rsidRDefault="002F57FD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4、鼓励</w:t>
      </w:r>
      <w:r w:rsidR="00257D03"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和支持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立项项目参评大创项目、学科竞赛等其它科技活动。</w:t>
      </w:r>
    </w:p>
    <w:p w14:paraId="7E9E8FEF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Style w:val="a4"/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六、申报立项程序</w:t>
      </w:r>
    </w:p>
    <w:p w14:paraId="2404B1F9" w14:textId="1544BC57" w:rsidR="00F23D1A" w:rsidRPr="00204F2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1.申请者按要求填写《产教融合实验室</w:t>
      </w:r>
      <w:r w:rsidR="00233AED"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“追光逐梦”</w:t>
      </w: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计划项目申请书》（</w:t>
      </w:r>
      <w:r w:rsidR="00064AC4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申请书</w:t>
      </w:r>
      <w:r w:rsidR="00C2106A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模板</w:t>
      </w:r>
      <w:r w:rsidR="00064AC4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见附件2</w:t>
      </w:r>
      <w:r w:rsidR="00064AC4">
        <w:rPr>
          <w:rFonts w:ascii="微软雅黑" w:eastAsia="微软雅黑" w:hAnsi="微软雅黑" w:cs="微软雅黑"/>
          <w:sz w:val="28"/>
          <w:szCs w:val="28"/>
          <w:shd w:val="clear" w:color="auto" w:fill="FFFFFF"/>
        </w:rPr>
        <w:t>-4</w:t>
      </w:r>
      <w:r w:rsidR="00064AC4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）</w:t>
      </w:r>
      <w:r w:rsidR="00204F2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，申请书于</w:t>
      </w:r>
      <w:r w:rsidR="00C2106A" w:rsidRPr="00C2106A">
        <w:rPr>
          <w:rFonts w:ascii="微软雅黑" w:eastAsia="微软雅黑" w:hAnsi="微软雅黑" w:cs="微软雅黑" w:hint="eastAsia"/>
          <w:sz w:val="28"/>
          <w:szCs w:val="28"/>
          <w:u w:val="single"/>
          <w:shd w:val="clear" w:color="auto" w:fill="FFFFFF"/>
        </w:rPr>
        <w:t>11月10日</w:t>
      </w:r>
      <w:r w:rsidR="00C2106A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前</w:t>
      </w:r>
      <w:r w:rsidR="00204F2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发送至邮箱：</w:t>
      </w:r>
      <w:hyperlink r:id="rId5" w:history="1">
        <w:r w:rsidR="00204F23" w:rsidRPr="00204F23">
          <w:rPr>
            <w:rFonts w:ascii="微软雅黑" w:eastAsia="微软雅黑" w:hAnsi="微软雅黑" w:cs="微软雅黑"/>
            <w:sz w:val="28"/>
            <w:szCs w:val="28"/>
            <w:shd w:val="clear" w:color="auto" w:fill="FFFFFF"/>
          </w:rPr>
          <w:t>cjrhsys@163.com</w:t>
        </w:r>
      </w:hyperlink>
      <w:r w:rsidR="00204F2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（命名方式：项目类别+项目名称</w:t>
      </w:r>
      <w:r w:rsidR="004433BC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+申报人姓名</w:t>
      </w:r>
      <w:r w:rsidR="00204F2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）。</w:t>
      </w:r>
    </w:p>
    <w:p w14:paraId="632C5188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2、项目答辩，并由实验室老师对项目的科学性、可行性、实用性、创新性进行评价打分，确定立项项目，并正式公布。</w:t>
      </w:r>
    </w:p>
    <w:p w14:paraId="3640B176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Style w:val="a4"/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七、时间安排</w:t>
      </w:r>
    </w:p>
    <w:p w14:paraId="6AE4DAA6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1、10月25日-11月10日：项目组填报材料。</w:t>
      </w:r>
    </w:p>
    <w:p w14:paraId="68A509E3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2、11月11日-11月20日：项目答辩。</w:t>
      </w:r>
    </w:p>
    <w:p w14:paraId="1E7945C6" w14:textId="77777777" w:rsidR="00F23D1A" w:rsidRPr="004C1EF3" w:rsidRDefault="00000000">
      <w:pPr>
        <w:pStyle w:val="a3"/>
        <w:widowControl/>
        <w:spacing w:beforeAutospacing="0" w:afterAutospacing="0" w:line="336" w:lineRule="atLeast"/>
        <w:ind w:firstLine="420"/>
        <w:jc w:val="both"/>
        <w:rPr>
          <w:sz w:val="28"/>
          <w:szCs w:val="28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3、11月底：项目立项及公布。</w:t>
      </w:r>
    </w:p>
    <w:p w14:paraId="2D767D85" w14:textId="77777777" w:rsidR="00F23D1A" w:rsidRPr="004C1EF3" w:rsidRDefault="00F23D1A">
      <w:pPr>
        <w:pStyle w:val="a3"/>
        <w:widowControl/>
        <w:spacing w:beforeAutospacing="0" w:afterAutospacing="0" w:line="336" w:lineRule="atLeast"/>
        <w:ind w:firstLine="420"/>
        <w:jc w:val="both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</w:p>
    <w:p w14:paraId="35BA20D2" w14:textId="77777777" w:rsidR="00F23D1A" w:rsidRPr="004C1EF3" w:rsidRDefault="00000000">
      <w:pPr>
        <w:pStyle w:val="a3"/>
        <w:widowControl/>
        <w:spacing w:beforeAutospacing="0" w:afterAutospacing="0" w:line="336" w:lineRule="atLeast"/>
        <w:jc w:val="right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光电工程学院产教融合实验室</w:t>
      </w:r>
    </w:p>
    <w:p w14:paraId="2C84808A" w14:textId="4C6FC26D" w:rsidR="004C1EF3" w:rsidRDefault="00000000" w:rsidP="004433BC">
      <w:pPr>
        <w:pStyle w:val="a3"/>
        <w:widowControl/>
        <w:spacing w:beforeAutospacing="0" w:afterAutospacing="0" w:line="336" w:lineRule="atLeast"/>
        <w:jc w:val="right"/>
        <w:rPr>
          <w:rFonts w:ascii="微软雅黑" w:eastAsia="微软雅黑" w:hAnsi="微软雅黑" w:cs="微软雅黑"/>
          <w:sz w:val="28"/>
          <w:szCs w:val="28"/>
          <w:shd w:val="clear" w:color="auto" w:fill="FFFFFF"/>
        </w:rPr>
      </w:pPr>
      <w:r w:rsidRPr="004C1EF3">
        <w:rPr>
          <w:rFonts w:ascii="微软雅黑" w:eastAsia="微软雅黑" w:hAnsi="微软雅黑" w:cs="微软雅黑" w:hint="eastAsia"/>
          <w:sz w:val="28"/>
          <w:szCs w:val="28"/>
          <w:shd w:val="clear" w:color="auto" w:fill="FFFFFF"/>
        </w:rPr>
        <w:t>2023年10月20日</w:t>
      </w:r>
    </w:p>
    <w:sectPr w:rsidR="004C1E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0387"/>
    <w:multiLevelType w:val="multilevel"/>
    <w:tmpl w:val="094C1D9A"/>
    <w:lvl w:ilvl="0">
      <w:start w:val="3"/>
      <w:numFmt w:val="decimal"/>
      <w:lvlText w:val="%1、"/>
      <w:lvlJc w:val="left"/>
      <w:pPr>
        <w:ind w:left="816" w:hanging="336"/>
      </w:pPr>
    </w:lvl>
    <w:lvl w:ilvl="1">
      <w:start w:val="1"/>
      <w:numFmt w:val="lowerLetter"/>
      <w:lvlText w:val="%2)"/>
      <w:lvlJc w:val="left"/>
      <w:pPr>
        <w:ind w:left="1236" w:hanging="336"/>
      </w:pPr>
    </w:lvl>
    <w:lvl w:ilvl="2">
      <w:start w:val="1"/>
      <w:numFmt w:val="lowerRoman"/>
      <w:lvlText w:val="%3)"/>
      <w:lvlJc w:val="left"/>
      <w:pPr>
        <w:ind w:left="1656" w:hanging="336"/>
      </w:pPr>
    </w:lvl>
    <w:lvl w:ilvl="3">
      <w:start w:val="1"/>
      <w:numFmt w:val="decimal"/>
      <w:lvlText w:val="%4、"/>
      <w:lvlJc w:val="left"/>
      <w:pPr>
        <w:ind w:left="2076" w:hanging="336"/>
      </w:pPr>
    </w:lvl>
    <w:lvl w:ilvl="4">
      <w:start w:val="1"/>
      <w:numFmt w:val="lowerLetter"/>
      <w:lvlText w:val="%5)"/>
      <w:lvlJc w:val="left"/>
      <w:pPr>
        <w:ind w:left="2496" w:hanging="336"/>
      </w:pPr>
    </w:lvl>
    <w:lvl w:ilvl="5">
      <w:start w:val="1"/>
      <w:numFmt w:val="lowerRoman"/>
      <w:lvlText w:val="%6)"/>
      <w:lvlJc w:val="left"/>
      <w:pPr>
        <w:ind w:left="2916" w:hanging="336"/>
      </w:pPr>
    </w:lvl>
    <w:lvl w:ilvl="6">
      <w:start w:val="1"/>
      <w:numFmt w:val="decimal"/>
      <w:lvlText w:val="%7、"/>
      <w:lvlJc w:val="left"/>
      <w:pPr>
        <w:ind w:left="3336" w:hanging="336"/>
      </w:pPr>
    </w:lvl>
    <w:lvl w:ilvl="7">
      <w:start w:val="1"/>
      <w:numFmt w:val="lowerLetter"/>
      <w:lvlText w:val="%8)"/>
      <w:lvlJc w:val="left"/>
      <w:pPr>
        <w:ind w:left="3756" w:hanging="336"/>
      </w:pPr>
    </w:lvl>
    <w:lvl w:ilvl="8">
      <w:start w:val="1"/>
      <w:numFmt w:val="lowerRoman"/>
      <w:lvlText w:val="%9)"/>
      <w:lvlJc w:val="left"/>
      <w:pPr>
        <w:ind w:left="4176" w:hanging="336"/>
      </w:pPr>
    </w:lvl>
  </w:abstractNum>
  <w:abstractNum w:abstractNumId="1" w15:restartNumberingAfterBreak="0">
    <w:nsid w:val="2D9C757B"/>
    <w:multiLevelType w:val="hybridMultilevel"/>
    <w:tmpl w:val="7E285F36"/>
    <w:lvl w:ilvl="0" w:tplc="BBA8993E">
      <w:start w:val="1"/>
      <w:numFmt w:val="decimal"/>
      <w:lvlText w:val="(%1) "/>
      <w:lvlJc w:val="left"/>
      <w:pPr>
        <w:ind w:left="92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2" w15:restartNumberingAfterBreak="0">
    <w:nsid w:val="381E13BA"/>
    <w:multiLevelType w:val="multilevel"/>
    <w:tmpl w:val="14F2F88E"/>
    <w:lvl w:ilvl="0">
      <w:start w:val="1"/>
      <w:numFmt w:val="decimal"/>
      <w:lvlText w:val="%1、"/>
      <w:lvlJc w:val="left"/>
      <w:pPr>
        <w:ind w:left="976" w:hanging="336"/>
      </w:pPr>
    </w:lvl>
    <w:lvl w:ilvl="1">
      <w:start w:val="1"/>
      <w:numFmt w:val="lowerLetter"/>
      <w:lvlText w:val="%2)"/>
      <w:lvlJc w:val="left"/>
      <w:pPr>
        <w:ind w:left="1396" w:hanging="336"/>
      </w:pPr>
    </w:lvl>
    <w:lvl w:ilvl="2">
      <w:start w:val="1"/>
      <w:numFmt w:val="lowerRoman"/>
      <w:lvlText w:val="%3)"/>
      <w:lvlJc w:val="left"/>
      <w:pPr>
        <w:ind w:left="1816" w:hanging="336"/>
      </w:pPr>
    </w:lvl>
    <w:lvl w:ilvl="3">
      <w:start w:val="1"/>
      <w:numFmt w:val="decimal"/>
      <w:lvlText w:val="%4、"/>
      <w:lvlJc w:val="left"/>
      <w:pPr>
        <w:ind w:left="2236" w:hanging="336"/>
      </w:pPr>
    </w:lvl>
    <w:lvl w:ilvl="4">
      <w:start w:val="1"/>
      <w:numFmt w:val="lowerLetter"/>
      <w:lvlText w:val="%5)"/>
      <w:lvlJc w:val="left"/>
      <w:pPr>
        <w:ind w:left="2656" w:hanging="336"/>
      </w:pPr>
    </w:lvl>
    <w:lvl w:ilvl="5">
      <w:start w:val="1"/>
      <w:numFmt w:val="lowerRoman"/>
      <w:lvlText w:val="%6)"/>
      <w:lvlJc w:val="left"/>
      <w:pPr>
        <w:ind w:left="3076" w:hanging="336"/>
      </w:pPr>
    </w:lvl>
    <w:lvl w:ilvl="6">
      <w:start w:val="1"/>
      <w:numFmt w:val="decimal"/>
      <w:lvlText w:val="%7、"/>
      <w:lvlJc w:val="left"/>
      <w:pPr>
        <w:ind w:left="3496" w:hanging="336"/>
      </w:pPr>
    </w:lvl>
    <w:lvl w:ilvl="7">
      <w:start w:val="1"/>
      <w:numFmt w:val="lowerLetter"/>
      <w:lvlText w:val="%8)"/>
      <w:lvlJc w:val="left"/>
      <w:pPr>
        <w:ind w:left="3916" w:hanging="336"/>
      </w:pPr>
    </w:lvl>
    <w:lvl w:ilvl="8">
      <w:start w:val="1"/>
      <w:numFmt w:val="lowerRoman"/>
      <w:lvlText w:val="%9)"/>
      <w:lvlJc w:val="left"/>
      <w:pPr>
        <w:ind w:left="4336" w:hanging="336"/>
      </w:pPr>
    </w:lvl>
  </w:abstractNum>
  <w:abstractNum w:abstractNumId="3" w15:restartNumberingAfterBreak="0">
    <w:nsid w:val="5B9825B7"/>
    <w:multiLevelType w:val="hybridMultilevel"/>
    <w:tmpl w:val="32263352"/>
    <w:lvl w:ilvl="0" w:tplc="BBA8993E">
      <w:start w:val="1"/>
      <w:numFmt w:val="decimal"/>
      <w:lvlText w:val="(%1) "/>
      <w:lvlJc w:val="left"/>
      <w:pPr>
        <w:ind w:left="92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4" w15:restartNumberingAfterBreak="0">
    <w:nsid w:val="6D0226DD"/>
    <w:multiLevelType w:val="multilevel"/>
    <w:tmpl w:val="56C8AFF8"/>
    <w:lvl w:ilvl="0">
      <w:start w:val="1"/>
      <w:numFmt w:val="decimal"/>
      <w:lvlText w:val="%1、"/>
      <w:lvlJc w:val="left"/>
      <w:pPr>
        <w:ind w:left="976" w:hanging="336"/>
      </w:pPr>
    </w:lvl>
    <w:lvl w:ilvl="1">
      <w:start w:val="1"/>
      <w:numFmt w:val="lowerLetter"/>
      <w:lvlText w:val="%2)"/>
      <w:lvlJc w:val="left"/>
      <w:pPr>
        <w:ind w:left="1396" w:hanging="336"/>
      </w:pPr>
    </w:lvl>
    <w:lvl w:ilvl="2">
      <w:start w:val="1"/>
      <w:numFmt w:val="lowerRoman"/>
      <w:lvlText w:val="%3)"/>
      <w:lvlJc w:val="left"/>
      <w:pPr>
        <w:ind w:left="1816" w:hanging="336"/>
      </w:pPr>
    </w:lvl>
    <w:lvl w:ilvl="3">
      <w:start w:val="1"/>
      <w:numFmt w:val="decimal"/>
      <w:lvlText w:val="%4、"/>
      <w:lvlJc w:val="left"/>
      <w:pPr>
        <w:ind w:left="2236" w:hanging="336"/>
      </w:pPr>
    </w:lvl>
    <w:lvl w:ilvl="4">
      <w:start w:val="1"/>
      <w:numFmt w:val="lowerLetter"/>
      <w:lvlText w:val="%5)"/>
      <w:lvlJc w:val="left"/>
      <w:pPr>
        <w:ind w:left="2656" w:hanging="336"/>
      </w:pPr>
    </w:lvl>
    <w:lvl w:ilvl="5">
      <w:start w:val="1"/>
      <w:numFmt w:val="lowerRoman"/>
      <w:lvlText w:val="%6)"/>
      <w:lvlJc w:val="left"/>
      <w:pPr>
        <w:ind w:left="3076" w:hanging="336"/>
      </w:pPr>
    </w:lvl>
    <w:lvl w:ilvl="6">
      <w:start w:val="1"/>
      <w:numFmt w:val="decimal"/>
      <w:lvlText w:val="%7、"/>
      <w:lvlJc w:val="left"/>
      <w:pPr>
        <w:ind w:left="3496" w:hanging="336"/>
      </w:pPr>
    </w:lvl>
    <w:lvl w:ilvl="7">
      <w:start w:val="1"/>
      <w:numFmt w:val="lowerLetter"/>
      <w:lvlText w:val="%8)"/>
      <w:lvlJc w:val="left"/>
      <w:pPr>
        <w:ind w:left="3916" w:hanging="336"/>
      </w:pPr>
    </w:lvl>
    <w:lvl w:ilvl="8">
      <w:start w:val="1"/>
      <w:numFmt w:val="lowerRoman"/>
      <w:lvlText w:val="%9)"/>
      <w:lvlJc w:val="left"/>
      <w:pPr>
        <w:ind w:left="4336" w:hanging="336"/>
      </w:pPr>
    </w:lvl>
  </w:abstractNum>
  <w:num w:numId="1" w16cid:durableId="440077475">
    <w:abstractNumId w:val="4"/>
  </w:num>
  <w:num w:numId="2" w16cid:durableId="1699818588">
    <w:abstractNumId w:val="2"/>
  </w:num>
  <w:num w:numId="3" w16cid:durableId="1772386172">
    <w:abstractNumId w:val="0"/>
  </w:num>
  <w:num w:numId="4" w16cid:durableId="1672290284">
    <w:abstractNumId w:val="3"/>
  </w:num>
  <w:num w:numId="5" w16cid:durableId="613290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U1NzZiMjBjNTI3YWFkOTUyNzJiZDZmZTk0ZDU3M2QifQ=="/>
  </w:docVars>
  <w:rsids>
    <w:rsidRoot w:val="00F23D1A"/>
    <w:rsid w:val="00064AC4"/>
    <w:rsid w:val="001807DC"/>
    <w:rsid w:val="001D2FB5"/>
    <w:rsid w:val="00204F23"/>
    <w:rsid w:val="00233AED"/>
    <w:rsid w:val="00257D03"/>
    <w:rsid w:val="00267B1A"/>
    <w:rsid w:val="002A715F"/>
    <w:rsid w:val="002B5DCD"/>
    <w:rsid w:val="002F57FD"/>
    <w:rsid w:val="00346A1F"/>
    <w:rsid w:val="004433BC"/>
    <w:rsid w:val="00463140"/>
    <w:rsid w:val="004C1EF3"/>
    <w:rsid w:val="004E0C7E"/>
    <w:rsid w:val="005876C4"/>
    <w:rsid w:val="006C15DE"/>
    <w:rsid w:val="00853704"/>
    <w:rsid w:val="008555A1"/>
    <w:rsid w:val="00882294"/>
    <w:rsid w:val="00971B8B"/>
    <w:rsid w:val="009B2092"/>
    <w:rsid w:val="00A13B06"/>
    <w:rsid w:val="00A45213"/>
    <w:rsid w:val="00A92CE1"/>
    <w:rsid w:val="00AC2D98"/>
    <w:rsid w:val="00C2106A"/>
    <w:rsid w:val="00C416EE"/>
    <w:rsid w:val="00C724AB"/>
    <w:rsid w:val="00CF4961"/>
    <w:rsid w:val="00E27039"/>
    <w:rsid w:val="00EF5443"/>
    <w:rsid w:val="00F07A34"/>
    <w:rsid w:val="00F23D1A"/>
    <w:rsid w:val="17A53209"/>
    <w:rsid w:val="18EA7D0E"/>
    <w:rsid w:val="1F8B2DF5"/>
    <w:rsid w:val="3F3C5E20"/>
    <w:rsid w:val="4A711C9D"/>
    <w:rsid w:val="644B1FA0"/>
    <w:rsid w:val="6D42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2621EA"/>
  <w15:docId w15:val="{3CE71FF1-70E3-4763-A823-F58FBF27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List Paragraph"/>
    <w:basedOn w:val="a"/>
    <w:uiPriority w:val="99"/>
    <w:unhideWhenUsed/>
    <w:rsid w:val="008555A1"/>
    <w:pPr>
      <w:ind w:firstLineChars="200" w:firstLine="420"/>
    </w:pPr>
  </w:style>
  <w:style w:type="character" w:styleId="a6">
    <w:name w:val="Hyperlink"/>
    <w:basedOn w:val="a0"/>
    <w:rsid w:val="00204F23"/>
    <w:rPr>
      <w:color w:val="0026E5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204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jrhsys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zyt</dc:creator>
  <cp:lastModifiedBy>Shan Yin</cp:lastModifiedBy>
  <cp:revision>6</cp:revision>
  <dcterms:created xsi:type="dcterms:W3CDTF">2023-10-25T08:38:00Z</dcterms:created>
  <dcterms:modified xsi:type="dcterms:W3CDTF">2023-10-26T02:24:00Z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E04D784E36704797AE216CE3346D1759_12</vt:lpwstr>
  </property>
</Properties>
</file>