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EFEFF"/>
        <w:adjustRightInd w:val="0"/>
        <w:snapToGrid w:val="0"/>
        <w:spacing w:line="36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建筑与交通工程学院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2023届优秀应届本科毕业生免试攻读研究生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拟推荐名单公示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根据《建筑与交通工程学院2023年推荐优秀应届毕业生免试攻读研究生工作实施办法》，经学生个人申请，学院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推免生推荐工作领导小组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审核，现将唐勇等5名拟推荐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2023届优秀应届本科毕业生免试攻读研究生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名单进行公示，公示期三天。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如对拟推荐名单有异议，请以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书面形式并署真实姓名，于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2022年9月16日前向学院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推免生推荐工作领导小组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反映。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联系地址：花江校区建交大楼313室学院学工办；联系人：葛广昊，联系电话：13978366654。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附：建筑与交通工程学院2023年拟推荐优秀应届本科毕业生免试攻读研究生名单综合得分情况表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4480" w:firstLineChars="14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建筑与交通工程学院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4800" w:firstLineChars="15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2022年9月14日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W w:w="15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10"/>
        <w:gridCol w:w="945"/>
        <w:gridCol w:w="962"/>
        <w:gridCol w:w="1018"/>
        <w:gridCol w:w="915"/>
        <w:gridCol w:w="780"/>
        <w:gridCol w:w="735"/>
        <w:gridCol w:w="3676"/>
        <w:gridCol w:w="702"/>
        <w:gridCol w:w="929"/>
        <w:gridCol w:w="950"/>
        <w:gridCol w:w="1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          建筑与交通工程学院2023年拟推荐优秀应届本科毕业生免试攻读研究生名单综合得分情况表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学号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是否有违纪记录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学分绩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排名</w:t>
            </w:r>
          </w:p>
        </w:tc>
        <w:tc>
          <w:tcPr>
            <w:tcW w:w="53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综合表现得分（30%）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国家荣誉加分</w:t>
            </w: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测评总分（专业学分绩*70% + 综合表现得分*30%）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综合加分项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得分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综合表现得分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重要体育赛事加分</w:t>
            </w: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1901510226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唐勇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9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85.1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2/85</w:t>
            </w: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桂林电子科技大学2020届毕业生“双向选择”洽谈会优秀志愿者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19.1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建交团委学生会学风建设部副部长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一种用于非机动车道的非机动车车流参数采集装置+实用新型+1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面向“一带一路”背景下铁路货运托盘创新设计+自治区级大创+未结题+4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第七届中国国际互联网+大学生创新创业大赛“数广集团杯”+综合+自治区级二等奖+15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第四届华教杯全国大学生数学竞赛(非数学类专业组)决赛一等奖+单一+国家级一等奖+1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1901500208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陈浩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87.2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1/81</w:t>
            </w: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担任志愿者服务队队长负责人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基于手环测温及定位的系统空调研发设想+《中文科技期刊数据库 （全文版）工程技术》+1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基于手环测温控制的空调装置+实用新型+1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第十四届全国大学生先进成图技术与产品信息建模创新大赛+单一+自治区级三等奖+1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一种新型建筑保温材料传热性能便捷测量仪的研发+国家级大创+已结题+4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1901500506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谢颖</w:t>
            </w:r>
          </w:p>
        </w:tc>
        <w:tc>
          <w:tcPr>
            <w:tcW w:w="9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建筑电气与智能化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86.2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1/47</w:t>
            </w: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第二届党员服务工作站站长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基于STM32的人脸指纹识别密码锁的设计+《科教论坛》+1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多功能密码锁的设计+自治区级大创+已结题+5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桂林电子科技大学2020届毕业生“双向选择”洽谈会优秀志愿者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1901500306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杨俊芳</w:t>
            </w:r>
          </w:p>
        </w:tc>
        <w:tc>
          <w:tcPr>
            <w:tcW w:w="9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0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9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88.6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1/106</w:t>
            </w: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担任19015302班学习委员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16.4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利用棕丝改良红黏土的裂隙特性分析+西北水电+1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一种扰动土样碾散及筛分装置+实用新型+1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第十一届广西翻译大赛+单一+省级一等奖+1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棕丝改良红黏土的裂隙特征及其影响因素分析+国家级大创+未结题+5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1901500405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文清婷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2/106</w:t>
            </w: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2022年京桂学子“壮苗计划”暑假夏令营优秀志愿者</w:t>
            </w:r>
          </w:p>
        </w:tc>
        <w:tc>
          <w:tcPr>
            <w:tcW w:w="7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担任建交团委学生会秘书处副部长</w:t>
            </w:r>
          </w:p>
        </w:tc>
        <w:tc>
          <w:tcPr>
            <w:tcW w:w="7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“上完美大学”小程序在广西高考生群体的应用探析+科学与财富+1</w:t>
            </w:r>
          </w:p>
        </w:tc>
        <w:tc>
          <w:tcPr>
            <w:tcW w:w="7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一种可变角度的竹木金属连接件+实用新型+2</w:t>
            </w:r>
          </w:p>
        </w:tc>
        <w:tc>
          <w:tcPr>
            <w:tcW w:w="7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“上完美大学”之面向广西高校的志愿填报微信小程序的开发与应用+国家级大创+已结题+4</w:t>
            </w:r>
          </w:p>
        </w:tc>
        <w:tc>
          <w:tcPr>
            <w:tcW w:w="70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第十四届全国大学生先进成图技术与产品信息建模创新大赛+单一+自治区级二等奖+1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widowControl/>
        <w:shd w:val="clear" w:color="auto" w:fill="FEFEFF"/>
        <w:adjustRightInd w:val="0"/>
        <w:snapToGrid w:val="0"/>
        <w:spacing w:line="360" w:lineRule="auto"/>
        <w:ind w:firstLine="420" w:firstLineChars="200"/>
        <w:jc w:val="left"/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567" w:right="1440" w:bottom="1803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F933DE-FA1D-47BE-8208-160A262237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9111133-1E41-4AF3-A524-21B64FC5E20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7AE9D61-CF18-4B5C-93FE-F3181D31F71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3A62B55-64C2-45A2-B24B-E611F654D3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4ZmY2MTYzZDljMGY4Y2NhOTk5MjdhNGI3YjMyMGEifQ=="/>
  </w:docVars>
  <w:rsids>
    <w:rsidRoot w:val="00000000"/>
    <w:rsid w:val="09AB095F"/>
    <w:rsid w:val="1BB16615"/>
    <w:rsid w:val="22156DBF"/>
    <w:rsid w:val="47C46276"/>
    <w:rsid w:val="7D4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1204</Words>
  <Characters>1398</Characters>
  <Lines>0</Lines>
  <Paragraphs>0</Paragraphs>
  <TotalTime>0</TotalTime>
  <ScaleCrop>false</ScaleCrop>
  <LinksUpToDate>false</LinksUpToDate>
  <CharactersWithSpaces>1421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2022-09-15T00:21:00Z</dcterms:created>
  <dc:creator>Administrator</dc:creator>
  <cp:lastModifiedBy>楠</cp:lastModifiedBy>
  <dcterms:modified xsi:type="dcterms:W3CDTF">2022-09-16T01:25:56Z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F0280C6C61F24A6FB3F022CF16326756</vt:lpwstr>
  </property>
</Properties>
</file>