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附件2</w:t>
      </w: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Cs w:val="0"/>
          <w:sz w:val="36"/>
          <w:szCs w:val="36"/>
          <w:lang w:val="en-US" w:eastAsia="zh-CN"/>
        </w:rPr>
        <w:t>北京校友会奖学金</w:t>
      </w:r>
      <w:r>
        <w:rPr>
          <w:rFonts w:hint="eastAsia" w:ascii="黑体" w:hAnsi="黑体" w:eastAsia="黑体"/>
          <w:sz w:val="36"/>
          <w:szCs w:val="36"/>
        </w:rPr>
        <w:t>申请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审批</w:t>
      </w:r>
      <w:r>
        <w:rPr>
          <w:rFonts w:hint="eastAsia" w:ascii="黑体" w:hAnsi="黑体" w:eastAsia="黑体"/>
          <w:sz w:val="36"/>
          <w:szCs w:val="36"/>
        </w:rPr>
        <w:t>表</w:t>
      </w:r>
    </w:p>
    <w:tbl>
      <w:tblPr>
        <w:tblStyle w:val="8"/>
        <w:tblW w:w="96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066"/>
        <w:gridCol w:w="949"/>
        <w:gridCol w:w="1135"/>
        <w:gridCol w:w="240"/>
        <w:gridCol w:w="615"/>
        <w:gridCol w:w="519"/>
        <w:gridCol w:w="560"/>
        <w:gridCol w:w="586"/>
        <w:gridCol w:w="850"/>
        <w:gridCol w:w="1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85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基</w:t>
            </w:r>
          </w:p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本</w:t>
            </w:r>
          </w:p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情</w:t>
            </w:r>
          </w:p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况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 xml:space="preserve">学  </w:t>
            </w:r>
            <w:r>
              <w:rPr>
                <w:rFonts w:hint="eastAsia"/>
                <w:b/>
              </w:rPr>
              <w:t>院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年  级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专   业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849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一寸免冠照片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85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姓  名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性  别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b/>
              </w:rPr>
              <w:t>出生</w:t>
            </w:r>
            <w:r>
              <w:rPr>
                <w:rFonts w:hint="eastAsia"/>
                <w:b/>
                <w:lang w:val="en-US" w:eastAsia="zh-CN"/>
              </w:rPr>
              <w:t>年月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849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85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民  族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政治面貌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入学时间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849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85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学  号</w:t>
            </w:r>
          </w:p>
        </w:tc>
        <w:tc>
          <w:tcPr>
            <w:tcW w:w="2324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籍贯</w:t>
            </w:r>
          </w:p>
        </w:tc>
        <w:tc>
          <w:tcPr>
            <w:tcW w:w="1996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849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85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身份证号</w:t>
            </w:r>
          </w:p>
        </w:tc>
        <w:tc>
          <w:tcPr>
            <w:tcW w:w="2324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联系电话</w:t>
            </w:r>
          </w:p>
        </w:tc>
        <w:tc>
          <w:tcPr>
            <w:tcW w:w="1996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849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85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2015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家庭通讯地址</w:t>
            </w:r>
          </w:p>
        </w:tc>
        <w:tc>
          <w:tcPr>
            <w:tcW w:w="6354" w:type="dxa"/>
            <w:gridSpan w:val="8"/>
            <w:vAlign w:val="center"/>
          </w:tcPr>
          <w:p>
            <w:pPr>
              <w:jc w:val="center"/>
              <w:rPr>
                <w:rFonts w:hint="eastAsia"/>
                <w:b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85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大学期间主要获奖情况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日期</w:t>
            </w:r>
          </w:p>
        </w:tc>
        <w:tc>
          <w:tcPr>
            <w:tcW w:w="4604" w:type="dxa"/>
            <w:gridSpan w:val="7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奖项名称（校级</w:t>
            </w:r>
            <w:r>
              <w:rPr>
                <w:rFonts w:hint="eastAsia"/>
                <w:b/>
                <w:lang w:eastAsia="zh-CN"/>
              </w:rPr>
              <w:t>及</w:t>
            </w:r>
            <w:r>
              <w:rPr>
                <w:rFonts w:hint="eastAsia"/>
                <w:b/>
              </w:rPr>
              <w:t>以上，限填六项）</w:t>
            </w:r>
          </w:p>
        </w:tc>
        <w:tc>
          <w:tcPr>
            <w:tcW w:w="2699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颁奖或授予单位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85" w:type="dxa"/>
            <w:vMerge w:val="continue"/>
            <w:vAlign w:val="center"/>
          </w:tcPr>
          <w:p>
            <w:pPr>
              <w:rPr>
                <w:rFonts w:hint="eastAsia"/>
                <w:b/>
              </w:rPr>
            </w:pPr>
          </w:p>
        </w:tc>
        <w:tc>
          <w:tcPr>
            <w:tcW w:w="1066" w:type="dxa"/>
            <w:vAlign w:val="center"/>
          </w:tcPr>
          <w:p>
            <w:pPr>
              <w:rPr>
                <w:rFonts w:hint="eastAsia"/>
                <w:b/>
              </w:rPr>
            </w:pPr>
          </w:p>
        </w:tc>
        <w:tc>
          <w:tcPr>
            <w:tcW w:w="4604" w:type="dxa"/>
            <w:gridSpan w:val="7"/>
            <w:vAlign w:val="center"/>
          </w:tcPr>
          <w:p>
            <w:pPr>
              <w:rPr>
                <w:rFonts w:hint="eastAsia"/>
                <w:b/>
              </w:rPr>
            </w:pPr>
          </w:p>
        </w:tc>
        <w:tc>
          <w:tcPr>
            <w:tcW w:w="2699" w:type="dxa"/>
            <w:gridSpan w:val="2"/>
            <w:vAlign w:val="center"/>
          </w:tcPr>
          <w:p>
            <w:pPr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85" w:type="dxa"/>
            <w:vMerge w:val="continue"/>
            <w:vAlign w:val="center"/>
          </w:tcPr>
          <w:p>
            <w:pPr>
              <w:rPr>
                <w:rFonts w:hint="eastAsia"/>
                <w:b/>
              </w:rPr>
            </w:pPr>
          </w:p>
        </w:tc>
        <w:tc>
          <w:tcPr>
            <w:tcW w:w="1066" w:type="dxa"/>
            <w:vAlign w:val="center"/>
          </w:tcPr>
          <w:p>
            <w:pPr>
              <w:rPr>
                <w:rFonts w:hint="eastAsia"/>
                <w:b/>
              </w:rPr>
            </w:pPr>
          </w:p>
        </w:tc>
        <w:tc>
          <w:tcPr>
            <w:tcW w:w="4604" w:type="dxa"/>
            <w:gridSpan w:val="7"/>
            <w:vAlign w:val="center"/>
          </w:tcPr>
          <w:p>
            <w:pPr>
              <w:rPr>
                <w:rFonts w:hint="eastAsia"/>
                <w:b/>
              </w:rPr>
            </w:pPr>
          </w:p>
        </w:tc>
        <w:tc>
          <w:tcPr>
            <w:tcW w:w="2699" w:type="dxa"/>
            <w:gridSpan w:val="2"/>
            <w:vAlign w:val="center"/>
          </w:tcPr>
          <w:p>
            <w:pPr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85" w:type="dxa"/>
            <w:vMerge w:val="continue"/>
            <w:vAlign w:val="center"/>
          </w:tcPr>
          <w:p>
            <w:pPr>
              <w:rPr>
                <w:rFonts w:hint="eastAsia"/>
                <w:b/>
              </w:rPr>
            </w:pPr>
          </w:p>
        </w:tc>
        <w:tc>
          <w:tcPr>
            <w:tcW w:w="1066" w:type="dxa"/>
            <w:vAlign w:val="center"/>
          </w:tcPr>
          <w:p>
            <w:pPr>
              <w:rPr>
                <w:rFonts w:hint="eastAsia"/>
                <w:b/>
              </w:rPr>
            </w:pPr>
          </w:p>
        </w:tc>
        <w:tc>
          <w:tcPr>
            <w:tcW w:w="4604" w:type="dxa"/>
            <w:gridSpan w:val="7"/>
            <w:vAlign w:val="center"/>
          </w:tcPr>
          <w:p>
            <w:pPr>
              <w:rPr>
                <w:rFonts w:hint="eastAsia"/>
                <w:b/>
              </w:rPr>
            </w:pPr>
          </w:p>
        </w:tc>
        <w:tc>
          <w:tcPr>
            <w:tcW w:w="2699" w:type="dxa"/>
            <w:gridSpan w:val="2"/>
            <w:vAlign w:val="center"/>
          </w:tcPr>
          <w:p>
            <w:pPr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85" w:type="dxa"/>
            <w:vMerge w:val="continue"/>
            <w:vAlign w:val="center"/>
          </w:tcPr>
          <w:p>
            <w:pPr>
              <w:rPr>
                <w:rFonts w:hint="eastAsia"/>
                <w:b/>
              </w:rPr>
            </w:pPr>
          </w:p>
        </w:tc>
        <w:tc>
          <w:tcPr>
            <w:tcW w:w="1066" w:type="dxa"/>
            <w:vAlign w:val="center"/>
          </w:tcPr>
          <w:p>
            <w:pPr>
              <w:rPr>
                <w:rFonts w:hint="eastAsia"/>
                <w:b/>
              </w:rPr>
            </w:pPr>
          </w:p>
        </w:tc>
        <w:tc>
          <w:tcPr>
            <w:tcW w:w="4604" w:type="dxa"/>
            <w:gridSpan w:val="7"/>
            <w:vAlign w:val="center"/>
          </w:tcPr>
          <w:p>
            <w:pPr>
              <w:rPr>
                <w:rFonts w:hint="eastAsia"/>
                <w:b/>
              </w:rPr>
            </w:pPr>
          </w:p>
        </w:tc>
        <w:tc>
          <w:tcPr>
            <w:tcW w:w="2699" w:type="dxa"/>
            <w:gridSpan w:val="2"/>
            <w:vAlign w:val="center"/>
          </w:tcPr>
          <w:p>
            <w:pPr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85" w:type="dxa"/>
            <w:vMerge w:val="continue"/>
            <w:vAlign w:val="center"/>
          </w:tcPr>
          <w:p>
            <w:pPr>
              <w:rPr>
                <w:rFonts w:hint="eastAsia"/>
                <w:b/>
              </w:rPr>
            </w:pPr>
          </w:p>
        </w:tc>
        <w:tc>
          <w:tcPr>
            <w:tcW w:w="1066" w:type="dxa"/>
            <w:vAlign w:val="center"/>
          </w:tcPr>
          <w:p>
            <w:pPr>
              <w:rPr>
                <w:rFonts w:hint="eastAsia"/>
                <w:b/>
              </w:rPr>
            </w:pPr>
          </w:p>
        </w:tc>
        <w:tc>
          <w:tcPr>
            <w:tcW w:w="4604" w:type="dxa"/>
            <w:gridSpan w:val="7"/>
            <w:vAlign w:val="center"/>
          </w:tcPr>
          <w:p>
            <w:pPr>
              <w:rPr>
                <w:rFonts w:hint="eastAsia"/>
                <w:b/>
              </w:rPr>
            </w:pPr>
          </w:p>
        </w:tc>
        <w:tc>
          <w:tcPr>
            <w:tcW w:w="2699" w:type="dxa"/>
            <w:gridSpan w:val="2"/>
            <w:vAlign w:val="center"/>
          </w:tcPr>
          <w:p>
            <w:pPr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85" w:type="dxa"/>
            <w:vMerge w:val="continue"/>
            <w:vAlign w:val="center"/>
          </w:tcPr>
          <w:p>
            <w:pPr>
              <w:rPr>
                <w:rFonts w:hint="eastAsia"/>
                <w:b/>
              </w:rPr>
            </w:pPr>
          </w:p>
        </w:tc>
        <w:tc>
          <w:tcPr>
            <w:tcW w:w="1066" w:type="dxa"/>
            <w:vAlign w:val="center"/>
          </w:tcPr>
          <w:p>
            <w:pPr>
              <w:rPr>
                <w:rFonts w:hint="eastAsia"/>
                <w:b/>
              </w:rPr>
            </w:pPr>
          </w:p>
        </w:tc>
        <w:tc>
          <w:tcPr>
            <w:tcW w:w="4604" w:type="dxa"/>
            <w:gridSpan w:val="7"/>
            <w:vAlign w:val="center"/>
          </w:tcPr>
          <w:p>
            <w:pPr>
              <w:rPr>
                <w:rFonts w:hint="eastAsia"/>
                <w:b/>
              </w:rPr>
            </w:pPr>
          </w:p>
        </w:tc>
        <w:tc>
          <w:tcPr>
            <w:tcW w:w="2699" w:type="dxa"/>
            <w:gridSpan w:val="2"/>
            <w:vAlign w:val="center"/>
          </w:tcPr>
          <w:p>
            <w:pPr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85" w:type="dxa"/>
            <w:vAlign w:val="center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英语、计算机过级情况</w:t>
            </w:r>
          </w:p>
        </w:tc>
        <w:tc>
          <w:tcPr>
            <w:tcW w:w="8369" w:type="dxa"/>
            <w:gridSpan w:val="10"/>
            <w:vAlign w:val="center"/>
          </w:tcPr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6" w:hRule="atLeast"/>
          <w:jc w:val="center"/>
        </w:trPr>
        <w:tc>
          <w:tcPr>
            <w:tcW w:w="1285" w:type="dxa"/>
            <w:vAlign w:val="center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论文发表、获得专利等情况</w:t>
            </w:r>
          </w:p>
        </w:tc>
        <w:tc>
          <w:tcPr>
            <w:tcW w:w="8369" w:type="dxa"/>
            <w:gridSpan w:val="10"/>
            <w:vAlign w:val="center"/>
          </w:tcPr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285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个人学习</w:t>
            </w:r>
          </w:p>
          <w:p>
            <w:pPr>
              <w:jc w:val="center"/>
              <w:rPr>
                <w:rFonts w:hint="default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情况</w:t>
            </w:r>
          </w:p>
        </w:tc>
        <w:tc>
          <w:tcPr>
            <w:tcW w:w="4524" w:type="dxa"/>
            <w:gridSpan w:val="6"/>
            <w:vAlign w:val="center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课程学习成绩：</w:t>
            </w:r>
            <w:r>
              <w:rPr>
                <w:rFonts w:hint="eastAsia"/>
                <w:b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u w:val="single"/>
                <w:lang w:val="en-US" w:eastAsia="zh-CN"/>
              </w:rPr>
              <w:t>/</w:t>
            </w:r>
            <w:r>
              <w:rPr>
                <w:rFonts w:hint="eastAsia"/>
                <w:b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lang w:val="en-US" w:eastAsia="zh-CN"/>
              </w:rPr>
              <w:t>（名次/总人数）</w:t>
            </w:r>
          </w:p>
        </w:tc>
        <w:tc>
          <w:tcPr>
            <w:tcW w:w="3845" w:type="dxa"/>
            <w:gridSpan w:val="4"/>
            <w:vAlign w:val="center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个人综合考评成绩：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85" w:type="dxa"/>
            <w:vMerge w:val="continue"/>
            <w:vAlign w:val="center"/>
          </w:tcPr>
          <w:p>
            <w:pPr>
              <w:rPr>
                <w:rFonts w:hint="eastAsia"/>
                <w:b/>
              </w:rPr>
            </w:pPr>
          </w:p>
        </w:tc>
        <w:tc>
          <w:tcPr>
            <w:tcW w:w="4524" w:type="dxa"/>
            <w:gridSpan w:val="6"/>
            <w:vAlign w:val="center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专业必修课</w:t>
            </w:r>
            <w:r>
              <w:rPr>
                <w:rFonts w:hint="eastAsia"/>
                <w:b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lang w:val="en-US" w:eastAsia="zh-CN"/>
              </w:rPr>
              <w:t>门，其中及格以上</w:t>
            </w:r>
            <w:r>
              <w:rPr>
                <w:rFonts w:hint="eastAsia"/>
                <w:b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lang w:val="en-US" w:eastAsia="zh-CN"/>
              </w:rPr>
              <w:t>门</w:t>
            </w:r>
          </w:p>
        </w:tc>
        <w:tc>
          <w:tcPr>
            <w:tcW w:w="3845" w:type="dxa"/>
            <w:gridSpan w:val="4"/>
            <w:vAlign w:val="center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综合考评排名：</w:t>
            </w:r>
            <w:r>
              <w:rPr>
                <w:rFonts w:hint="eastAsia"/>
                <w:b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u w:val="single"/>
                <w:lang w:val="en-US" w:eastAsia="zh-CN"/>
              </w:rPr>
              <w:t>/</w:t>
            </w:r>
            <w:r>
              <w:rPr>
                <w:rFonts w:hint="eastAsia"/>
                <w:b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lang w:val="en-US" w:eastAsia="zh-CN"/>
              </w:rPr>
              <w:t>（名次/总人数）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3" w:hRule="atLeast"/>
          <w:jc w:val="center"/>
        </w:trPr>
        <w:tc>
          <w:tcPr>
            <w:tcW w:w="128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申 请 理 由（200字内）</w:t>
            </w:r>
          </w:p>
        </w:tc>
        <w:tc>
          <w:tcPr>
            <w:tcW w:w="8369" w:type="dxa"/>
            <w:gridSpan w:val="10"/>
            <w:vAlign w:val="center"/>
          </w:tcPr>
          <w:p>
            <w:pPr>
              <w:rPr>
                <w:rFonts w:hint="eastAsia"/>
                <w:b/>
                <w:color w:val="FF0000"/>
              </w:rPr>
            </w:pPr>
            <w:r>
              <w:rPr>
                <w:rFonts w:hint="eastAsia"/>
                <w:b/>
                <w:color w:val="0070C0"/>
              </w:rPr>
              <w:t>(填写时删除)注：申请理由语句要通顺，有条理，无错别字，排版美观</w:t>
            </w:r>
            <w:r>
              <w:rPr>
                <w:rFonts w:hint="eastAsia"/>
                <w:b/>
                <w:color w:val="0070C0"/>
                <w:lang w:eastAsia="zh-CN"/>
              </w:rPr>
              <w:t>，</w:t>
            </w:r>
            <w:r>
              <w:rPr>
                <w:rFonts w:hint="eastAsia"/>
                <w:b/>
                <w:color w:val="0070C0"/>
                <w:lang w:val="en-US" w:eastAsia="zh-CN"/>
              </w:rPr>
              <w:t>申请理由不要排列到下页</w:t>
            </w:r>
            <w:r>
              <w:rPr>
                <w:rFonts w:hint="eastAsia"/>
                <w:b/>
                <w:color w:val="0070C0"/>
              </w:rPr>
              <w:t>。不能简单罗列本人奖励、履职等信息，应该从德、智、体</w:t>
            </w:r>
            <w:r>
              <w:rPr>
                <w:rFonts w:hint="eastAsia"/>
                <w:b/>
                <w:color w:val="0070C0"/>
                <w:lang w:eastAsia="zh-CN"/>
              </w:rPr>
              <w:t>、美劳</w:t>
            </w:r>
            <w:r>
              <w:rPr>
                <w:rFonts w:hint="eastAsia"/>
                <w:b/>
                <w:color w:val="0070C0"/>
              </w:rPr>
              <w:t>等方面综合表述，如实反映学生成绩优异、社</w:t>
            </w:r>
            <w:bookmarkStart w:id="0" w:name="_GoBack"/>
            <w:bookmarkEnd w:id="0"/>
            <w:r>
              <w:rPr>
                <w:rFonts w:hint="eastAsia"/>
                <w:b/>
                <w:color w:val="0070C0"/>
              </w:rPr>
              <w:t>会实践创新能力突出及其他优秀事迹。</w:t>
            </w:r>
          </w:p>
          <w:p>
            <w:pPr>
              <w:rPr>
                <w:rFonts w:hint="eastAsia"/>
                <w:b/>
                <w:color w:val="FF0000"/>
              </w:rPr>
            </w:pPr>
          </w:p>
          <w:p>
            <w:pPr>
              <w:rPr>
                <w:rFonts w:hint="eastAsia"/>
                <w:b/>
                <w:color w:val="FF0000"/>
              </w:rPr>
            </w:pPr>
          </w:p>
          <w:p>
            <w:pPr>
              <w:rPr>
                <w:rFonts w:hint="eastAsia"/>
                <w:b/>
                <w:color w:val="FF0000"/>
              </w:rPr>
            </w:pPr>
          </w:p>
          <w:p>
            <w:pPr>
              <w:rPr>
                <w:rFonts w:hint="eastAsia"/>
                <w:b/>
                <w:color w:val="FF0000"/>
              </w:rPr>
            </w:pPr>
          </w:p>
          <w:p>
            <w:pPr>
              <w:rPr>
                <w:rFonts w:hint="eastAsia"/>
                <w:b/>
                <w:color w:val="FF0000"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ind w:firstLine="4988" w:firstLineChars="2366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申请人签名：</w:t>
            </w:r>
          </w:p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85" w:type="dxa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hAnsi="宋体"/>
                <w:b/>
              </w:rPr>
            </w:pPr>
            <w:r>
              <w:rPr>
                <w:rFonts w:hint="eastAsia" w:hAnsi="宋体"/>
                <w:b/>
              </w:rPr>
              <w:t>推荐理由及意见</w:t>
            </w:r>
          </w:p>
        </w:tc>
        <w:tc>
          <w:tcPr>
            <w:tcW w:w="8369" w:type="dxa"/>
            <w:gridSpan w:val="10"/>
            <w:vAlign w:val="center"/>
          </w:tcPr>
          <w:p>
            <w:pPr>
              <w:widowControl/>
              <w:rPr>
                <w:rFonts w:hint="eastAsia"/>
                <w:b/>
                <w:color w:val="0070C0"/>
              </w:rPr>
            </w:pPr>
            <w:r>
              <w:rPr>
                <w:rFonts w:hint="eastAsia"/>
                <w:b/>
                <w:color w:val="0070C0"/>
              </w:rPr>
              <w:t>(填写时删除)注：由学生辅导员出具具体意见，要求从师长视角撰写，充分反映学生的优秀表现和突出特点，详细真实描述推荐理由，不能千篇一律，</w:t>
            </w:r>
            <w:r>
              <w:rPr>
                <w:rFonts w:hint="eastAsia"/>
                <w:b/>
                <w:color w:val="0070C0"/>
                <w:lang w:eastAsia="zh-CN"/>
              </w:rPr>
              <w:t>不能</w:t>
            </w:r>
            <w:r>
              <w:rPr>
                <w:rFonts w:hint="eastAsia"/>
                <w:b/>
                <w:color w:val="0070C0"/>
              </w:rPr>
              <w:t>出现雷同。</w:t>
            </w:r>
          </w:p>
          <w:p>
            <w:pPr>
              <w:widowControl/>
              <w:rPr>
                <w:rFonts w:hint="eastAsia" w:hAnsi="宋体"/>
                <w:b/>
              </w:rPr>
            </w:pPr>
          </w:p>
          <w:p>
            <w:pPr>
              <w:widowControl/>
              <w:rPr>
                <w:rFonts w:hint="eastAsia" w:hAnsi="宋体"/>
                <w:b/>
              </w:rPr>
            </w:pPr>
          </w:p>
          <w:p>
            <w:pPr>
              <w:widowControl/>
              <w:rPr>
                <w:rFonts w:hint="eastAsia" w:hAnsi="宋体"/>
                <w:b/>
              </w:rPr>
            </w:pPr>
          </w:p>
          <w:p>
            <w:pPr>
              <w:widowControl/>
              <w:rPr>
                <w:rFonts w:hint="eastAsia" w:hAnsi="宋体"/>
                <w:b/>
              </w:rPr>
            </w:pPr>
          </w:p>
          <w:p>
            <w:pPr>
              <w:widowControl/>
              <w:rPr>
                <w:rFonts w:hint="eastAsia" w:hAnsi="宋体"/>
                <w:b/>
              </w:rPr>
            </w:pPr>
          </w:p>
          <w:p>
            <w:pPr>
              <w:widowControl/>
              <w:rPr>
                <w:rFonts w:hint="eastAsia" w:hAnsi="宋体"/>
                <w:b/>
              </w:rPr>
            </w:pPr>
          </w:p>
          <w:p>
            <w:pPr>
              <w:widowControl/>
              <w:rPr>
                <w:rFonts w:hint="eastAsia" w:hAnsi="宋体"/>
                <w:b/>
              </w:rPr>
            </w:pPr>
            <w:r>
              <w:rPr>
                <w:rFonts w:hint="eastAsia" w:hAnsi="宋体"/>
                <w:b/>
              </w:rPr>
              <w:t>推荐人</w:t>
            </w:r>
            <w:r>
              <w:rPr>
                <w:rFonts w:hint="eastAsia" w:hAnsi="宋体"/>
                <w:b/>
                <w:lang w:eastAsia="zh-CN"/>
              </w:rPr>
              <w:t>签名</w:t>
            </w:r>
            <w:r>
              <w:rPr>
                <w:rFonts w:hint="eastAsia" w:hAnsi="宋体"/>
                <w:b/>
              </w:rPr>
              <w:t xml:space="preserve">：          </w:t>
            </w:r>
            <w:r>
              <w:rPr>
                <w:rFonts w:hAnsi="宋体"/>
                <w:b/>
              </w:rPr>
              <w:t xml:space="preserve">            </w:t>
            </w:r>
            <w:r>
              <w:rPr>
                <w:rFonts w:hint="eastAsia" w:hAnsi="宋体"/>
                <w:b/>
                <w:lang w:val="en-US" w:eastAsia="zh-CN"/>
              </w:rPr>
              <w:t xml:space="preserve">       </w:t>
            </w:r>
            <w:r>
              <w:rPr>
                <w:rFonts w:hAnsi="宋体"/>
                <w:b/>
              </w:rPr>
              <w:t xml:space="preserve"> </w:t>
            </w:r>
            <w:r>
              <w:rPr>
                <w:rFonts w:hint="eastAsia" w:hAnsi="宋体"/>
                <w:b/>
              </w:rPr>
              <w:t xml:space="preserve">    单位：                     </w:t>
            </w:r>
          </w:p>
          <w:p>
            <w:pPr>
              <w:widowControl/>
              <w:rPr>
                <w:rFonts w:hint="eastAsia" w:hAnsi="宋体"/>
                <w:b/>
              </w:rPr>
            </w:pPr>
            <w:r>
              <w:rPr>
                <w:rFonts w:hint="eastAsia" w:hAnsi="宋体"/>
                <w:b/>
              </w:rPr>
              <w:t xml:space="preserve">                                        </w:t>
            </w:r>
            <w:r>
              <w:rPr>
                <w:rFonts w:hint="eastAsia" w:hAnsi="宋体"/>
                <w:b/>
                <w:lang w:val="en-US" w:eastAsia="zh-CN"/>
              </w:rPr>
              <w:t xml:space="preserve">           </w:t>
            </w:r>
            <w:r>
              <w:rPr>
                <w:rFonts w:hint="eastAsia" w:hAnsi="宋体"/>
                <w:b/>
              </w:rPr>
              <w:t xml:space="preserve">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85" w:type="dxa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hAnsi="宋体"/>
                <w:b/>
              </w:rPr>
            </w:pPr>
            <w:r>
              <w:rPr>
                <w:rFonts w:hint="eastAsia" w:hAnsi="宋体"/>
                <w:b/>
              </w:rPr>
              <w:t>学院意见</w:t>
            </w:r>
          </w:p>
        </w:tc>
        <w:tc>
          <w:tcPr>
            <w:tcW w:w="8369" w:type="dxa"/>
            <w:gridSpan w:val="10"/>
            <w:vAlign w:val="center"/>
          </w:tcPr>
          <w:p>
            <w:pPr>
              <w:widowControl/>
              <w:rPr>
                <w:rFonts w:hint="eastAsia" w:hAnsi="宋体" w:eastAsia="宋体"/>
                <w:b/>
                <w:lang w:eastAsia="zh-CN"/>
              </w:rPr>
            </w:pPr>
          </w:p>
          <w:p>
            <w:pPr>
              <w:widowControl/>
              <w:rPr>
                <w:rFonts w:hint="eastAsia" w:hAnsi="宋体" w:eastAsia="宋体"/>
                <w:b/>
                <w:lang w:eastAsia="zh-CN"/>
              </w:rPr>
            </w:pPr>
          </w:p>
          <w:p>
            <w:pPr>
              <w:widowControl/>
              <w:rPr>
                <w:rFonts w:hint="eastAsia" w:hAnsi="宋体" w:eastAsia="宋体"/>
                <w:b/>
                <w:lang w:eastAsia="zh-CN"/>
              </w:rPr>
            </w:pPr>
          </w:p>
          <w:p>
            <w:pPr>
              <w:widowControl/>
              <w:rPr>
                <w:rFonts w:hint="eastAsia" w:hAnsi="宋体"/>
                <w:b/>
              </w:rPr>
            </w:pPr>
          </w:p>
          <w:p>
            <w:pPr>
              <w:widowControl/>
              <w:ind w:firstLine="480" w:firstLineChars="200"/>
              <w:rPr>
                <w:rFonts w:hint="eastAsia" w:hAnsi="宋体"/>
                <w:b/>
              </w:rPr>
            </w:pPr>
            <w:r>
              <w:rPr>
                <w:rFonts w:hint="eastAsia"/>
                <w:sz w:val="24"/>
              </w:rPr>
              <w:t>经审议，认为该同学符合条件，并在本学院内公示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  <w:lang w:eastAsia="zh-CN"/>
              </w:rPr>
              <w:t>个工作日</w:t>
            </w:r>
            <w:r>
              <w:rPr>
                <w:rFonts w:hint="eastAsia"/>
                <w:sz w:val="24"/>
              </w:rPr>
              <w:t>，无异议，现同意推荐该同学申报</w:t>
            </w:r>
            <w:r>
              <w:rPr>
                <w:rFonts w:hint="eastAsia"/>
                <w:sz w:val="24"/>
                <w:lang w:val="en-US" w:eastAsia="zh-CN"/>
              </w:rPr>
              <w:t>XXXX</w:t>
            </w:r>
            <w:r>
              <w:rPr>
                <w:rFonts w:hint="eastAsia"/>
                <w:sz w:val="24"/>
              </w:rPr>
              <w:t>年度</w:t>
            </w:r>
            <w:r>
              <w:rPr>
                <w:rFonts w:hint="eastAsia"/>
                <w:sz w:val="24"/>
                <w:lang w:val="en-US" w:eastAsia="zh-CN"/>
              </w:rPr>
              <w:t>北京校友奖学金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widowControl/>
              <w:rPr>
                <w:rFonts w:hint="eastAsia" w:hAnsi="宋体"/>
                <w:b/>
              </w:rPr>
            </w:pPr>
          </w:p>
          <w:p>
            <w:pPr>
              <w:widowControl/>
              <w:rPr>
                <w:rFonts w:hint="eastAsia" w:hAnsi="宋体"/>
                <w:b/>
              </w:rPr>
            </w:pPr>
          </w:p>
          <w:p>
            <w:pPr>
              <w:widowControl/>
              <w:spacing w:line="280" w:lineRule="exact"/>
              <w:ind w:firstLine="4902" w:firstLineChars="2325"/>
              <w:rPr>
                <w:rFonts w:hint="eastAsia" w:hAnsi="宋体"/>
                <w:b/>
              </w:rPr>
            </w:pPr>
            <w:r>
              <w:rPr>
                <w:rFonts w:hint="eastAsia" w:hAnsi="宋体"/>
                <w:b/>
              </w:rPr>
              <w:t>学院负责人签名：</w:t>
            </w:r>
          </w:p>
          <w:p>
            <w:pPr>
              <w:widowControl/>
              <w:spacing w:line="280" w:lineRule="exact"/>
              <w:ind w:firstLine="4714" w:firstLineChars="2236"/>
              <w:rPr>
                <w:rFonts w:hint="eastAsia" w:hAnsi="宋体"/>
                <w:b/>
              </w:rPr>
            </w:pPr>
            <w:r>
              <w:rPr>
                <w:rFonts w:hint="eastAsia" w:hAnsi="宋体"/>
                <w:b/>
                <w:lang w:val="en-US" w:eastAsia="zh-CN"/>
              </w:rPr>
              <w:t xml:space="preserve"> </w:t>
            </w:r>
            <w:r>
              <w:rPr>
                <w:rFonts w:hint="eastAsia" w:hAnsi="宋体"/>
                <w:b/>
              </w:rPr>
              <w:t>（公  章）</w:t>
            </w:r>
          </w:p>
          <w:p>
            <w:pPr>
              <w:widowControl/>
              <w:spacing w:line="280" w:lineRule="exact"/>
              <w:ind w:firstLine="6101" w:firstLineChars="2894"/>
              <w:rPr>
                <w:rFonts w:hint="eastAsia" w:hAnsi="宋体"/>
                <w:b/>
              </w:rPr>
            </w:pPr>
            <w:r>
              <w:rPr>
                <w:rFonts w:hint="eastAsia" w:hAnsi="宋体"/>
                <w:b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85" w:type="dxa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hAnsi="宋体"/>
                <w:b/>
              </w:rPr>
            </w:pPr>
            <w:r>
              <w:rPr>
                <w:rFonts w:hint="eastAsia" w:hAnsi="宋体"/>
                <w:b/>
              </w:rPr>
              <w:t>学校意见</w:t>
            </w:r>
          </w:p>
        </w:tc>
        <w:tc>
          <w:tcPr>
            <w:tcW w:w="8369" w:type="dxa"/>
            <w:gridSpan w:val="10"/>
            <w:vAlign w:val="center"/>
          </w:tcPr>
          <w:p>
            <w:pPr>
              <w:widowControl/>
              <w:rPr>
                <w:rFonts w:hint="eastAsia" w:hAnsi="宋体"/>
                <w:b/>
              </w:rPr>
            </w:pPr>
          </w:p>
          <w:p>
            <w:pPr>
              <w:widowControl/>
              <w:rPr>
                <w:rFonts w:hint="eastAsia" w:hAnsi="宋体"/>
                <w:b/>
              </w:rPr>
            </w:pPr>
          </w:p>
          <w:p>
            <w:pPr>
              <w:widowControl/>
              <w:ind w:firstLine="480" w:firstLineChars="200"/>
              <w:rPr>
                <w:rFonts w:hint="eastAsia" w:hAnsi="宋体"/>
                <w:b/>
              </w:rPr>
            </w:pPr>
            <w:r>
              <w:rPr>
                <w:rFonts w:hint="eastAsia"/>
                <w:sz w:val="24"/>
              </w:rPr>
              <w:t>经评审，并在校内公示</w:t>
            </w: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  <w:lang w:eastAsia="zh-CN"/>
              </w:rPr>
              <w:t>个工作日</w:t>
            </w:r>
            <w:r>
              <w:rPr>
                <w:rFonts w:hint="eastAsia"/>
                <w:sz w:val="24"/>
              </w:rPr>
              <w:t>，无异议，现批准该同学获得</w:t>
            </w:r>
            <w:r>
              <w:rPr>
                <w:rFonts w:hint="eastAsia"/>
                <w:sz w:val="24"/>
                <w:lang w:val="en-US" w:eastAsia="zh-CN"/>
              </w:rPr>
              <w:t>XXXX</w:t>
            </w:r>
            <w:r>
              <w:rPr>
                <w:rFonts w:hint="eastAsia"/>
                <w:sz w:val="24"/>
              </w:rPr>
              <w:t>年度</w:t>
            </w:r>
            <w:r>
              <w:rPr>
                <w:rFonts w:hint="eastAsia"/>
                <w:sz w:val="24"/>
                <w:lang w:val="en-US" w:eastAsia="zh-CN"/>
              </w:rPr>
              <w:t>北京校友奖学金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widowControl/>
              <w:rPr>
                <w:rFonts w:hint="eastAsia" w:hAnsi="宋体"/>
                <w:b/>
              </w:rPr>
            </w:pPr>
          </w:p>
          <w:p>
            <w:pPr>
              <w:widowControl/>
              <w:rPr>
                <w:rFonts w:hint="eastAsia" w:hAnsi="宋体"/>
                <w:b/>
              </w:rPr>
            </w:pPr>
          </w:p>
          <w:p>
            <w:pPr>
              <w:widowControl/>
              <w:spacing w:line="280" w:lineRule="exact"/>
              <w:ind w:firstLine="4902" w:firstLineChars="2325"/>
              <w:rPr>
                <w:rFonts w:hint="eastAsia" w:hAnsi="宋体"/>
                <w:b/>
              </w:rPr>
            </w:pPr>
            <w:r>
              <w:rPr>
                <w:rFonts w:hint="eastAsia" w:hAnsi="宋体"/>
                <w:b/>
              </w:rPr>
              <w:t>校长签章：</w:t>
            </w:r>
          </w:p>
          <w:p>
            <w:pPr>
              <w:widowControl/>
              <w:spacing w:line="280" w:lineRule="exact"/>
              <w:ind w:firstLine="4925" w:firstLineChars="2336"/>
              <w:rPr>
                <w:rFonts w:hint="eastAsia" w:hAnsi="宋体"/>
                <w:b/>
              </w:rPr>
            </w:pPr>
            <w:r>
              <w:rPr>
                <w:rFonts w:hint="eastAsia" w:hAnsi="宋体"/>
                <w:b/>
              </w:rPr>
              <w:t>（公  章）</w:t>
            </w:r>
          </w:p>
          <w:p>
            <w:pPr>
              <w:widowControl/>
              <w:ind w:firstLine="5087" w:firstLineChars="2413"/>
              <w:rPr>
                <w:rFonts w:hint="eastAsia" w:hAnsi="宋体"/>
                <w:b/>
              </w:rPr>
            </w:pPr>
            <w:r>
              <w:rPr>
                <w:rFonts w:hint="eastAsia" w:hAnsi="宋体"/>
                <w:b/>
              </w:rPr>
              <w:t>年    月    日</w:t>
            </w:r>
          </w:p>
        </w:tc>
      </w:tr>
    </w:tbl>
    <w:p>
      <w:pPr>
        <w:adjustRightInd w:val="0"/>
        <w:snapToGrid w:val="0"/>
        <w:spacing w:line="660" w:lineRule="exact"/>
        <w:jc w:val="both"/>
        <w:rPr>
          <w:rFonts w:ascii="Times New Roman" w:eastAsia="方正小标宋简体"/>
          <w:bCs w:val="0"/>
          <w:color w:val="000000"/>
          <w:sz w:val="44"/>
          <w:szCs w:val="44"/>
        </w:rPr>
      </w:pPr>
    </w:p>
    <w:p>
      <w:pPr>
        <w:adjustRightInd w:val="0"/>
        <w:snapToGrid w:val="0"/>
        <w:spacing w:line="660" w:lineRule="exact"/>
        <w:jc w:val="both"/>
        <w:rPr>
          <w:rFonts w:ascii="Times New Roman" w:eastAsia="方正小标宋简体"/>
          <w:bCs w:val="0"/>
          <w:color w:val="000000"/>
          <w:sz w:val="44"/>
          <w:szCs w:val="44"/>
        </w:rPr>
      </w:pPr>
    </w:p>
    <w:p>
      <w:pPr>
        <w:adjustRightInd w:val="0"/>
        <w:snapToGrid w:val="0"/>
        <w:spacing w:line="660" w:lineRule="exact"/>
        <w:jc w:val="both"/>
        <w:rPr>
          <w:rFonts w:ascii="Times New Roman" w:eastAsia="方正小标宋简体"/>
          <w:bCs w:val="0"/>
          <w:color w:val="000000"/>
          <w:sz w:val="44"/>
          <w:szCs w:val="44"/>
        </w:rPr>
      </w:pPr>
    </w:p>
    <w:p>
      <w:pPr>
        <w:adjustRightInd w:val="0"/>
        <w:snapToGrid w:val="0"/>
        <w:spacing w:line="660" w:lineRule="exact"/>
        <w:jc w:val="both"/>
        <w:rPr>
          <w:rFonts w:ascii="Times New Roman" w:eastAsia="方正小标宋简体"/>
          <w:bCs w:val="0"/>
          <w:color w:val="000000"/>
          <w:sz w:val="44"/>
          <w:szCs w:val="44"/>
        </w:rPr>
      </w:pPr>
    </w:p>
    <w:p>
      <w:pPr>
        <w:adjustRightInd w:val="0"/>
        <w:snapToGrid w:val="0"/>
        <w:spacing w:line="660" w:lineRule="exact"/>
        <w:jc w:val="both"/>
        <w:rPr>
          <w:rFonts w:ascii="Times New Roman" w:eastAsia="方正小标宋简体"/>
          <w:bCs w:val="0"/>
          <w:color w:val="000000"/>
          <w:sz w:val="44"/>
          <w:szCs w:val="44"/>
        </w:rPr>
      </w:pPr>
    </w:p>
    <w:p>
      <w:pPr>
        <w:adjustRightInd w:val="0"/>
        <w:snapToGrid w:val="0"/>
        <w:spacing w:line="660" w:lineRule="exact"/>
        <w:jc w:val="both"/>
        <w:rPr>
          <w:rFonts w:ascii="Times New Roman" w:eastAsia="方正小标宋简体"/>
          <w:bCs w:val="0"/>
          <w:color w:val="000000"/>
          <w:sz w:val="44"/>
          <w:szCs w:val="44"/>
        </w:rPr>
      </w:pPr>
    </w:p>
    <w:p>
      <w:pPr>
        <w:adjustRightInd w:val="0"/>
        <w:snapToGrid w:val="0"/>
        <w:spacing w:line="660" w:lineRule="exact"/>
        <w:jc w:val="both"/>
        <w:rPr>
          <w:rFonts w:ascii="Times New Roman" w:eastAsia="方正小标宋简体"/>
          <w:bCs w:val="0"/>
          <w:color w:val="000000"/>
          <w:sz w:val="44"/>
          <w:szCs w:val="44"/>
        </w:rPr>
      </w:pPr>
    </w:p>
    <w:p>
      <w:pPr>
        <w:adjustRightInd w:val="0"/>
        <w:snapToGrid w:val="0"/>
        <w:spacing w:line="660" w:lineRule="exact"/>
        <w:jc w:val="both"/>
        <w:rPr>
          <w:rFonts w:ascii="Times New Roman" w:eastAsia="方正小标宋简体"/>
          <w:bCs w:val="0"/>
          <w:color w:val="000000"/>
          <w:sz w:val="44"/>
          <w:szCs w:val="44"/>
        </w:rPr>
      </w:pPr>
      <w:r>
        <w:rPr>
          <w:rFonts w:ascii="Times New Roman" w:eastAsia="方正小标宋简体"/>
          <w:bCs w:val="0"/>
          <w:color w:val="000000"/>
          <w:sz w:val="44"/>
          <w:szCs w:val="44"/>
        </w:rPr>
        <w:t>《</w:t>
      </w:r>
      <w:r>
        <w:rPr>
          <w:rFonts w:hint="eastAsia" w:ascii="Times New Roman" w:eastAsia="方正小标宋简体"/>
          <w:bCs w:val="0"/>
          <w:color w:val="000000"/>
          <w:sz w:val="44"/>
          <w:szCs w:val="44"/>
          <w:lang w:eastAsia="zh-CN"/>
        </w:rPr>
        <w:t>桂林电子科技大学</w:t>
      </w:r>
      <w:r>
        <w:rPr>
          <w:rFonts w:hint="eastAsia" w:ascii="Times New Roman" w:eastAsia="方正小标宋简体"/>
          <w:bCs w:val="0"/>
          <w:color w:val="000000"/>
          <w:sz w:val="44"/>
          <w:szCs w:val="44"/>
          <w:lang w:val="en-US" w:eastAsia="zh-CN"/>
        </w:rPr>
        <w:t>北京校友会奖学金</w:t>
      </w:r>
      <w:r>
        <w:rPr>
          <w:rFonts w:ascii="Times New Roman" w:eastAsia="方正小标宋简体"/>
          <w:bCs w:val="0"/>
          <w:color w:val="000000"/>
          <w:sz w:val="44"/>
          <w:szCs w:val="44"/>
        </w:rPr>
        <w:t>申请审批表》</w:t>
      </w:r>
    </w:p>
    <w:p>
      <w:pPr>
        <w:adjustRightInd w:val="0"/>
        <w:snapToGrid w:val="0"/>
        <w:spacing w:line="660" w:lineRule="exact"/>
        <w:jc w:val="center"/>
        <w:rPr>
          <w:rFonts w:ascii="Times New Roman" w:eastAsia="方正小标宋简体"/>
          <w:bCs w:val="0"/>
          <w:color w:val="000000"/>
          <w:sz w:val="44"/>
          <w:szCs w:val="44"/>
        </w:rPr>
      </w:pPr>
      <w:r>
        <w:rPr>
          <w:rFonts w:ascii="Times New Roman" w:eastAsia="方正小标宋简体"/>
          <w:bCs w:val="0"/>
          <w:color w:val="000000"/>
          <w:sz w:val="44"/>
          <w:szCs w:val="44"/>
        </w:rPr>
        <w:t>填写说明</w:t>
      </w:r>
    </w:p>
    <w:p>
      <w:pPr>
        <w:adjustRightInd w:val="0"/>
        <w:snapToGrid w:val="0"/>
        <w:spacing w:line="540" w:lineRule="exact"/>
        <w:jc w:val="center"/>
        <w:rPr>
          <w:rFonts w:ascii="Times New Roman" w:eastAsia="方正小标宋简体"/>
          <w:bCs w:val="0"/>
          <w:color w:val="000000"/>
          <w:sz w:val="36"/>
          <w:szCs w:val="36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Cs w:val="0"/>
          <w:color w:val="000000"/>
          <w:sz w:val="32"/>
          <w:szCs w:val="32"/>
        </w:rPr>
      </w:pPr>
      <w:r>
        <w:rPr>
          <w:rFonts w:ascii="仿宋" w:hAnsi="仿宋" w:eastAsia="仿宋"/>
          <w:bCs w:val="0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bCs w:val="0"/>
          <w:color w:val="000000"/>
          <w:sz w:val="32"/>
          <w:szCs w:val="32"/>
        </w:rPr>
        <w:t>．本表要求A4纸双面黑白打印，纸质版一式两份，签名处用黑色签字笔填写，</w:t>
      </w:r>
      <w:r>
        <w:rPr>
          <w:rFonts w:ascii="仿宋" w:hAnsi="仿宋" w:eastAsia="仿宋"/>
          <w:bCs w:val="0"/>
          <w:color w:val="000000"/>
          <w:sz w:val="32"/>
          <w:szCs w:val="32"/>
        </w:rPr>
        <w:t>不得随意增加页数。表格填写应当字迹清晰、信息完整，不得涂改数据或出现空白项。</w:t>
      </w:r>
    </w:p>
    <w:p>
      <w:pPr>
        <w:spacing w:line="560" w:lineRule="exact"/>
        <w:ind w:firstLine="640" w:firstLineChars="200"/>
        <w:rPr>
          <w:rFonts w:ascii="仿宋" w:hAnsi="仿宋" w:eastAsia="仿宋"/>
          <w:bCs w:val="0"/>
          <w:color w:val="000000"/>
          <w:sz w:val="32"/>
          <w:szCs w:val="32"/>
        </w:rPr>
      </w:pPr>
      <w:r>
        <w:rPr>
          <w:rFonts w:ascii="仿宋" w:hAnsi="仿宋" w:eastAsia="仿宋"/>
          <w:bCs w:val="0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bCs w:val="0"/>
          <w:color w:val="000000"/>
          <w:sz w:val="32"/>
          <w:szCs w:val="32"/>
        </w:rPr>
        <w:t>．</w:t>
      </w:r>
      <w:r>
        <w:rPr>
          <w:rFonts w:ascii="仿宋" w:hAnsi="仿宋" w:eastAsia="仿宋"/>
          <w:bCs w:val="0"/>
          <w:color w:val="000000"/>
          <w:sz w:val="32"/>
          <w:szCs w:val="32"/>
        </w:rPr>
        <w:t>表格中“基本情况”</w:t>
      </w:r>
      <w:r>
        <w:rPr>
          <w:rFonts w:hint="eastAsia" w:ascii="仿宋" w:hAnsi="仿宋" w:eastAsia="仿宋"/>
          <w:bCs w:val="0"/>
          <w:color w:val="000000"/>
          <w:sz w:val="32"/>
          <w:szCs w:val="32"/>
        </w:rPr>
        <w:t>、“在校期间情况”</w:t>
      </w:r>
      <w:r>
        <w:rPr>
          <w:rFonts w:ascii="仿宋" w:hAnsi="仿宋" w:eastAsia="仿宋"/>
          <w:bCs w:val="0"/>
          <w:color w:val="000000"/>
          <w:sz w:val="32"/>
          <w:szCs w:val="32"/>
        </w:rPr>
        <w:t>和“申请理由”</w:t>
      </w:r>
      <w:r>
        <w:rPr>
          <w:rFonts w:hint="eastAsia" w:ascii="仿宋" w:hAnsi="仿宋" w:eastAsia="仿宋"/>
          <w:bCs w:val="0"/>
          <w:color w:val="000000"/>
          <w:sz w:val="32"/>
          <w:szCs w:val="32"/>
          <w:lang w:eastAsia="zh-CN"/>
        </w:rPr>
        <w:t>“</w:t>
      </w:r>
      <w:r>
        <w:rPr>
          <w:rFonts w:hint="eastAsia" w:ascii="仿宋" w:hAnsi="仿宋" w:eastAsia="仿宋"/>
          <w:bCs w:val="0"/>
          <w:color w:val="000000"/>
          <w:sz w:val="32"/>
          <w:szCs w:val="32"/>
          <w:lang w:val="en-US" w:eastAsia="zh-CN"/>
        </w:rPr>
        <w:t>考级和文章专著等</w:t>
      </w:r>
      <w:r>
        <w:rPr>
          <w:rFonts w:hint="eastAsia" w:ascii="仿宋" w:hAnsi="仿宋" w:eastAsia="仿宋"/>
          <w:bCs w:val="0"/>
          <w:color w:val="000000"/>
          <w:sz w:val="32"/>
          <w:szCs w:val="32"/>
          <w:lang w:eastAsia="zh-CN"/>
        </w:rPr>
        <w:t>”</w:t>
      </w:r>
      <w:r>
        <w:rPr>
          <w:rFonts w:ascii="仿宋" w:hAnsi="仿宋" w:eastAsia="仿宋"/>
          <w:bCs w:val="0"/>
          <w:color w:val="000000"/>
          <w:sz w:val="32"/>
          <w:szCs w:val="32"/>
        </w:rPr>
        <w:t>栏由学生本人填写，其他各项必须由学校有关部门填写。</w:t>
      </w:r>
    </w:p>
    <w:p>
      <w:pPr>
        <w:spacing w:line="560" w:lineRule="exact"/>
        <w:ind w:firstLine="640" w:firstLineChars="200"/>
        <w:rPr>
          <w:rFonts w:ascii="仿宋" w:hAnsi="仿宋" w:eastAsia="仿宋"/>
          <w:bCs w:val="0"/>
          <w:color w:val="000000"/>
          <w:sz w:val="32"/>
          <w:szCs w:val="32"/>
        </w:rPr>
      </w:pPr>
      <w:r>
        <w:rPr>
          <w:rFonts w:ascii="仿宋" w:hAnsi="仿宋" w:eastAsia="仿宋"/>
          <w:bCs w:val="0"/>
          <w:color w:val="000000"/>
          <w:sz w:val="32"/>
          <w:szCs w:val="32"/>
        </w:rPr>
        <w:t>3</w:t>
      </w:r>
      <w:r>
        <w:rPr>
          <w:rFonts w:hint="eastAsia" w:ascii="仿宋" w:hAnsi="仿宋" w:eastAsia="仿宋"/>
          <w:bCs w:val="0"/>
          <w:color w:val="000000"/>
          <w:sz w:val="32"/>
          <w:szCs w:val="32"/>
        </w:rPr>
        <w:t>．</w:t>
      </w:r>
      <w:r>
        <w:rPr>
          <w:rFonts w:ascii="仿宋" w:hAnsi="仿宋" w:eastAsia="仿宋"/>
          <w:bCs w:val="0"/>
          <w:color w:val="000000"/>
          <w:sz w:val="32"/>
          <w:szCs w:val="32"/>
        </w:rPr>
        <w:t>表格中学习成绩、综合考评成绩排名的范围由各</w:t>
      </w:r>
      <w:r>
        <w:rPr>
          <w:rFonts w:hint="eastAsia" w:ascii="仿宋" w:hAnsi="仿宋" w:eastAsia="仿宋"/>
          <w:bCs w:val="0"/>
          <w:color w:val="000000"/>
          <w:sz w:val="32"/>
          <w:szCs w:val="32"/>
        </w:rPr>
        <w:t>学院</w:t>
      </w:r>
      <w:r>
        <w:rPr>
          <w:rFonts w:ascii="仿宋" w:hAnsi="仿宋" w:eastAsia="仿宋"/>
          <w:bCs w:val="0"/>
          <w:color w:val="000000"/>
          <w:sz w:val="32"/>
          <w:szCs w:val="32"/>
        </w:rPr>
        <w:t>自行确定，院系、年级、专业、班级排名均可，但必须注明总人数。</w:t>
      </w:r>
    </w:p>
    <w:p>
      <w:pPr>
        <w:spacing w:line="560" w:lineRule="exact"/>
        <w:ind w:firstLine="640" w:firstLineChars="200"/>
        <w:rPr>
          <w:rFonts w:ascii="仿宋" w:hAnsi="仿宋" w:eastAsia="仿宋"/>
          <w:bCs w:val="0"/>
          <w:color w:val="000000"/>
          <w:sz w:val="32"/>
          <w:szCs w:val="32"/>
        </w:rPr>
      </w:pPr>
      <w:r>
        <w:rPr>
          <w:rFonts w:ascii="仿宋" w:hAnsi="仿宋" w:eastAsia="仿宋"/>
          <w:bCs w:val="0"/>
          <w:color w:val="000000"/>
          <w:sz w:val="32"/>
          <w:szCs w:val="32"/>
        </w:rPr>
        <w:t>4</w:t>
      </w:r>
      <w:r>
        <w:rPr>
          <w:rFonts w:hint="eastAsia" w:ascii="仿宋" w:hAnsi="仿宋" w:eastAsia="仿宋"/>
          <w:bCs w:val="0"/>
          <w:color w:val="000000"/>
          <w:sz w:val="32"/>
          <w:szCs w:val="32"/>
        </w:rPr>
        <w:t>．</w:t>
      </w:r>
      <w:r>
        <w:rPr>
          <w:rFonts w:ascii="仿宋" w:hAnsi="仿宋" w:eastAsia="仿宋"/>
          <w:bCs w:val="0"/>
          <w:color w:val="000000"/>
          <w:sz w:val="32"/>
          <w:szCs w:val="32"/>
        </w:rPr>
        <w:t>表格中“申请理由”栏的填写应当全面详实，能够如实反映学生学习成绩优异、社会实践、创新能力、综合素质等方面特别突出。字数控制在200字左右，申请理由需打印。</w:t>
      </w:r>
    </w:p>
    <w:p>
      <w:pPr>
        <w:spacing w:line="560" w:lineRule="exact"/>
        <w:ind w:firstLine="640" w:firstLineChars="200"/>
        <w:rPr>
          <w:rFonts w:ascii="仿宋" w:hAnsi="仿宋" w:eastAsia="仿宋"/>
          <w:bCs w:val="0"/>
          <w:color w:val="000000"/>
          <w:sz w:val="32"/>
          <w:szCs w:val="32"/>
        </w:rPr>
      </w:pPr>
      <w:r>
        <w:rPr>
          <w:rFonts w:ascii="仿宋" w:hAnsi="仿宋" w:eastAsia="仿宋"/>
          <w:bCs w:val="0"/>
          <w:color w:val="000000"/>
          <w:sz w:val="32"/>
          <w:szCs w:val="32"/>
        </w:rPr>
        <w:t>5</w:t>
      </w:r>
      <w:r>
        <w:rPr>
          <w:rFonts w:hint="eastAsia" w:ascii="仿宋" w:hAnsi="仿宋" w:eastAsia="仿宋"/>
          <w:bCs w:val="0"/>
          <w:color w:val="000000"/>
          <w:sz w:val="32"/>
          <w:szCs w:val="32"/>
        </w:rPr>
        <w:t>．</w:t>
      </w:r>
      <w:r>
        <w:rPr>
          <w:rFonts w:ascii="仿宋" w:hAnsi="仿宋" w:eastAsia="仿宋"/>
          <w:bCs w:val="0"/>
          <w:color w:val="000000"/>
          <w:sz w:val="32"/>
          <w:szCs w:val="32"/>
        </w:rPr>
        <w:t>表格中“推荐意见”栏的填写应当简明扼要，字数控制在100字左右。推荐人必须是申请学生的辅导员，其他人无权推荐。</w:t>
      </w:r>
    </w:p>
    <w:p>
      <w:pPr>
        <w:spacing w:line="560" w:lineRule="exact"/>
        <w:ind w:firstLine="640" w:firstLineChars="200"/>
        <w:rPr>
          <w:rFonts w:ascii="仿宋" w:hAnsi="仿宋" w:eastAsia="仿宋"/>
          <w:bCs w:val="0"/>
          <w:color w:val="000000"/>
          <w:sz w:val="32"/>
          <w:szCs w:val="32"/>
        </w:rPr>
      </w:pPr>
      <w:r>
        <w:rPr>
          <w:rFonts w:ascii="仿宋" w:hAnsi="仿宋" w:eastAsia="仿宋"/>
          <w:bCs w:val="0"/>
          <w:color w:val="000000"/>
          <w:sz w:val="32"/>
          <w:szCs w:val="32"/>
        </w:rPr>
        <w:t>6</w:t>
      </w:r>
      <w:r>
        <w:rPr>
          <w:rFonts w:hint="eastAsia" w:ascii="仿宋" w:hAnsi="仿宋" w:eastAsia="仿宋"/>
          <w:bCs w:val="0"/>
          <w:color w:val="000000"/>
          <w:sz w:val="32"/>
          <w:szCs w:val="32"/>
        </w:rPr>
        <w:t>．</w:t>
      </w:r>
      <w:r>
        <w:rPr>
          <w:rFonts w:ascii="仿宋" w:hAnsi="仿宋" w:eastAsia="仿宋"/>
          <w:bCs w:val="0"/>
          <w:color w:val="000000"/>
          <w:sz w:val="32"/>
          <w:szCs w:val="32"/>
        </w:rPr>
        <w:t>表格必须体现学校各级部门的意见，推荐人和学校各院系主管学生工作的领导同志必须签名，不得由他人代写推荐意见或签名。</w:t>
      </w:r>
    </w:p>
    <w:p>
      <w:pPr>
        <w:spacing w:line="560" w:lineRule="exact"/>
        <w:ind w:firstLine="640" w:firstLineChars="200"/>
        <w:rPr>
          <w:rFonts w:ascii="仿宋" w:hAnsi="仿宋" w:eastAsia="仿宋"/>
          <w:bCs w:val="0"/>
          <w:color w:val="000000"/>
          <w:sz w:val="32"/>
          <w:szCs w:val="32"/>
        </w:rPr>
      </w:pPr>
      <w:r>
        <w:rPr>
          <w:rFonts w:ascii="仿宋" w:hAnsi="仿宋" w:eastAsia="仿宋"/>
          <w:bCs w:val="0"/>
          <w:color w:val="000000"/>
          <w:sz w:val="32"/>
          <w:szCs w:val="32"/>
        </w:rPr>
        <w:t>7</w:t>
      </w:r>
      <w:r>
        <w:rPr>
          <w:rFonts w:hint="eastAsia" w:ascii="仿宋" w:hAnsi="仿宋" w:eastAsia="仿宋"/>
          <w:bCs w:val="0"/>
          <w:color w:val="000000"/>
          <w:sz w:val="32"/>
          <w:szCs w:val="32"/>
        </w:rPr>
        <w:t>．</w:t>
      </w:r>
      <w:r>
        <w:rPr>
          <w:rFonts w:ascii="仿宋" w:hAnsi="仿宋" w:eastAsia="仿宋"/>
          <w:bCs w:val="0"/>
          <w:color w:val="000000"/>
          <w:sz w:val="32"/>
          <w:szCs w:val="32"/>
        </w:rPr>
        <w:t>表格中“学校意见”栏必须加盖学校公章。表格中凡需签名之处，必须由相关人员亲手签写。</w:t>
      </w:r>
    </w:p>
    <w:p>
      <w:pPr>
        <w:spacing w:line="560" w:lineRule="exact"/>
        <w:ind w:firstLine="640" w:firstLineChars="200"/>
        <w:rPr>
          <w:rFonts w:ascii="仿宋" w:hAnsi="仿宋" w:eastAsia="仿宋"/>
          <w:bCs w:val="0"/>
          <w:color w:val="000000"/>
          <w:sz w:val="32"/>
          <w:szCs w:val="32"/>
        </w:rPr>
      </w:pPr>
      <w:r>
        <w:rPr>
          <w:rFonts w:ascii="仿宋" w:hAnsi="仿宋" w:eastAsia="仿宋"/>
          <w:bCs w:val="0"/>
          <w:color w:val="000000"/>
          <w:sz w:val="32"/>
          <w:szCs w:val="32"/>
        </w:rPr>
        <w:t>8</w:t>
      </w:r>
      <w:r>
        <w:rPr>
          <w:rFonts w:hint="eastAsia" w:ascii="仿宋" w:hAnsi="仿宋" w:eastAsia="仿宋"/>
          <w:bCs w:val="0"/>
          <w:color w:val="000000"/>
          <w:sz w:val="32"/>
          <w:szCs w:val="32"/>
        </w:rPr>
        <w:t>．</w:t>
      </w:r>
      <w:r>
        <w:rPr>
          <w:rFonts w:ascii="仿宋" w:hAnsi="仿宋" w:eastAsia="仿宋"/>
          <w:bCs w:val="0"/>
          <w:color w:val="000000"/>
          <w:sz w:val="32"/>
          <w:szCs w:val="32"/>
        </w:rPr>
        <w:t>表格上报一律使用原件，不得使用复印件。学生成绩单、获奖证书等证明材料</w:t>
      </w:r>
      <w:r>
        <w:rPr>
          <w:rFonts w:hint="eastAsia" w:ascii="仿宋" w:hAnsi="仿宋" w:eastAsia="仿宋"/>
          <w:bCs w:val="0"/>
          <w:color w:val="000000"/>
          <w:sz w:val="32"/>
          <w:szCs w:val="32"/>
        </w:rPr>
        <w:t>需附在申请表后交由</w:t>
      </w:r>
      <w:r>
        <w:rPr>
          <w:rFonts w:ascii="仿宋" w:hAnsi="仿宋" w:eastAsia="仿宋"/>
          <w:bCs w:val="0"/>
          <w:color w:val="000000"/>
          <w:sz w:val="32"/>
          <w:szCs w:val="32"/>
        </w:rPr>
        <w:t>学校审查</w:t>
      </w:r>
      <w:r>
        <w:rPr>
          <w:rFonts w:hint="eastAsia" w:ascii="仿宋" w:hAnsi="仿宋" w:eastAsia="仿宋"/>
          <w:bCs w:val="0"/>
          <w:color w:val="000000"/>
          <w:sz w:val="32"/>
          <w:szCs w:val="32"/>
        </w:rPr>
        <w:t>，</w:t>
      </w:r>
      <w:r>
        <w:rPr>
          <w:rFonts w:ascii="仿宋" w:hAnsi="仿宋" w:eastAsia="仿宋"/>
          <w:bCs w:val="0"/>
          <w:color w:val="000000"/>
          <w:sz w:val="32"/>
          <w:szCs w:val="32"/>
        </w:rPr>
        <w:t>上报材料经评审后不予退回。</w:t>
      </w:r>
    </w:p>
    <w:p>
      <w:pPr>
        <w:spacing w:line="400" w:lineRule="exact"/>
        <w:rPr>
          <w:rFonts w:hint="eastAsia"/>
          <w:b/>
        </w:rPr>
      </w:pPr>
    </w:p>
    <w:sectPr>
      <w:headerReference r:id="rId3" w:type="default"/>
      <w:footerReference r:id="rId4" w:type="even"/>
      <w:pgSz w:w="11907" w:h="16840"/>
      <w:pgMar w:top="1134" w:right="851" w:bottom="851" w:left="851" w:header="851" w:footer="567" w:gutter="0"/>
      <w:cols w:space="720" w:num="1"/>
      <w:titlePg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B4398"/>
    <w:rsid w:val="000F1065"/>
    <w:rsid w:val="000F5988"/>
    <w:rsid w:val="000F60BB"/>
    <w:rsid w:val="001118F8"/>
    <w:rsid w:val="00144B24"/>
    <w:rsid w:val="001715B8"/>
    <w:rsid w:val="001F68A1"/>
    <w:rsid w:val="00287791"/>
    <w:rsid w:val="00297DF0"/>
    <w:rsid w:val="002A08E2"/>
    <w:rsid w:val="002E3309"/>
    <w:rsid w:val="002F4F25"/>
    <w:rsid w:val="003464EF"/>
    <w:rsid w:val="00363601"/>
    <w:rsid w:val="00366C5D"/>
    <w:rsid w:val="00402AE4"/>
    <w:rsid w:val="00592F22"/>
    <w:rsid w:val="00595A11"/>
    <w:rsid w:val="005D42EE"/>
    <w:rsid w:val="00623675"/>
    <w:rsid w:val="006368F1"/>
    <w:rsid w:val="006C37E3"/>
    <w:rsid w:val="006F15D7"/>
    <w:rsid w:val="00714226"/>
    <w:rsid w:val="00756D49"/>
    <w:rsid w:val="007A612E"/>
    <w:rsid w:val="008A6BB2"/>
    <w:rsid w:val="0092096F"/>
    <w:rsid w:val="00931F31"/>
    <w:rsid w:val="00A03891"/>
    <w:rsid w:val="00A11F68"/>
    <w:rsid w:val="00AA4394"/>
    <w:rsid w:val="00B03E8A"/>
    <w:rsid w:val="00BA1054"/>
    <w:rsid w:val="00C70E59"/>
    <w:rsid w:val="00D57489"/>
    <w:rsid w:val="00E260E6"/>
    <w:rsid w:val="00E42C8A"/>
    <w:rsid w:val="00E718CA"/>
    <w:rsid w:val="00E91FCD"/>
    <w:rsid w:val="00E9509D"/>
    <w:rsid w:val="00F643BB"/>
    <w:rsid w:val="00F76C4D"/>
    <w:rsid w:val="00FF0EBD"/>
    <w:rsid w:val="00FF1D5F"/>
    <w:rsid w:val="00FF280A"/>
    <w:rsid w:val="06214702"/>
    <w:rsid w:val="0D6E6968"/>
    <w:rsid w:val="12382AA4"/>
    <w:rsid w:val="130B7EEE"/>
    <w:rsid w:val="1E5E4AA8"/>
    <w:rsid w:val="2A6F23D7"/>
    <w:rsid w:val="2DAB0D8F"/>
    <w:rsid w:val="38B578D9"/>
    <w:rsid w:val="3FD47DC4"/>
    <w:rsid w:val="495869C5"/>
    <w:rsid w:val="670D3E16"/>
    <w:rsid w:val="69F34AD9"/>
    <w:rsid w:val="6AA646EF"/>
    <w:rsid w:val="6BA264DA"/>
    <w:rsid w:val="6DA83F0A"/>
    <w:rsid w:val="773E12FC"/>
    <w:rsid w:val="7A06646C"/>
    <w:rsid w:val="7CCE6A7D"/>
    <w:rsid w:val="7FE3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bCs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480" w:firstLineChars="200"/>
    </w:pPr>
    <w:rPr>
      <w:rFonts w:ascii="Times New Roman"/>
      <w:bCs w:val="0"/>
      <w:kern w:val="0"/>
      <w:sz w:val="24"/>
      <w:szCs w:val="20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/>
      <w:bCs w:val="0"/>
      <w:kern w:val="0"/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3"/>
    <w:qFormat/>
    <w:uiPriority w:val="0"/>
    <w:rPr>
      <w:b/>
    </w:rPr>
  </w:style>
  <w:style w:type="character" w:styleId="10">
    <w:name w:val="page number"/>
    <w:basedOn w:val="9"/>
    <w:qFormat/>
    <w:uiPriority w:val="0"/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批注文字 字符"/>
    <w:link w:val="2"/>
    <w:qFormat/>
    <w:uiPriority w:val="0"/>
    <w:rPr>
      <w:rFonts w:ascii="宋体"/>
      <w:bCs/>
      <w:kern w:val="2"/>
      <w:sz w:val="21"/>
      <w:szCs w:val="24"/>
    </w:rPr>
  </w:style>
  <w:style w:type="character" w:customStyle="1" w:styleId="13">
    <w:name w:val="批注主题 字符"/>
    <w:link w:val="7"/>
    <w:qFormat/>
    <w:uiPriority w:val="0"/>
    <w:rPr>
      <w:rFonts w:ascii="宋体"/>
      <w:b/>
      <w:bCs/>
      <w:kern w:val="2"/>
      <w:sz w:val="21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hAnsi="宋体"/>
      <w:bCs w:val="0"/>
      <w:kern w:val="0"/>
      <w:sz w:val="18"/>
      <w:szCs w:val="18"/>
    </w:rPr>
  </w:style>
  <w:style w:type="paragraph" w:customStyle="1" w:styleId="15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hAnsi="宋体"/>
      <w:b/>
      <w:kern w:val="0"/>
      <w:sz w:val="32"/>
      <w:szCs w:val="32"/>
      <w:u w:val="single"/>
    </w:rPr>
  </w:style>
  <w:style w:type="paragraph" w:customStyle="1" w:styleId="16">
    <w:name w:val="xl27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Ansi="宋体"/>
      <w:b/>
      <w:kern w:val="0"/>
      <w:sz w:val="32"/>
      <w:szCs w:val="32"/>
    </w:rPr>
  </w:style>
  <w:style w:type="paragraph" w:customStyle="1" w:styleId="17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hAnsi="宋体"/>
      <w:b/>
      <w:kern w:val="0"/>
      <w:sz w:val="32"/>
      <w:szCs w:val="32"/>
    </w:rPr>
  </w:style>
  <w:style w:type="paragraph" w:customStyle="1" w:styleId="18">
    <w:name w:val="xl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hAnsi="宋体"/>
      <w:bCs w:val="0"/>
      <w:kern w:val="0"/>
      <w:sz w:val="24"/>
    </w:rPr>
  </w:style>
  <w:style w:type="paragraph" w:customStyle="1" w:styleId="19">
    <w:name w:val="xl2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hAnsi="宋体"/>
      <w:bCs w:val="0"/>
      <w:kern w:val="0"/>
      <w:sz w:val="24"/>
    </w:rPr>
  </w:style>
  <w:style w:type="paragraph" w:customStyle="1" w:styleId="20">
    <w:name w:val="xl2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hAnsi="宋体"/>
      <w:bCs w:val="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sdxg</Company>
  <Pages>3</Pages>
  <Words>228</Words>
  <Characters>1304</Characters>
  <Lines>10</Lines>
  <Paragraphs>3</Paragraphs>
  <TotalTime>7</TotalTime>
  <ScaleCrop>false</ScaleCrop>
  <LinksUpToDate>false</LinksUpToDate>
  <CharactersWithSpaces>1529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2022-05-11T00:53:00Z</dcterms:created>
  <dc:creator>edrt</dc:creator>
  <cp:lastModifiedBy>倔强是种美</cp:lastModifiedBy>
  <cp:lastPrinted>2013-09-25T04:24:00Z</cp:lastPrinted>
  <dcterms:modified xsi:type="dcterms:W3CDTF">2022-06-01T07:42:30Z</dcterms:modified>
  <dc:title>关于做好2003－2004学年度“先进班集体”、“三好学生标兵”、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81B3200991974E03BB1FAB19854D28D6</vt:lpwstr>
  </property>
</Properties>
</file>