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815BE">
      <w:pPr>
        <w:rPr>
          <w:rFonts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附件</w:t>
      </w:r>
      <w:r>
        <w:rPr>
          <w:rFonts w:eastAsia="仿宋_GB2312"/>
          <w:b/>
          <w:bCs/>
          <w:sz w:val="32"/>
        </w:rPr>
        <w:t>2</w:t>
      </w:r>
      <w:r>
        <w:rPr>
          <w:rFonts w:hint="eastAsia" w:eastAsia="仿宋_GB2312"/>
          <w:b/>
          <w:bCs/>
          <w:sz w:val="32"/>
        </w:rPr>
        <w:t>：</w:t>
      </w:r>
    </w:p>
    <w:p w14:paraId="27442F32">
      <w:pPr>
        <w:jc w:val="center"/>
        <w:rPr>
          <w:rFonts w:ascii="黑体" w:eastAsia="黑体"/>
          <w:b/>
          <w:bCs/>
          <w:sz w:val="52"/>
          <w:szCs w:val="52"/>
        </w:rPr>
      </w:pPr>
    </w:p>
    <w:p w14:paraId="19456141">
      <w:pPr>
        <w:jc w:val="center"/>
        <w:rPr>
          <w:rFonts w:hint="eastAsia" w:ascii="黑体" w:eastAsia="黑体"/>
          <w:b/>
          <w:bCs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桂林</w:t>
      </w:r>
      <w:r>
        <w:rPr>
          <w:rFonts w:hint="eastAsia" w:ascii="黑体" w:eastAsia="黑体"/>
          <w:b/>
          <w:bCs/>
          <w:sz w:val="44"/>
          <w:szCs w:val="44"/>
        </w:rPr>
        <w:t>电子科技大学</w:t>
      </w: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AI赋能/“人工智能+”课程</w:t>
      </w:r>
    </w:p>
    <w:p w14:paraId="4DAB2646">
      <w:pPr>
        <w:jc w:val="center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立项申请表</w:t>
      </w:r>
    </w:p>
    <w:p w14:paraId="3411380C"/>
    <w:p w14:paraId="76885F21"/>
    <w:p w14:paraId="1B4ECC29"/>
    <w:p w14:paraId="316B6A71"/>
    <w:p w14:paraId="208C9EB1"/>
    <w:p w14:paraId="010D7F0F">
      <w:pPr>
        <w:spacing w:line="800" w:lineRule="exact"/>
        <w:ind w:left="359" w:leftChars="171"/>
        <w:rPr>
          <w:rFonts w:hint="eastAsia" w:eastAsia="仿宋_GB2312"/>
          <w:b/>
          <w:bCs/>
          <w:sz w:val="36"/>
          <w:szCs w:val="36"/>
        </w:rPr>
      </w:pPr>
      <w:r>
        <w:rPr>
          <w:rFonts w:hint="eastAsia" w:eastAsia="仿宋_GB2312"/>
          <w:b/>
          <w:bCs/>
          <w:sz w:val="36"/>
          <w:szCs w:val="36"/>
        </w:rPr>
        <w:t xml:space="preserve">项目名称： </w:t>
      </w:r>
      <w:r>
        <w:rPr>
          <w:rFonts w:hint="eastAsia" w:eastAsia="仿宋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6"/>
          <w:szCs w:val="36"/>
          <w:u w:val="single"/>
        </w:rPr>
        <w:t xml:space="preserve">                              </w:t>
      </w:r>
      <w:r>
        <w:rPr>
          <w:rFonts w:hint="eastAsia" w:eastAsia="仿宋_GB2312"/>
          <w:b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6"/>
          <w:szCs w:val="36"/>
          <w:u w:val="single"/>
        </w:rPr>
        <w:t xml:space="preserve">    </w:t>
      </w:r>
      <w:r>
        <w:rPr>
          <w:rFonts w:hint="eastAsia" w:eastAsia="仿宋_GB2312"/>
          <w:b/>
          <w:bCs/>
          <w:sz w:val="36"/>
          <w:szCs w:val="36"/>
        </w:rPr>
        <w:t xml:space="preserve">                                        </w:t>
      </w:r>
    </w:p>
    <w:p w14:paraId="21E69360">
      <w:pPr>
        <w:spacing w:line="800" w:lineRule="exact"/>
        <w:ind w:left="359" w:leftChars="171"/>
        <w:rPr>
          <w:rFonts w:hint="eastAsia" w:eastAsia="仿宋_GB2312"/>
          <w:b/>
          <w:bCs/>
          <w:sz w:val="36"/>
          <w:szCs w:val="36"/>
        </w:rPr>
      </w:pPr>
      <w:r>
        <w:rPr>
          <w:rFonts w:hint="eastAsia" w:eastAsia="仿宋_GB2312"/>
          <w:b/>
          <w:bCs/>
          <w:sz w:val="36"/>
          <w:szCs w:val="36"/>
          <w:lang w:val="en-US" w:eastAsia="zh-CN"/>
        </w:rPr>
        <w:t>立项类型</w:t>
      </w:r>
      <w:r>
        <w:rPr>
          <w:rFonts w:hint="eastAsia" w:eastAsia="仿宋_GB2312"/>
          <w:b/>
          <w:bCs/>
          <w:sz w:val="36"/>
          <w:szCs w:val="36"/>
        </w:rPr>
        <w:t xml:space="preserve">：  </w:t>
      </w:r>
      <w:r>
        <w:rPr>
          <w:rFonts w:hint="eastAsia" w:eastAsia="仿宋_GB2312"/>
          <w:b/>
          <w:bCs/>
          <w:color w:val="auto"/>
          <w:sz w:val="36"/>
          <w:szCs w:val="36"/>
          <w:u w:val="single"/>
        </w:rPr>
        <w:t xml:space="preserve"> </w:t>
      </w:r>
      <w:r>
        <w:rPr>
          <w:rFonts w:hint="eastAsia" w:eastAsia="仿宋_GB2312"/>
          <w:b/>
          <w:bCs/>
          <w:color w:val="auto"/>
          <w:sz w:val="36"/>
          <w:szCs w:val="36"/>
          <w:u w:val="single"/>
          <w:lang w:val="en-US" w:eastAsia="zh-CN"/>
        </w:rPr>
        <w:t xml:space="preserve">    AI赋能、“人工智能+”课程 </w:t>
      </w:r>
      <w:r>
        <w:rPr>
          <w:rFonts w:hint="eastAsia" w:eastAsia="仿宋_GB2312"/>
          <w:b/>
          <w:bCs/>
          <w:color w:val="auto"/>
          <w:sz w:val="36"/>
          <w:szCs w:val="36"/>
          <w:highlight w:val="none"/>
          <w:u w:val="single"/>
          <w:lang w:val="en-US" w:eastAsia="zh-CN"/>
        </w:rPr>
        <w:t xml:space="preserve">    </w:t>
      </w:r>
      <w:r>
        <w:rPr>
          <w:rFonts w:hint="eastAsia" w:eastAsia="仿宋_GB2312"/>
          <w:b/>
          <w:bCs/>
          <w:sz w:val="36"/>
          <w:szCs w:val="36"/>
        </w:rPr>
        <w:t xml:space="preserve">                                    </w:t>
      </w:r>
    </w:p>
    <w:p w14:paraId="42ACDEA6">
      <w:pPr>
        <w:spacing w:line="800" w:lineRule="exact"/>
        <w:ind w:left="359" w:leftChars="171"/>
        <w:rPr>
          <w:rFonts w:eastAsia="仿宋_GB2312"/>
          <w:b/>
          <w:bCs/>
          <w:sz w:val="36"/>
          <w:szCs w:val="36"/>
          <w:u w:val="single"/>
        </w:rPr>
      </w:pPr>
      <w:r>
        <w:rPr>
          <w:rFonts w:hint="eastAsia" w:eastAsia="仿宋_GB2312"/>
          <w:b/>
          <w:bCs/>
          <w:sz w:val="36"/>
          <w:szCs w:val="36"/>
        </w:rPr>
        <w:t>项目负责人：</w:t>
      </w:r>
      <w:r>
        <w:rPr>
          <w:rFonts w:hint="eastAsia" w:eastAsia="仿宋_GB2312"/>
          <w:b/>
          <w:bCs/>
          <w:sz w:val="36"/>
          <w:szCs w:val="36"/>
          <w:u w:val="single"/>
        </w:rPr>
        <w:t xml:space="preserve">                                   </w:t>
      </w:r>
    </w:p>
    <w:p w14:paraId="53E565AB">
      <w:pPr>
        <w:spacing w:line="800" w:lineRule="exact"/>
        <w:ind w:left="359" w:leftChars="171"/>
        <w:rPr>
          <w:rFonts w:eastAsia="仿宋_GB2312"/>
          <w:b/>
          <w:bCs/>
          <w:sz w:val="36"/>
          <w:szCs w:val="36"/>
          <w:u w:val="single"/>
        </w:rPr>
      </w:pPr>
      <w:r>
        <w:rPr>
          <w:rFonts w:hint="eastAsia" w:eastAsia="仿宋_GB2312"/>
          <w:b/>
          <w:bCs/>
          <w:sz w:val="36"/>
          <w:szCs w:val="36"/>
        </w:rPr>
        <w:t xml:space="preserve">联系电话：  </w:t>
      </w:r>
      <w:r>
        <w:rPr>
          <w:rFonts w:hint="eastAsia" w:eastAsia="仿宋_GB2312"/>
          <w:b/>
          <w:bCs/>
          <w:sz w:val="36"/>
          <w:szCs w:val="36"/>
          <w:u w:val="single"/>
        </w:rPr>
        <w:t xml:space="preserve">                          </w:t>
      </w:r>
      <w:r>
        <w:rPr>
          <w:rFonts w:hint="eastAsia" w:eastAsia="仿宋_GB2312"/>
          <w:b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6"/>
          <w:szCs w:val="36"/>
          <w:u w:val="single"/>
        </w:rPr>
        <w:t xml:space="preserve">        </w:t>
      </w:r>
    </w:p>
    <w:p w14:paraId="1DF6DF70">
      <w:pPr>
        <w:spacing w:line="800" w:lineRule="exact"/>
        <w:ind w:left="359" w:leftChars="171"/>
        <w:rPr>
          <w:rFonts w:eastAsia="仿宋_GB2312"/>
          <w:b/>
          <w:bCs/>
          <w:sz w:val="36"/>
          <w:szCs w:val="36"/>
          <w:u w:val="single"/>
        </w:rPr>
      </w:pPr>
      <w:r>
        <w:rPr>
          <w:rFonts w:hint="eastAsia" w:eastAsia="仿宋_GB2312"/>
          <w:b/>
          <w:bCs/>
          <w:sz w:val="36"/>
          <w:szCs w:val="36"/>
        </w:rPr>
        <w:t xml:space="preserve">邮    箱：  </w:t>
      </w:r>
      <w:r>
        <w:rPr>
          <w:rFonts w:hint="eastAsia" w:eastAsia="仿宋_GB2312"/>
          <w:b/>
          <w:bCs/>
          <w:sz w:val="36"/>
          <w:szCs w:val="36"/>
          <w:u w:val="single"/>
        </w:rPr>
        <w:t xml:space="preserve">                                   </w:t>
      </w:r>
    </w:p>
    <w:p w14:paraId="5CAB5138">
      <w:pPr>
        <w:spacing w:line="800" w:lineRule="exact"/>
        <w:ind w:left="359" w:leftChars="171"/>
        <w:rPr>
          <w:rFonts w:eastAsia="仿宋_GB2312"/>
          <w:b/>
          <w:bCs/>
          <w:sz w:val="36"/>
          <w:szCs w:val="36"/>
          <w:u w:val="single"/>
        </w:rPr>
      </w:pPr>
      <w:r>
        <w:rPr>
          <w:rFonts w:hint="eastAsia" w:eastAsia="仿宋_GB2312"/>
          <w:b/>
          <w:bCs/>
          <w:sz w:val="36"/>
          <w:szCs w:val="36"/>
        </w:rPr>
        <w:t xml:space="preserve">单    位：  </w:t>
      </w:r>
      <w:r>
        <w:rPr>
          <w:rFonts w:hint="eastAsia" w:eastAsia="仿宋_GB2312"/>
          <w:b/>
          <w:bCs/>
          <w:sz w:val="36"/>
          <w:szCs w:val="36"/>
          <w:u w:val="single"/>
        </w:rPr>
        <w:t xml:space="preserve">                                   </w:t>
      </w:r>
    </w:p>
    <w:p w14:paraId="41F32AE8">
      <w:pPr>
        <w:rPr>
          <w:b/>
          <w:bCs/>
          <w:sz w:val="36"/>
          <w:szCs w:val="36"/>
        </w:rPr>
      </w:pPr>
    </w:p>
    <w:p w14:paraId="3E4E7597">
      <w:pPr>
        <w:rPr>
          <w:b/>
          <w:bCs/>
          <w:sz w:val="36"/>
          <w:szCs w:val="36"/>
        </w:rPr>
      </w:pPr>
    </w:p>
    <w:p w14:paraId="6299D46A">
      <w:pPr>
        <w:jc w:val="center"/>
        <w:rPr>
          <w:rFonts w:eastAsia="仿宋_GB2312"/>
          <w:b/>
          <w:bCs/>
          <w:sz w:val="36"/>
          <w:szCs w:val="36"/>
        </w:rPr>
      </w:pPr>
      <w:r>
        <w:rPr>
          <w:rFonts w:hint="eastAsia" w:eastAsia="仿宋_GB2312"/>
          <w:b/>
          <w:bCs/>
          <w:sz w:val="36"/>
          <w:szCs w:val="36"/>
          <w:lang w:val="en-US" w:eastAsia="zh-CN"/>
        </w:rPr>
        <w:t>桂林</w:t>
      </w:r>
      <w:r>
        <w:rPr>
          <w:rFonts w:hint="eastAsia" w:eastAsia="仿宋_GB2312"/>
          <w:b/>
          <w:bCs/>
          <w:sz w:val="36"/>
          <w:szCs w:val="36"/>
        </w:rPr>
        <w:t>电子科技大学教务处制</w:t>
      </w:r>
    </w:p>
    <w:p w14:paraId="1AA0C234">
      <w:pPr>
        <w:jc w:val="center"/>
        <w:rPr>
          <w:rFonts w:eastAsia="黑体"/>
          <w:b/>
          <w:bCs/>
          <w:sz w:val="52"/>
        </w:rPr>
      </w:pPr>
      <w:r>
        <w:rPr>
          <w:rFonts w:hint="eastAsia" w:eastAsia="仿宋_GB2312"/>
          <w:b/>
          <w:bCs/>
          <w:sz w:val="36"/>
          <w:szCs w:val="36"/>
        </w:rPr>
        <w:t>2</w:t>
      </w:r>
      <w:r>
        <w:rPr>
          <w:rFonts w:eastAsia="仿宋_GB2312"/>
          <w:b/>
          <w:bCs/>
          <w:sz w:val="36"/>
          <w:szCs w:val="36"/>
        </w:rPr>
        <w:t>0</w:t>
      </w:r>
      <w:r>
        <w:rPr>
          <w:rFonts w:hint="eastAsia" w:eastAsia="仿宋_GB2312"/>
          <w:b/>
          <w:bCs/>
          <w:sz w:val="36"/>
          <w:szCs w:val="36"/>
        </w:rPr>
        <w:t>2</w:t>
      </w:r>
      <w:r>
        <w:rPr>
          <w:rFonts w:hint="eastAsia" w:eastAsia="仿宋_GB2312"/>
          <w:b/>
          <w:bCs/>
          <w:sz w:val="36"/>
          <w:szCs w:val="36"/>
          <w:lang w:val="en-US" w:eastAsia="zh-CN"/>
        </w:rPr>
        <w:t>3</w:t>
      </w:r>
      <w:r>
        <w:rPr>
          <w:rFonts w:eastAsia="仿宋_GB2312"/>
          <w:b/>
          <w:bCs/>
          <w:sz w:val="36"/>
          <w:szCs w:val="36"/>
        </w:rPr>
        <w:t>年</w:t>
      </w:r>
      <w:r>
        <w:rPr>
          <w:rFonts w:hint="eastAsia" w:eastAsia="仿宋_GB2312"/>
          <w:b/>
          <w:bCs/>
          <w:sz w:val="36"/>
          <w:szCs w:val="36"/>
          <w:lang w:val="en-US" w:eastAsia="zh-CN"/>
        </w:rPr>
        <w:t>4</w:t>
      </w:r>
      <w:r>
        <w:rPr>
          <w:rFonts w:hint="eastAsia" w:eastAsia="仿宋_GB2312"/>
          <w:b/>
          <w:bCs/>
          <w:sz w:val="36"/>
          <w:szCs w:val="36"/>
        </w:rPr>
        <w:t>月</w:t>
      </w:r>
      <w:r>
        <w:rPr>
          <w:rFonts w:eastAsia="黑体"/>
          <w:b/>
          <w:bCs/>
          <w:sz w:val="52"/>
        </w:rPr>
        <w:br w:type="page"/>
      </w:r>
    </w:p>
    <w:tbl>
      <w:tblPr>
        <w:tblStyle w:val="7"/>
        <w:tblW w:w="93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2"/>
        <w:gridCol w:w="1417"/>
        <w:gridCol w:w="1560"/>
        <w:gridCol w:w="1701"/>
        <w:gridCol w:w="1275"/>
        <w:gridCol w:w="1418"/>
      </w:tblGrid>
      <w:tr w14:paraId="1BCD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17DCD2E0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  <w:lang w:val="en-US" w:eastAsia="zh-CN"/>
              </w:rPr>
              <w:t>课程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名称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</w:tcPr>
          <w:p w14:paraId="7E8F1808">
            <w:pPr>
              <w:spacing w:line="480" w:lineRule="auto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14:paraId="1929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985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3AF0342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  <w:lang w:val="en-US" w:eastAsia="zh-CN"/>
              </w:rPr>
              <w:t>课程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负责人姓名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EBA358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103894E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学位/职称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A5F631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FB3F1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职务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7D17D7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29C39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7AFA9ADD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</w:t>
            </w:r>
          </w:p>
          <w:p w14:paraId="357ED641">
            <w:pPr>
              <w:spacing w:line="360" w:lineRule="auto"/>
              <w:jc w:val="center"/>
              <w:rPr>
                <w:rFonts w:hint="default" w:ascii="楷体_GB2312" w:eastAsia="楷体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组</w:t>
            </w:r>
            <w:r>
              <w:rPr>
                <w:rFonts w:hint="eastAsia" w:ascii="楷体_GB2312" w:eastAsia="楷体_GB2312"/>
                <w:b/>
                <w:bCs/>
                <w:sz w:val="24"/>
                <w:lang w:val="en-US" w:eastAsia="zh-CN"/>
              </w:rPr>
              <w:t>重要团队成</w:t>
            </w:r>
          </w:p>
          <w:p w14:paraId="3BC2189C">
            <w:pPr>
              <w:spacing w:line="360" w:lineRule="auto"/>
              <w:jc w:val="both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员（限4人）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41590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 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6771B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学位/职称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6AB87695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研究方向及承担主要课程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692B7A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工作分工</w:t>
            </w:r>
          </w:p>
        </w:tc>
      </w:tr>
      <w:tr w14:paraId="465A6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 w14:paraId="0BE0789E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0DE6C29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B17DE9D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0CFE8F59"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44D845A1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CBAB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 w14:paraId="164D199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DEFA89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E14EC1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001F0FBD"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048D8835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B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 w14:paraId="08737BE0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5852692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9C5A234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59A6DA2E"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4BA46B51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4903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 w14:paraId="19A978FB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67DC026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3441320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142477C4"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32290F4F"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FBE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8A1064">
            <w:pPr>
              <w:spacing w:line="480" w:lineRule="auto"/>
              <w:jc w:val="center"/>
              <w:rPr>
                <w:rFonts w:hint="default" w:ascii="仿宋_GB2312" w:hAnsi="宋体" w:eastAsia="楷体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  <w:lang w:val="en-US" w:eastAsia="zh-CN"/>
              </w:rPr>
              <w:t>课程的总体设计</w:t>
            </w:r>
          </w:p>
        </w:tc>
      </w:tr>
      <w:tr w14:paraId="44772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5" w:hRule="atLeast"/>
        </w:trPr>
        <w:tc>
          <w:tcPr>
            <w:tcW w:w="9356" w:type="dxa"/>
            <w:gridSpan w:val="7"/>
            <w:tcBorders>
              <w:top w:val="single" w:color="auto" w:sz="4" w:space="0"/>
            </w:tcBorders>
            <w:shd w:val="clear" w:color="auto" w:fill="auto"/>
          </w:tcPr>
          <w:p w14:paraId="2C104C22">
            <w:pPr>
              <w:jc w:val="left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color w:val="FF0000"/>
                <w:szCs w:val="21"/>
              </w:rPr>
              <w:t>应紧扣申报通知中的要求，详细给出</w:t>
            </w:r>
            <w:r>
              <w:rPr>
                <w:rFonts w:hint="eastAsia" w:ascii="宋体" w:hAnsi="宋体"/>
                <w:b/>
                <w:color w:val="FF0000"/>
                <w:szCs w:val="21"/>
                <w:lang w:val="en-US" w:eastAsia="zh-CN"/>
              </w:rPr>
              <w:t>课程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的总体设计（包含</w:t>
            </w:r>
            <w:r>
              <w:rPr>
                <w:rFonts w:ascii="宋体" w:hAnsi="宋体"/>
                <w:b/>
                <w:color w:val="FF0000"/>
                <w:szCs w:val="21"/>
              </w:rPr>
              <w:t>课程</w:t>
            </w:r>
            <w:r>
              <w:rPr>
                <w:rFonts w:hint="eastAsia" w:ascii="宋体" w:hAnsi="宋体"/>
                <w:b/>
                <w:color w:val="FF0000"/>
                <w:szCs w:val="21"/>
                <w:lang w:val="en-US" w:eastAsia="zh-CN"/>
              </w:rPr>
              <w:t>体系优化、教学方法创新、教学管理智能化、课程内容优化、教学资源配套、师资队伍建设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）、实施方案与进度安排。</w:t>
            </w:r>
            <w:r>
              <w:rPr>
                <w:rFonts w:hint="eastAsia" w:ascii="宋体" w:hAnsi="宋体"/>
                <w:b/>
                <w:color w:val="FF0000"/>
                <w:szCs w:val="21"/>
                <w:lang w:val="en-US" w:eastAsia="zh-CN"/>
              </w:rPr>
              <w:t>如有大纲请提供。</w:t>
            </w:r>
          </w:p>
          <w:p w14:paraId="610A76CA">
            <w:pPr>
              <w:jc w:val="left"/>
              <w:rPr>
                <w:rFonts w:ascii="宋体" w:hAnsi="宋体"/>
                <w:b/>
                <w:color w:val="FF0000"/>
                <w:szCs w:val="21"/>
              </w:rPr>
            </w:pPr>
          </w:p>
          <w:p w14:paraId="3BDF8B62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437EE44B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3B723A24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269A2DBD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55FCB0D8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7EBC3F3A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3D4A7818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6FDAAF30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6AAB521E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0B612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9356" w:type="dxa"/>
            <w:gridSpan w:val="7"/>
            <w:tcBorders>
              <w:top w:val="single" w:color="auto" w:sz="4" w:space="0"/>
            </w:tcBorders>
            <w:shd w:val="clear" w:color="auto" w:fill="auto"/>
          </w:tcPr>
          <w:p w14:paraId="051C897E">
            <w:pPr>
              <w:widowControl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教学设计样例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/>
                <w:color w:val="FF0000"/>
                <w:szCs w:val="21"/>
              </w:rPr>
              <w:t>（提供一节代表性课程的完整教学设计和教学实施流程说明，反映出教师的思考和教学设计。教学设计样例应具有较强的可读性，表述清晰流畅。）</w:t>
            </w:r>
          </w:p>
          <w:p w14:paraId="06BC07F7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 w14:paraId="025BA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9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B3420">
            <w:pPr>
              <w:spacing w:line="480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  <w:lang w:val="en-US" w:eastAsia="zh-CN"/>
              </w:rPr>
              <w:t>课程建设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预期成果、预期实施情况及其他成果形式</w:t>
            </w:r>
          </w:p>
        </w:tc>
      </w:tr>
      <w:tr w14:paraId="1BCA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9" w:hRule="atLeast"/>
        </w:trPr>
        <w:tc>
          <w:tcPr>
            <w:tcW w:w="9356" w:type="dxa"/>
            <w:gridSpan w:val="7"/>
            <w:tcBorders>
              <w:top w:val="single" w:color="auto" w:sz="4" w:space="0"/>
            </w:tcBorders>
            <w:shd w:val="clear" w:color="auto" w:fill="auto"/>
          </w:tcPr>
          <w:p w14:paraId="7F3CAD76">
            <w:pPr>
              <w:spacing w:line="276" w:lineRule="auto"/>
              <w:rPr>
                <w:rFonts w:ascii="宋体" w:hAnsi="宋体"/>
                <w:color w:val="FF0000"/>
                <w:szCs w:val="21"/>
              </w:rPr>
            </w:pPr>
            <w:bookmarkStart w:id="0" w:name="_GoBack"/>
            <w:bookmarkEnd w:id="0"/>
          </w:p>
        </w:tc>
      </w:tr>
      <w:tr w14:paraId="08666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9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8653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申报人承诺：</w:t>
            </w:r>
          </w:p>
          <w:p w14:paraId="5EB1BD4D">
            <w:pPr>
              <w:widowControl/>
              <w:spacing w:line="300" w:lineRule="auto"/>
              <w:jc w:val="left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 xml:space="preserve">    本项目将根据建设要求，按申报书实施计划认真开展，并接受学校定期组织的质量检查。建设课程将在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  <w:lang w:val="en-US" w:eastAsia="zh-CN"/>
              </w:rPr>
              <w:t>**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学期之前开设。若无特殊原因，在此后每年至少开设1次。</w:t>
            </w:r>
          </w:p>
          <w:p w14:paraId="0B66C623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A6C7DDA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签字：</w:t>
            </w:r>
          </w:p>
        </w:tc>
      </w:tr>
    </w:tbl>
    <w:p w14:paraId="04363440"/>
    <w:sectPr>
      <w:headerReference r:id="rId3" w:type="default"/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8143E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3ZTBkMDU1NGEzNGYzNDQ5NmYzZGM3NzI4ODZhZGQifQ=="/>
  </w:docVars>
  <w:rsids>
    <w:rsidRoot w:val="00B958CE"/>
    <w:rsid w:val="00010080"/>
    <w:rsid w:val="00025E65"/>
    <w:rsid w:val="00030383"/>
    <w:rsid w:val="00036DB6"/>
    <w:rsid w:val="00041FBF"/>
    <w:rsid w:val="000D76C8"/>
    <w:rsid w:val="00131CCD"/>
    <w:rsid w:val="001465C0"/>
    <w:rsid w:val="00147587"/>
    <w:rsid w:val="00152EFB"/>
    <w:rsid w:val="00160590"/>
    <w:rsid w:val="00163026"/>
    <w:rsid w:val="0018031E"/>
    <w:rsid w:val="001855CF"/>
    <w:rsid w:val="001A51A8"/>
    <w:rsid w:val="001B5EF2"/>
    <w:rsid w:val="001C2F85"/>
    <w:rsid w:val="001D2C5E"/>
    <w:rsid w:val="002167BE"/>
    <w:rsid w:val="0022648E"/>
    <w:rsid w:val="00242DE9"/>
    <w:rsid w:val="002478A7"/>
    <w:rsid w:val="00270CA6"/>
    <w:rsid w:val="002A215F"/>
    <w:rsid w:val="002E6072"/>
    <w:rsid w:val="002F4E02"/>
    <w:rsid w:val="00306AC3"/>
    <w:rsid w:val="00343E73"/>
    <w:rsid w:val="00363B4D"/>
    <w:rsid w:val="00370DDF"/>
    <w:rsid w:val="003755AC"/>
    <w:rsid w:val="0037641D"/>
    <w:rsid w:val="003A082F"/>
    <w:rsid w:val="003B1639"/>
    <w:rsid w:val="004123DB"/>
    <w:rsid w:val="00417D9F"/>
    <w:rsid w:val="00442072"/>
    <w:rsid w:val="00473C80"/>
    <w:rsid w:val="004B758C"/>
    <w:rsid w:val="004E7C42"/>
    <w:rsid w:val="00504765"/>
    <w:rsid w:val="0052165F"/>
    <w:rsid w:val="00531123"/>
    <w:rsid w:val="00533569"/>
    <w:rsid w:val="00536277"/>
    <w:rsid w:val="005976D2"/>
    <w:rsid w:val="005C18EC"/>
    <w:rsid w:val="005E35FA"/>
    <w:rsid w:val="00604BBF"/>
    <w:rsid w:val="00605D16"/>
    <w:rsid w:val="006173B8"/>
    <w:rsid w:val="0062183F"/>
    <w:rsid w:val="0062570D"/>
    <w:rsid w:val="00642387"/>
    <w:rsid w:val="00665ADB"/>
    <w:rsid w:val="006939CE"/>
    <w:rsid w:val="006A566F"/>
    <w:rsid w:val="006B4C02"/>
    <w:rsid w:val="006C310A"/>
    <w:rsid w:val="006D31A5"/>
    <w:rsid w:val="006E5FE6"/>
    <w:rsid w:val="006F16C2"/>
    <w:rsid w:val="00705B38"/>
    <w:rsid w:val="00786CD0"/>
    <w:rsid w:val="007C1C16"/>
    <w:rsid w:val="007D308C"/>
    <w:rsid w:val="007F2D37"/>
    <w:rsid w:val="007F6080"/>
    <w:rsid w:val="007F61C7"/>
    <w:rsid w:val="00806352"/>
    <w:rsid w:val="00807537"/>
    <w:rsid w:val="008219A6"/>
    <w:rsid w:val="0083120D"/>
    <w:rsid w:val="008474D2"/>
    <w:rsid w:val="00857B5E"/>
    <w:rsid w:val="00861744"/>
    <w:rsid w:val="008651DC"/>
    <w:rsid w:val="0087145B"/>
    <w:rsid w:val="00893472"/>
    <w:rsid w:val="008A1C65"/>
    <w:rsid w:val="008C1F3F"/>
    <w:rsid w:val="008D407E"/>
    <w:rsid w:val="008F67AC"/>
    <w:rsid w:val="0097044D"/>
    <w:rsid w:val="00983574"/>
    <w:rsid w:val="0098647F"/>
    <w:rsid w:val="009C6A9C"/>
    <w:rsid w:val="009C6AA5"/>
    <w:rsid w:val="009E3FAC"/>
    <w:rsid w:val="009F7F69"/>
    <w:rsid w:val="00A015CB"/>
    <w:rsid w:val="00A02DEE"/>
    <w:rsid w:val="00A413CF"/>
    <w:rsid w:val="00A41E38"/>
    <w:rsid w:val="00A46B2A"/>
    <w:rsid w:val="00A6240C"/>
    <w:rsid w:val="00A73BD6"/>
    <w:rsid w:val="00A82FCC"/>
    <w:rsid w:val="00A8336A"/>
    <w:rsid w:val="00A97D4A"/>
    <w:rsid w:val="00A97EC6"/>
    <w:rsid w:val="00AB78F0"/>
    <w:rsid w:val="00AD61F3"/>
    <w:rsid w:val="00B16954"/>
    <w:rsid w:val="00B358A9"/>
    <w:rsid w:val="00B40D3E"/>
    <w:rsid w:val="00B80614"/>
    <w:rsid w:val="00B80C62"/>
    <w:rsid w:val="00B8788E"/>
    <w:rsid w:val="00B87D6C"/>
    <w:rsid w:val="00B93BFC"/>
    <w:rsid w:val="00B958CE"/>
    <w:rsid w:val="00BB29A9"/>
    <w:rsid w:val="00BC43A3"/>
    <w:rsid w:val="00BD228B"/>
    <w:rsid w:val="00BE350B"/>
    <w:rsid w:val="00BE4435"/>
    <w:rsid w:val="00BE45A8"/>
    <w:rsid w:val="00C13D37"/>
    <w:rsid w:val="00C231A4"/>
    <w:rsid w:val="00C417A5"/>
    <w:rsid w:val="00C54FA1"/>
    <w:rsid w:val="00C5780F"/>
    <w:rsid w:val="00C66933"/>
    <w:rsid w:val="00C6715D"/>
    <w:rsid w:val="00C70812"/>
    <w:rsid w:val="00C825DF"/>
    <w:rsid w:val="00C82FC7"/>
    <w:rsid w:val="00C9511B"/>
    <w:rsid w:val="00C9618F"/>
    <w:rsid w:val="00CA111B"/>
    <w:rsid w:val="00CB2EC3"/>
    <w:rsid w:val="00CC5450"/>
    <w:rsid w:val="00CD5C0B"/>
    <w:rsid w:val="00CE0EBE"/>
    <w:rsid w:val="00CE338D"/>
    <w:rsid w:val="00CE4835"/>
    <w:rsid w:val="00D44A25"/>
    <w:rsid w:val="00D75983"/>
    <w:rsid w:val="00D95AA3"/>
    <w:rsid w:val="00DA3DF9"/>
    <w:rsid w:val="00DB4EA6"/>
    <w:rsid w:val="00DB593D"/>
    <w:rsid w:val="00DC7AAD"/>
    <w:rsid w:val="00DE47F8"/>
    <w:rsid w:val="00DE5837"/>
    <w:rsid w:val="00E065A9"/>
    <w:rsid w:val="00E26CE6"/>
    <w:rsid w:val="00E3284B"/>
    <w:rsid w:val="00E46365"/>
    <w:rsid w:val="00E6313F"/>
    <w:rsid w:val="00E737DC"/>
    <w:rsid w:val="00E827C2"/>
    <w:rsid w:val="00E90D7D"/>
    <w:rsid w:val="00EB56B3"/>
    <w:rsid w:val="00EC4A35"/>
    <w:rsid w:val="00EC744D"/>
    <w:rsid w:val="00EE0172"/>
    <w:rsid w:val="00F01459"/>
    <w:rsid w:val="00F20E35"/>
    <w:rsid w:val="00F30A4E"/>
    <w:rsid w:val="00F30A54"/>
    <w:rsid w:val="00F43088"/>
    <w:rsid w:val="00F62863"/>
    <w:rsid w:val="00F70F92"/>
    <w:rsid w:val="00F97541"/>
    <w:rsid w:val="00FB1E2B"/>
    <w:rsid w:val="00FC5039"/>
    <w:rsid w:val="00FE2194"/>
    <w:rsid w:val="00FE5BEC"/>
    <w:rsid w:val="00FE7DE7"/>
    <w:rsid w:val="167C182F"/>
    <w:rsid w:val="1F132C50"/>
    <w:rsid w:val="211D59BC"/>
    <w:rsid w:val="23302FC1"/>
    <w:rsid w:val="2AAD38A8"/>
    <w:rsid w:val="326F616D"/>
    <w:rsid w:val="3DC510DC"/>
    <w:rsid w:val="3FDE58A4"/>
    <w:rsid w:val="48CE72A5"/>
    <w:rsid w:val="53C50E71"/>
    <w:rsid w:val="69E16DB9"/>
    <w:rsid w:val="720825FA"/>
    <w:rsid w:val="7BBC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Theme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日期 字符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404</Words>
  <Characters>410</Characters>
  <Lines>7</Lines>
  <Paragraphs>2</Paragraphs>
  <TotalTime>14</TotalTime>
  <ScaleCrop>false</ScaleCrop>
  <LinksUpToDate>false</LinksUpToDate>
  <CharactersWithSpaces>739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2019-03-12T08:48:00Z</dcterms:created>
  <dc:creator>yanzi</dc:creator>
  <cp:lastModifiedBy>hoho1369012950</cp:lastModifiedBy>
  <cp:lastPrinted>2006-04-11T02:08:00Z</cp:lastPrinted>
  <dcterms:modified xsi:type="dcterms:W3CDTF">2025-11-20T01:07:26Z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E1FEC91CE7A64F3DA6255B7EFD514436_12</vt:lpwstr>
  </property>
  <property fmtid="{D5CDD505-2E9C-101B-9397-08002B2CF9AE}" pid="4" name="KSOTemplateDocerSaveRecord">
    <vt:lpwstr>eyJoZGlkIjoiYzQ3YWMwYWM4ZTVjNWY3MTU0NDRjZjE4OWZmNjg3MWMiLCJ1c2VySWQiOiIxODI5OTQwIn0=</vt:lpwstr>
  </property>
</Properties>
</file>