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/>
          <w:color w:val="000000"/>
          <w:sz w:val="44"/>
          <w:szCs w:val="44"/>
        </w:rPr>
      </w:pPr>
      <w:r>
        <w:rPr>
          <w:rFonts w:hint="default" w:ascii="Times New Roman" w:hAnsi="Times New Roman" w:cs="Times New Roman"/>
          <w:color w:val="000000"/>
          <w:sz w:val="36"/>
          <w:szCs w:val="36"/>
        </w:rPr>
        <w:t>创新创业课程建设培训</w:t>
      </w:r>
      <w:r>
        <w:rPr>
          <w:rFonts w:hint="eastAsia" w:ascii="方正小标宋简体" w:hAnsi="方正小标宋简体"/>
          <w:color w:val="000000"/>
          <w:sz w:val="36"/>
          <w:szCs w:val="36"/>
          <w:lang w:val="en-US" w:eastAsia="zh-CN"/>
        </w:rPr>
        <w:t>参会</w:t>
      </w:r>
      <w:r>
        <w:rPr>
          <w:rFonts w:ascii="方正小标宋简体" w:hAnsi="方正小标宋简体"/>
          <w:color w:val="000000"/>
          <w:sz w:val="36"/>
          <w:szCs w:val="36"/>
        </w:rPr>
        <w:t>回执</w:t>
      </w:r>
      <w:bookmarkStart w:id="0" w:name="_GoBack"/>
      <w:bookmarkEnd w:id="0"/>
    </w:p>
    <w:p>
      <w:pPr>
        <w:widowControl/>
        <w:spacing w:line="560" w:lineRule="exact"/>
        <w:rPr>
          <w:rFonts w:ascii="宋体" w:hAnsi="宋体" w:cs="仿宋_GB2312"/>
          <w:bCs/>
          <w:color w:val="000000"/>
          <w:sz w:val="28"/>
          <w:szCs w:val="28"/>
        </w:rPr>
      </w:pPr>
      <w:r>
        <w:rPr>
          <w:rFonts w:hint="eastAsia" w:ascii="宋体" w:hAnsi="宋体" w:cs="仿宋_GB2312"/>
          <w:bCs/>
          <w:color w:val="000000"/>
          <w:sz w:val="28"/>
          <w:szCs w:val="28"/>
        </w:rPr>
        <w:t>填报人及联系方式：</w:t>
      </w:r>
    </w:p>
    <w:tbl>
      <w:tblPr>
        <w:tblStyle w:val="2"/>
        <w:tblW w:w="133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902"/>
        <w:gridCol w:w="3587"/>
        <w:gridCol w:w="2525"/>
        <w:gridCol w:w="2871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部门/学院</w:t>
            </w: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cs="仿宋_GB2312"/>
          <w:bCs/>
          <w:sz w:val="24"/>
          <w:szCs w:val="24"/>
        </w:rPr>
      </w:pPr>
      <w:r>
        <w:rPr>
          <w:rFonts w:hint="eastAsia" w:ascii="宋体" w:hAnsi="宋体" w:cs="仿宋_GB2312"/>
          <w:bCs/>
          <w:sz w:val="24"/>
          <w:szCs w:val="24"/>
        </w:rPr>
        <w:t>说明：请各学院于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cs="仿宋_GB2312"/>
          <w:bCs/>
          <w:sz w:val="24"/>
          <w:szCs w:val="24"/>
        </w:rPr>
        <w:t>月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29</w:t>
      </w:r>
      <w:r>
        <w:rPr>
          <w:rFonts w:hint="eastAsia" w:ascii="宋体" w:hAnsi="宋体" w:cs="仿宋_GB2312"/>
          <w:bCs/>
          <w:sz w:val="24"/>
          <w:szCs w:val="24"/>
        </w:rPr>
        <w:t>日1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 w:cs="仿宋_GB2312"/>
          <w:bCs/>
          <w:sz w:val="24"/>
          <w:szCs w:val="24"/>
        </w:rPr>
        <w:t>: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0</w:t>
      </w:r>
      <w:r>
        <w:rPr>
          <w:rFonts w:hint="eastAsia" w:ascii="宋体" w:hAnsi="宋体" w:cs="仿宋_GB2312"/>
          <w:bCs/>
          <w:sz w:val="24"/>
          <w:szCs w:val="24"/>
        </w:rPr>
        <w:t>0前将电子版发送至邮箱：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627763120</w:t>
      </w:r>
      <w:r>
        <w:rPr>
          <w:rFonts w:ascii="宋体" w:hAnsi="宋体" w:cs="仿宋_GB2312"/>
          <w:bCs/>
          <w:sz w:val="24"/>
          <w:szCs w:val="24"/>
        </w:rPr>
        <w:t>@</w:t>
      </w:r>
      <w:r>
        <w:rPr>
          <w:rFonts w:hint="eastAsia" w:ascii="宋体" w:hAnsi="宋体" w:cs="仿宋_GB2312"/>
          <w:bCs/>
          <w:sz w:val="24"/>
          <w:szCs w:val="24"/>
        </w:rPr>
        <w:t>qq.com。</w:t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52682056"/>
    <w:rsid w:val="284321AC"/>
    <w:rsid w:val="52682056"/>
    <w:rsid w:val="53A8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97</Characters>
  <Lines>0</Lines>
  <Paragraphs>0</Paragraphs>
  <TotalTime>9</TotalTime>
  <ScaleCrop>false</ScaleCrop>
  <LinksUpToDate>false</LinksUpToDate>
  <CharactersWithSpaces>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2023-06-13T15:36:00Z</dcterms:created>
  <dc:creator>luckydog</dc:creator>
  <cp:lastModifiedBy>大以巴蓝</cp:lastModifiedBy>
  <dcterms:modified xsi:type="dcterms:W3CDTF">2023-06-27T01:54:35Z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F350CC591866403796C3B3D1C8219A63_13</vt:lpwstr>
  </property>
</Properties>
</file>