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89A6F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教师</w:t>
      </w:r>
      <w:r>
        <w:rPr>
          <w:rFonts w:hint="eastAsia"/>
          <w:b/>
          <w:bCs/>
          <w:sz w:val="36"/>
          <w:szCs w:val="36"/>
          <w:lang w:val="en-US" w:eastAsia="zh-CN"/>
        </w:rPr>
        <w:t>教材评价操作流程</w:t>
      </w:r>
    </w:p>
    <w:p w14:paraId="0A559029">
      <w:pPr>
        <w:jc w:val="center"/>
        <w:rPr>
          <w:rFonts w:hint="eastAsia"/>
          <w:b/>
          <w:bCs/>
          <w:sz w:val="28"/>
          <w:szCs w:val="28"/>
        </w:rPr>
      </w:pPr>
    </w:p>
    <w:p w14:paraId="66278A2C"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sz w:val="28"/>
          <w:szCs w:val="28"/>
        </w:rPr>
        <w:t>进入教务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管理信息</w:t>
      </w:r>
      <w:r>
        <w:rPr>
          <w:rFonts w:hint="eastAsia" w:ascii="宋体" w:hAnsi="宋体" w:eastAsia="宋体" w:cs="宋体"/>
          <w:sz w:val="28"/>
          <w:szCs w:val="28"/>
        </w:rPr>
        <w:t>系统后在全部服务中找到教材，点击教材评价进入评价页面，查看需要评价的教材并进行评价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 w14:paraId="32903460"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13970</wp:posOffset>
            </wp:positionV>
            <wp:extent cx="9253855" cy="4889500"/>
            <wp:effectExtent l="0" t="0" r="4445" b="0"/>
            <wp:wrapTight wrapText="bothSides">
              <wp:wrapPolygon>
                <wp:start x="0" y="0"/>
                <wp:lineTo x="0" y="21544"/>
                <wp:lineTo x="21566" y="21544"/>
                <wp:lineTo x="21566" y="0"/>
                <wp:lineTo x="0" y="0"/>
              </wp:wrapPolygon>
            </wp:wrapTight>
            <wp:docPr id="17111475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14755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3855" cy="488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62DBF5"/>
    <w:p w14:paraId="07B7D0BE"/>
    <w:p w14:paraId="214C22F5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B549B6D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BBFAC64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3A4CC2A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F5F7C9E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36705A5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BAF559C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F6B9ABD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3CF213F3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3C477A14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97C66E6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BE4504F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38A8A3B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sz w:val="28"/>
          <w:szCs w:val="28"/>
        </w:rPr>
        <w:t>点击评价后进行评价</w:t>
      </w:r>
    </w:p>
    <w:p w14:paraId="2E2B9B4C">
      <w:r>
        <w:drawing>
          <wp:inline distT="0" distB="0" distL="114300" distR="114300">
            <wp:extent cx="9267825" cy="30003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678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C2592"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评价完成后点击最下面的提交即可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575937EE"/>
    <w:p w14:paraId="1C56823C"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CA4"/>
    <w:rsid w:val="000C24CA"/>
    <w:rsid w:val="00294CA4"/>
    <w:rsid w:val="002E6A43"/>
    <w:rsid w:val="003831C5"/>
    <w:rsid w:val="005D3E29"/>
    <w:rsid w:val="00EF5779"/>
    <w:rsid w:val="1E830DCF"/>
    <w:rsid w:val="31E9586E"/>
    <w:rsid w:val="32530986"/>
    <w:rsid w:val="33634CC7"/>
    <w:rsid w:val="6680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174</Words>
  <Characters>174</Characters>
  <Lines>1</Lines>
  <Paragraphs>1</Paragraphs>
  <TotalTime>2</TotalTime>
  <ScaleCrop>false</ScaleCrop>
  <LinksUpToDate>false</LinksUpToDate>
  <CharactersWithSpaces>175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2024-12-17T06:43:00Z</dcterms:created>
  <dc:creator>文赛 陶</dc:creator>
  <cp:lastModifiedBy>谢飞伟大的渺小～～</cp:lastModifiedBy>
  <dcterms:modified xsi:type="dcterms:W3CDTF">2024-12-18T02:56:15Z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251A36BD6D99485EB340C975DB658AFC_12</vt:lpwstr>
  </property>
</Properties>
</file>