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</w:t>
      </w:r>
    </w:p>
    <w:p>
      <w:pPr>
        <w:jc w:val="center"/>
        <w:rPr>
          <w:rFonts w:hint="eastAsia" w:ascii="黑体" w:eastAsia="黑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学生公寓楼消防安全应急疏散处置流程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1、报警</w:t>
      </w:r>
    </w:p>
    <w:p>
      <w:pPr>
        <w:spacing w:line="520" w:lineRule="exact"/>
        <w:ind w:firstLine="552" w:firstLineChars="200"/>
        <w:rPr>
          <w:rFonts w:hint="eastAsia" w:ascii="仿宋_GB2312" w:eastAsia="仿宋_GB2312"/>
          <w:spacing w:val="-2"/>
          <w:sz w:val="28"/>
          <w:szCs w:val="28"/>
        </w:rPr>
      </w:pPr>
      <w:r>
        <w:rPr>
          <w:rFonts w:hint="eastAsia" w:ascii="仿宋_GB2312" w:eastAsia="仿宋_GB2312"/>
          <w:spacing w:val="-2"/>
          <w:sz w:val="28"/>
          <w:szCs w:val="28"/>
        </w:rPr>
        <w:t>当发现火情后立即按照预定疏散路线进行撤离，同时拨打公寓值班室</w:t>
      </w:r>
      <w:r>
        <w:rPr>
          <w:rFonts w:hint="eastAsia" w:ascii="仿宋_GB2312" w:eastAsia="仿宋_GB2312"/>
          <w:sz w:val="28"/>
          <w:szCs w:val="28"/>
        </w:rPr>
        <w:t>电话：1#0779-2686101，2#0779-2285102，</w:t>
      </w:r>
      <w:r>
        <w:rPr>
          <w:rFonts w:hint="eastAsia" w:ascii="仿宋_GB2312" w:eastAsia="仿宋_GB2312"/>
          <w:spacing w:val="-2"/>
          <w:sz w:val="28"/>
          <w:szCs w:val="28"/>
        </w:rPr>
        <w:t>4#0779-2686104，5#0779-2686105），6#0779-2686106，7#0779-2686107和</w:t>
      </w:r>
      <w:bookmarkStart w:id="0" w:name="_GoBack"/>
      <w:bookmarkEnd w:id="0"/>
      <w:r>
        <w:rPr>
          <w:rFonts w:hint="eastAsia" w:ascii="仿宋_GB2312" w:eastAsia="仿宋_GB2312"/>
          <w:spacing w:val="-2"/>
          <w:sz w:val="28"/>
          <w:szCs w:val="28"/>
        </w:rPr>
        <w:t>安全保卫科值班报警电话：0779-2686110。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2、疏散撤离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听到疏散示警信号后，公寓楼内所有学生听从指挥，安全、有序、快速地按照预定疏散路线进行撤离至安全区域（指定集合地点）集中，不能留恋财物返回或滞留宿舍。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在疏散撤离时，疏散师生手里务必拿好湿毛巾并捂住口鼻，以免吸入烟雾；禁止穿高跟鞋，严防踩踏事故的发生；火势猛烈时，可用浸湿棉被盖后再行撤离，同时尽量将身体贴近地面弯腰放低靠墙前进，直至疏散到楼外安全地带。</w:t>
      </w:r>
    </w:p>
    <w:p>
      <w:pPr>
        <w:spacing w:line="52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4、在疏散撤离过程中，一定要听从指挥，做到有秩序疏散，不要超越，避免踩踏，严禁跳楼、跳窗；下楼梯时，上楼层的学生应靠近楼梯间扶手侧下楼，本楼层的学生应靠近楼梯间近墙侧下楼。</w:t>
      </w:r>
    </w:p>
    <w:p>
      <w:r>
        <w:rPr>
          <w:rFonts w:hint="eastAsia" w:ascii="仿宋_GB2312" w:eastAsia="仿宋_GB2312"/>
          <w:sz w:val="28"/>
          <w:szCs w:val="28"/>
        </w:rPr>
        <w:t>5、疏散逃生路线按照各学生公寓楼安全疏散路线逃生。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lYWRlYjI4ZTQ4YjI5MDAzNTYxNjg2MjFhZGE0NDIifQ=="/>
  </w:docVars>
  <w:rsids>
    <w:rsidRoot w:val="020909DC"/>
    <w:rsid w:val="0209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2022-11-09T10:03:00Z</dcterms:created>
  <dc:creator>Administrator</dc:creator>
  <cp:lastModifiedBy>Administrator</cp:lastModifiedBy>
  <dcterms:modified xsi:type="dcterms:W3CDTF">2022-11-09T10:03:52Z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45F4B5F6A8E74252B68C6304E93C4F25</vt:lpwstr>
  </property>
</Properties>
</file>