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8BDD6C">
      <w:pPr>
        <w:jc w:val="left"/>
        <w:rPr>
          <w:rFonts w:ascii="黑体" w:hAnsi="黑体" w:eastAsia="黑体" w:cstheme="majorBidi"/>
          <w:b/>
          <w:bCs/>
          <w:sz w:val="32"/>
          <w:szCs w:val="32"/>
        </w:rPr>
      </w:pPr>
      <w:r>
        <w:rPr>
          <w:rFonts w:hint="eastAsia" w:ascii="黑体" w:hAnsi="黑体" w:eastAsia="黑体" w:cstheme="majorBidi"/>
          <w:b/>
          <w:bCs/>
          <w:sz w:val="32"/>
          <w:szCs w:val="32"/>
        </w:rPr>
        <w:t>附件2：</w:t>
      </w:r>
    </w:p>
    <w:p w14:paraId="62BA7EF4">
      <w:pPr>
        <w:jc w:val="center"/>
        <w:rPr>
          <w:rFonts w:ascii="黑体" w:hAnsi="黑体" w:eastAsia="黑体" w:cstheme="majorBidi"/>
          <w:b/>
          <w:bCs/>
          <w:sz w:val="44"/>
          <w:szCs w:val="44"/>
        </w:rPr>
      </w:pPr>
      <w:r>
        <w:rPr>
          <w:rFonts w:hint="eastAsia" w:ascii="黑体" w:hAnsi="黑体" w:eastAsia="黑体" w:cstheme="majorBidi"/>
          <w:b/>
          <w:bCs/>
          <w:sz w:val="44"/>
          <w:szCs w:val="44"/>
        </w:rPr>
        <w:t>安全承诺书</w:t>
      </w:r>
    </w:p>
    <w:p w14:paraId="24F277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青春逐梦，以球聚力！为加强桂电南宁研究院（广西人工智能学院）师生交流，丰富课余文体生活，缓解科研学业压力，凝聚团队力量，秉持“拼搏进取，同心同行”的宗旨，特举办2026年“五四杯”篮球赛。</w:t>
      </w:r>
    </w:p>
    <w:p w14:paraId="27A547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为保证比赛顺利进行，须各参赛运动员签署安全责任承诺书，有关事项如下：</w:t>
      </w:r>
    </w:p>
    <w:p w14:paraId="71B52B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1、参赛之前已充分了解自身身体情况，以及所参加项目可能存在的风险，并确保身体健康可以完成比赛。凡因个人隐瞒实际情况（病史、身体状况及其它状况）所造成的后果由自己承担；</w:t>
      </w:r>
      <w:bookmarkStart w:id="0" w:name="_GoBack"/>
      <w:bookmarkEnd w:id="0"/>
    </w:p>
    <w:p w14:paraId="4E4783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2、各参赛队伍与参赛运动员自觉遵守本次比赛的所有规则规定，做到文明参赛、安全参赛。如在参赛过程中发现或注意到任何风险或潜在风险，应立即终止参赛并及时报告大赛组委会； </w:t>
      </w:r>
    </w:p>
    <w:p w14:paraId="289220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3、凡因个人不听从组委会以及主办方安排，擅自行动所造成的后果由自己承担； </w:t>
      </w:r>
    </w:p>
    <w:p w14:paraId="08ED9E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4、友谊第一，比赛第二。比赛过程中尊重对手，尊重裁判，服从裁判判决，不得扰乱赛场秩序，不得打架斗殴，不得辱骂裁判及对手。若导致严重后果，涉事人员均需承担责任； </w:t>
      </w:r>
    </w:p>
    <w:p w14:paraId="1EE3E3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5、比赛期间，若出现任何扰乱比赛进程的事宜，组委会有权根据具体情况终止参赛队伍和运动员个人参赛资格； </w:t>
      </w:r>
    </w:p>
    <w:p w14:paraId="279075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6、自愿承担比赛期间发生的自身意外风险责任，同时对于非主办方原因造成的任何形式的损失，主办方不承担任何形式赔偿，由本人自愿承担； </w:t>
      </w:r>
    </w:p>
    <w:p w14:paraId="6BE9EC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7、已购买赛事或体育运动保险； </w:t>
      </w:r>
    </w:p>
    <w:p w14:paraId="081BD9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8、未尽事宜，请关注后续通知。</w:t>
      </w:r>
    </w:p>
    <w:p w14:paraId="2F6AA0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以上所有事宜每位参赛运动员均已悉知，并签字。 </w:t>
      </w:r>
    </w:p>
    <w:p w14:paraId="28949652">
      <w:pPr>
        <w:spacing w:line="400" w:lineRule="exact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 w14:paraId="6757944A">
      <w:pPr>
        <w:spacing w:line="40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运动员签字：</w:t>
      </w:r>
    </w:p>
    <w:p w14:paraId="0DC6AE3F"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3FF0"/>
    <w:rsid w:val="00120C83"/>
    <w:rsid w:val="00823C3B"/>
    <w:rsid w:val="008D75FE"/>
    <w:rsid w:val="009D6447"/>
    <w:rsid w:val="009E3FF0"/>
    <w:rsid w:val="00A85BBE"/>
    <w:rsid w:val="00C857DC"/>
    <w:rsid w:val="00CC20C3"/>
    <w:rsid w:val="00FC7688"/>
    <w:rsid w:val="025D6867"/>
    <w:rsid w:val="07A26C61"/>
    <w:rsid w:val="11587B9D"/>
    <w:rsid w:val="1F9A61F1"/>
    <w:rsid w:val="247C3783"/>
    <w:rsid w:val="48FC76D2"/>
    <w:rsid w:val="529F368C"/>
    <w:rsid w:val="57F80B3E"/>
    <w:rsid w:val="59D21AB1"/>
    <w:rsid w:val="64A549BC"/>
    <w:rsid w:val="6AAF6A47"/>
    <w:rsid w:val="6FC53B7F"/>
    <w:rsid w:val="7A302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586</Words>
  <Characters>589</Characters>
  <Lines>4</Lines>
  <Paragraphs>1</Paragraphs>
  <TotalTime>3</TotalTime>
  <ScaleCrop>false</ScaleCrop>
  <LinksUpToDate>false</LinksUpToDate>
  <CharactersWithSpaces>596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2024-10-08T02:26:00Z</dcterms:created>
  <dc:creator>admin</dc:creator>
  <cp:lastModifiedBy>绰绰有余*</cp:lastModifiedBy>
  <dcterms:modified xsi:type="dcterms:W3CDTF">2026-05-20T09:07:24Z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eyJoZGlkIjoiNGM3YjhiMWNmMTcwNWIzMjA0NTAwZTJkNTU5ZGQwNWQiLCJ1c2VySWQiOiIyNTcyMTQxNjEifQ==</vt:lpwstr>
  </property>
  <property fmtid="{D5CDD505-2E9C-101B-9397-08002B2CF9AE}" pid="3" name="KSOProductBuildVer">
    <vt:lpwstr>2052-12.1.0.26375</vt:lpwstr>
  </property>
  <property fmtid="{D5CDD505-2E9C-101B-9397-08002B2CF9AE}" pid="4" name="ICV">
    <vt:lpwstr>E0AFD63AEB1A4BFFB3B38BE987FA3952_13</vt:lpwstr>
  </property>
</Properties>
</file>