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7CA51">
      <w:pPr>
        <w:spacing w:line="586" w:lineRule="exac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附件：</w:t>
      </w:r>
    </w:p>
    <w:p w14:paraId="78ADB8CB">
      <w:pPr>
        <w:spacing w:line="586" w:lineRule="exact"/>
        <w:jc w:val="center"/>
        <w:rPr>
          <w:rFonts w:hint="eastAsia" w:ascii="方正小标宋简体" w:hAnsi="华文仿宋" w:eastAsia="方正小标宋简体"/>
          <w:color w:val="000000"/>
          <w:spacing w:val="-8"/>
          <w:sz w:val="44"/>
          <w:szCs w:val="44"/>
          <w:lang w:eastAsia="zh-CN"/>
        </w:rPr>
      </w:pPr>
      <w:r>
        <w:rPr>
          <w:rFonts w:hint="eastAsia" w:ascii="方正小标宋简体" w:hAnsi="华文仿宋" w:eastAsia="方正小标宋简体"/>
          <w:color w:val="000000"/>
          <w:spacing w:val="-8"/>
          <w:sz w:val="44"/>
          <w:szCs w:val="44"/>
          <w:lang w:eastAsia="zh-CN"/>
        </w:rPr>
        <w:t>校园安全</w:t>
      </w:r>
      <w:r>
        <w:rPr>
          <w:rFonts w:hint="eastAsia" w:ascii="方正小标宋简体" w:hAnsi="华文仿宋" w:eastAsia="方正小标宋简体"/>
          <w:color w:val="000000"/>
          <w:spacing w:val="-8"/>
          <w:sz w:val="44"/>
          <w:szCs w:val="44"/>
        </w:rPr>
        <w:t>隐患排查登记表</w:t>
      </w:r>
    </w:p>
    <w:p w14:paraId="340363B6">
      <w:pPr>
        <w:spacing w:line="560" w:lineRule="exact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单位名称（盖章）：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hint="eastAsia" w:ascii="Times New Roman" w:hAnsi="Times New Roman"/>
          <w:sz w:val="24"/>
        </w:rPr>
        <w:t>领导签字：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hint="eastAsia" w:ascii="Times New Roman" w:hAnsi="Times New Roman"/>
          <w:sz w:val="24"/>
        </w:rPr>
        <w:t>填报人：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hint="eastAsia" w:ascii="Times New Roman" w:hAnsi="Times New Roman"/>
          <w:sz w:val="24"/>
        </w:rPr>
        <w:t>联系电话：</w:t>
      </w:r>
      <w:r>
        <w:rPr>
          <w:rFonts w:ascii="Times New Roman" w:hAnsi="Times New Roman"/>
          <w:sz w:val="24"/>
        </w:rPr>
        <w:t xml:space="preserve">         </w:t>
      </w:r>
      <w:r>
        <w:rPr>
          <w:rFonts w:hint="eastAsia" w:ascii="Times New Roman" w:hAnsi="Times New Roman"/>
          <w:sz w:val="24"/>
        </w:rPr>
        <w:t>填表时间：</w:t>
      </w:r>
    </w:p>
    <w:tbl>
      <w:tblPr>
        <w:tblStyle w:val="2"/>
        <w:tblW w:w="14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3661"/>
        <w:gridCol w:w="1134"/>
        <w:gridCol w:w="1275"/>
        <w:gridCol w:w="2410"/>
        <w:gridCol w:w="1444"/>
        <w:gridCol w:w="1250"/>
        <w:gridCol w:w="2249"/>
      </w:tblGrid>
      <w:tr w14:paraId="68161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center"/>
          </w:tcPr>
          <w:p w14:paraId="55EFE360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序号</w:t>
            </w:r>
          </w:p>
        </w:tc>
        <w:tc>
          <w:tcPr>
            <w:tcW w:w="3661" w:type="dxa"/>
            <w:vAlign w:val="center"/>
          </w:tcPr>
          <w:p w14:paraId="5A91CCF2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本单位排查出的</w:t>
            </w:r>
          </w:p>
          <w:p w14:paraId="257A9ACF">
            <w:pPr>
              <w:spacing w:line="280" w:lineRule="exact"/>
              <w:jc w:val="center"/>
              <w:rPr>
                <w:rFonts w:hint="eastAsia" w:ascii="仿宋_GB2312" w:hAnsi="Times New Roman" w:eastAsia="仿宋_GB2312"/>
                <w:szCs w:val="32"/>
              </w:rPr>
            </w:pPr>
            <w:r>
              <w:rPr>
                <w:rFonts w:hint="eastAsia" w:ascii="仿宋_GB2312" w:hAnsi="Times New Roman" w:eastAsia="仿宋_GB2312"/>
                <w:szCs w:val="32"/>
              </w:rPr>
              <w:t>安全隐患问题</w:t>
            </w:r>
          </w:p>
        </w:tc>
        <w:tc>
          <w:tcPr>
            <w:tcW w:w="1134" w:type="dxa"/>
            <w:vAlign w:val="center"/>
          </w:tcPr>
          <w:p w14:paraId="6E3916CD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类别</w:t>
            </w:r>
          </w:p>
        </w:tc>
        <w:tc>
          <w:tcPr>
            <w:tcW w:w="1275" w:type="dxa"/>
            <w:vAlign w:val="center"/>
          </w:tcPr>
          <w:p w14:paraId="5F608B4C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具体责任人</w:t>
            </w:r>
          </w:p>
        </w:tc>
        <w:tc>
          <w:tcPr>
            <w:tcW w:w="2410" w:type="dxa"/>
            <w:vAlign w:val="center"/>
          </w:tcPr>
          <w:p w14:paraId="4CD3C54E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整改措施</w:t>
            </w:r>
          </w:p>
        </w:tc>
        <w:tc>
          <w:tcPr>
            <w:tcW w:w="1444" w:type="dxa"/>
            <w:vAlign w:val="center"/>
          </w:tcPr>
          <w:p w14:paraId="43E13318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是否已形成联动、单位有哪些</w:t>
            </w:r>
          </w:p>
        </w:tc>
        <w:tc>
          <w:tcPr>
            <w:tcW w:w="1250" w:type="dxa"/>
            <w:vAlign w:val="center"/>
          </w:tcPr>
          <w:p w14:paraId="5162A03F">
            <w:pPr>
              <w:widowControl/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是否已经</w:t>
            </w:r>
          </w:p>
          <w:p w14:paraId="2A2C70EA">
            <w:pPr>
              <w:widowControl/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完成整改</w:t>
            </w:r>
          </w:p>
        </w:tc>
        <w:tc>
          <w:tcPr>
            <w:tcW w:w="2249" w:type="dxa"/>
            <w:vAlign w:val="center"/>
          </w:tcPr>
          <w:p w14:paraId="4E19D374">
            <w:pPr>
              <w:spacing w:line="280" w:lineRule="exact"/>
              <w:jc w:val="center"/>
              <w:rPr>
                <w:rFonts w:hint="eastAsia" w:ascii="仿宋_GB2312" w:hAnsi="Times New Roman" w:eastAsia="仿宋_GB2312"/>
              </w:rPr>
            </w:pPr>
            <w:r>
              <w:rPr>
                <w:rFonts w:hint="eastAsia" w:ascii="仿宋_GB2312" w:hAnsi="Times New Roman" w:eastAsia="仿宋_GB2312"/>
              </w:rPr>
              <w:t>备注</w:t>
            </w:r>
          </w:p>
        </w:tc>
      </w:tr>
      <w:tr w14:paraId="6FF1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60" w:type="dxa"/>
            <w:vAlign w:val="center"/>
          </w:tcPr>
          <w:p w14:paraId="78CA6A37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5662144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4A2FCB3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2428D5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4ABBFDD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6A8B90F5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5BF5861E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0F768198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681B6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47FA42D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0793A835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6CD397E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FF16167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6509D65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059170D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745703A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40A0CC59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291C6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38021DE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7606F89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99D703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F9720DC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60D9DC15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3FF2C47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76A01413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5DD0E40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1FA60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783A97C7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696756DD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1338EED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66CC8E1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5A0207C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290603F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59E8A278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693511DE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10B2F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6E48C94D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38F83C1C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C1C9B07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318F94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45D9F3F4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4F37B2B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637CD009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2BF49A53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7085F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2A30F31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33B02D4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D93420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21EF94A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7183F65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4785CE18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2E570A14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47172BB4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5CBBD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405C6D37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447696D8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CF057E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415C37DC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55608FB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2813F2A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1690EED4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7B4A064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3EBCA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29EF73E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47E80F4A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EFF117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0AE4BFE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2534F68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1BCBE1DB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1AE10A3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5AC7A8EC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  <w:tr w14:paraId="6A142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60" w:type="dxa"/>
            <w:vAlign w:val="center"/>
          </w:tcPr>
          <w:p w14:paraId="1D605F4F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3661" w:type="dxa"/>
            <w:vAlign w:val="center"/>
          </w:tcPr>
          <w:p w14:paraId="0FF96DF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4FA7692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E2CF110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1DAAB88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444" w:type="dxa"/>
            <w:vAlign w:val="center"/>
          </w:tcPr>
          <w:p w14:paraId="5AB30206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1250" w:type="dxa"/>
            <w:vAlign w:val="center"/>
          </w:tcPr>
          <w:p w14:paraId="6D18F1CC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5DF646CA">
            <w:pPr>
              <w:spacing w:line="280" w:lineRule="exact"/>
              <w:jc w:val="center"/>
              <w:rPr>
                <w:rFonts w:ascii="Times New Roman"/>
                <w:szCs w:val="28"/>
              </w:rPr>
            </w:pPr>
          </w:p>
        </w:tc>
      </w:tr>
    </w:tbl>
    <w:p w14:paraId="600ED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uto"/>
        <w:rPr>
          <w:rFonts w:hint="eastAsia" w:ascii="仿宋_GB2312" w:hAnsi="华文仿宋" w:eastAsia="仿宋_GB2312"/>
          <w:kern w:val="0"/>
          <w:szCs w:val="21"/>
        </w:rPr>
      </w:pPr>
      <w:r>
        <w:rPr>
          <w:rFonts w:hint="eastAsia" w:ascii="仿宋_GB2312" w:hAnsi="华文仿宋" w:eastAsia="仿宋_GB2312"/>
          <w:kern w:val="0"/>
          <w:szCs w:val="21"/>
        </w:rPr>
        <w:t>注：</w:t>
      </w:r>
      <w:r>
        <w:rPr>
          <w:rFonts w:hint="eastAsia" w:ascii="仿宋_GB2312" w:hAnsi="华文仿宋" w:eastAsia="仿宋_GB2312"/>
          <w:kern w:val="0"/>
          <w:szCs w:val="21"/>
          <w:lang w:val="en-US" w:eastAsia="zh-CN"/>
        </w:rPr>
        <w:t>1.</w:t>
      </w:r>
      <w:r>
        <w:rPr>
          <w:rFonts w:hint="eastAsia" w:ascii="仿宋_GB2312" w:hAnsi="华文仿宋" w:eastAsia="仿宋_GB2312"/>
          <w:kern w:val="0"/>
          <w:szCs w:val="21"/>
        </w:rPr>
        <w:t>类别（消防安全隐患、矛盾纠纷隐患、食品安全隐患、</w:t>
      </w:r>
      <w:r>
        <w:rPr>
          <w:rFonts w:hint="eastAsia" w:ascii="仿宋_GB2312" w:hAnsi="华文仿宋" w:eastAsia="仿宋_GB2312"/>
          <w:kern w:val="0"/>
          <w:szCs w:val="21"/>
          <w:lang w:val="en-US" w:eastAsia="zh-CN"/>
        </w:rPr>
        <w:t>实验室安全类等</w:t>
      </w:r>
      <w:r>
        <w:rPr>
          <w:rFonts w:hint="eastAsia" w:ascii="仿宋_GB2312" w:hAnsi="华文仿宋" w:eastAsia="仿宋_GB2312"/>
          <w:kern w:val="0"/>
          <w:szCs w:val="21"/>
        </w:rPr>
        <w:t>）</w:t>
      </w:r>
      <w:r>
        <w:rPr>
          <w:rFonts w:hint="eastAsia" w:ascii="仿宋_GB2312" w:hAnsi="华文仿宋" w:eastAsia="仿宋_GB2312"/>
          <w:kern w:val="0"/>
          <w:szCs w:val="21"/>
          <w:lang w:eastAsia="zh-CN"/>
        </w:rPr>
        <w:t>。</w:t>
      </w:r>
    </w:p>
    <w:p w14:paraId="656C8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240" w:lineRule="auto"/>
        <w:rPr>
          <w:rFonts w:hint="eastAsia" w:ascii="仿宋_GB2312" w:hAnsi="华文仿宋" w:eastAsia="仿宋_GB2312"/>
          <w:kern w:val="0"/>
          <w:szCs w:val="21"/>
          <w:lang w:val="en-US" w:eastAsia="zh-CN"/>
        </w:rPr>
      </w:pPr>
      <w:r>
        <w:rPr>
          <w:rFonts w:hint="eastAsia" w:ascii="仿宋_GB2312" w:hAnsi="华文仿宋" w:eastAsia="仿宋_GB2312"/>
          <w:kern w:val="0"/>
          <w:szCs w:val="21"/>
          <w:lang w:val="en-US" w:eastAsia="zh-CN"/>
        </w:rPr>
        <w:t xml:space="preserve">    2.请于2026年1月13日前将初步排查情况填报后将本表报送保卫科邮箱：1196867299@qq.com。联系人及电话：郑新选，0779-2686116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。</w:t>
      </w:r>
    </w:p>
    <w:p w14:paraId="2C39833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8F7F5238-1E11-4225-9927-AC6E102E6C8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84ACF0F-57A4-44F4-AFE7-DD1740695A7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3076198-BC51-41F4-BD1C-0BAA7142C3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F80CCA"/>
    <w:rsid w:val="12850115"/>
    <w:rsid w:val="133638D6"/>
    <w:rsid w:val="16FD1526"/>
    <w:rsid w:val="1DAE4CA9"/>
    <w:rsid w:val="275E5937"/>
    <w:rsid w:val="27F31225"/>
    <w:rsid w:val="2FD57720"/>
    <w:rsid w:val="3AA00F05"/>
    <w:rsid w:val="4EA824BA"/>
    <w:rsid w:val="521A12DB"/>
    <w:rsid w:val="54051D7A"/>
    <w:rsid w:val="55BB2AD2"/>
    <w:rsid w:val="571A1A7B"/>
    <w:rsid w:val="66DC25CB"/>
    <w:rsid w:val="673E3563"/>
    <w:rsid w:val="741C5FCE"/>
    <w:rsid w:val="7E19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1833</Words>
  <Characters>1919</Characters>
  <Lines>0</Lines>
  <Paragraphs>0</Paragraphs>
  <TotalTime>8</TotalTime>
  <ScaleCrop>false</ScaleCrop>
  <LinksUpToDate>false</LinksUpToDate>
  <CharactersWithSpaces>2023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娇阳</cp:lastModifiedBy>
  <cp:lastPrinted>2026-01-06T07:18:00Z</cp:lastPrinted>
  <dcterms:modified xsi:type="dcterms:W3CDTF">2026-01-06T08:18:19Z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eyJoZGlkIjoiZjc0ODhlNDMxMGZjYzI1Y2NiZTY5MmRmZTM3Mjc4ZDciLCJ1c2VySWQiOiI0OTQ5MjQ5OTUifQ==</vt:lpwstr>
  </property>
  <property fmtid="{D5CDD505-2E9C-101B-9397-08002B2CF9AE}" pid="4" name="ICV">
    <vt:lpwstr>CC1C2182428E4C8E834378C98EFEF4FC_12</vt:lpwstr>
  </property>
</Properties>
</file>