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1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7"/>
        <w:gridCol w:w="1236"/>
        <w:gridCol w:w="1428"/>
        <w:gridCol w:w="1392"/>
        <w:gridCol w:w="1884"/>
        <w:gridCol w:w="14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97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single"/>
                <w:lang w:val="en-US" w:eastAsia="zh-CN" w:bidi="ar"/>
              </w:rPr>
              <w:t xml:space="preserve">               </w:t>
            </w:r>
            <w:r>
              <w:rPr>
                <w:rStyle w:val="4"/>
                <w:u w:val="single" w:color="FFFFFF" w:themeColor="background1"/>
                <w:lang w:val="en-US" w:eastAsia="zh-CN" w:bidi="ar"/>
              </w:rPr>
              <w:t xml:space="preserve">学期结业学生返校选课申请表   </w:t>
            </w:r>
            <w:r>
              <w:rPr>
                <w:rStyle w:val="4"/>
                <w:u w:val="singl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学生所在学院（盖章）</w:t>
            </w:r>
          </w:p>
        </w:tc>
        <w:tc>
          <w:tcPr>
            <w:tcW w:w="3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7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学号：             姓名：               专业名称：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2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2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教学班代码</w:t>
            </w:r>
          </w:p>
        </w:tc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13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任课老师签字</w:t>
            </w:r>
          </w:p>
        </w:tc>
        <w:tc>
          <w:tcPr>
            <w:tcW w:w="3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需课程替代的课程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（如果课程代码不变此栏不填）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2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原课程名称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原课程代码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63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学生签名：                     年   月   日</w:t>
            </w:r>
          </w:p>
        </w:tc>
        <w:tc>
          <w:tcPr>
            <w:tcW w:w="3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财务处收费盖章：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7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注意事项：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1.在获得结业证书两年内，对未取得学分的课程可申请重新选课修读。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7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2.申请表内填写本学期申请返校选课修读的课程。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7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3.返校重新选课修读的须遵守在校生选课通知，即办理时间为每学期开学后第1-2周内回就读学院申请选课，完成选课后去财务处交费盖章，财务处、学生所在学院、学生本人各存一份。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7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4.学生本人根据该学期的课表与任课教师联系后确定过程学习方式、考核方式及时间地点等，并按要求进行过程学习和考核。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7523E"/>
    <w:rsid w:val="1ECC674F"/>
    <w:rsid w:val="2BD7523E"/>
    <w:rsid w:val="681F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306</Characters>
  <Lines>0</Lines>
  <Paragraphs>0</Paragraphs>
  <TotalTime>14</TotalTime>
  <ScaleCrop>false</ScaleCrop>
  <LinksUpToDate>false</LinksUpToDate>
  <CharactersWithSpaces>384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2026-05-26T06:15:00Z</dcterms:created>
  <dc:creator>Administrator</dc:creator>
  <cp:lastModifiedBy>Administrator</cp:lastModifiedBy>
  <dcterms:modified xsi:type="dcterms:W3CDTF">2026-09-21T08:11:10Z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6B8F6EC73AD04749B6BEB6DDD8397B9E</vt:lpwstr>
  </property>
</Properties>
</file>