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C23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2" w:lineRule="auto"/>
        <w:ind w:left="0"/>
        <w:jc w:val="both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0AE59E9">
      <w:pPr>
        <w:pStyle w:val="2"/>
        <w:rPr>
          <w:rFonts w:hint="eastAsia"/>
          <w:lang w:val="en-US" w:eastAsia="zh-CN"/>
        </w:rPr>
      </w:pPr>
    </w:p>
    <w:p w14:paraId="0518C14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firstLine="618" w:firstLineChars="20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-1"/>
        </w:rPr>
        <w:t>国内赛道</w:t>
      </w:r>
      <w:r>
        <w:rPr>
          <w:rFonts w:hint="eastAsia" w:ascii="仿宋_GB2312" w:hAnsi="仿宋_GB2312" w:eastAsia="仿宋_GB2312" w:cs="仿宋_GB2312"/>
          <w:spacing w:val="-1"/>
        </w:rPr>
        <w:t>：</w:t>
      </w:r>
    </w:p>
    <w:p w14:paraId="693C577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10"/>
          <w:lang w:eastAsia="zh-CN"/>
        </w:rPr>
      </w:pP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10"/>
        </w:rPr>
        <w:t>基于无人机的道路路面异常识别系统</w:t>
      </w:r>
      <w:r>
        <w:rPr>
          <w:rFonts w:hint="eastAsia" w:ascii="仿宋_GB2312" w:hAnsi="仿宋_GB2312" w:eastAsia="仿宋_GB2312" w:cs="仿宋_GB2312"/>
          <w:spacing w:val="1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运用</w:t>
      </w:r>
      <w:r>
        <w:rPr>
          <w:rFonts w:hint="eastAsia" w:ascii="仿宋_GB2312" w:hAnsi="仿宋_GB2312" w:eastAsia="仿宋_GB2312" w:cs="仿宋_GB2312"/>
          <w:spacing w:val="10"/>
          <w:lang w:eastAsia="zh-CN"/>
        </w:rPr>
        <w:t>百度飞桨）</w:t>
      </w:r>
    </w:p>
    <w:p w14:paraId="03463D6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9"/>
        </w:rPr>
        <w:t>智能问答与数字人交互系统开发</w:t>
      </w:r>
      <w:r>
        <w:rPr>
          <w:rFonts w:hint="eastAsia" w:ascii="仿宋_GB2312" w:hAnsi="仿宋_GB2312" w:eastAsia="仿宋_GB2312" w:cs="仿宋_GB2312"/>
          <w:spacing w:val="1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运用</w:t>
      </w:r>
      <w:r>
        <w:rPr>
          <w:rFonts w:hint="eastAsia" w:ascii="仿宋_GB2312" w:hAnsi="仿宋_GB2312" w:eastAsia="仿宋_GB2312" w:cs="仿宋_GB2312"/>
          <w:spacing w:val="10"/>
          <w:lang w:eastAsia="zh-CN"/>
        </w:rPr>
        <w:t>百度飞桨）</w:t>
      </w:r>
    </w:p>
    <w:p w14:paraId="6FF4D52C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3.基于树莓派4B的智能目标检测系统</w:t>
      </w:r>
    </w:p>
    <w:p w14:paraId="4D40D7B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4.智能交通管理与拥堵预测系统</w:t>
      </w:r>
    </w:p>
    <w:p w14:paraId="26D1708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5.人机交互智能巡逻机器人</w:t>
      </w:r>
    </w:p>
    <w:p w14:paraId="30C30B6E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6.基于半监督学习的遥感变化检测</w:t>
      </w:r>
    </w:p>
    <w:p w14:paraId="7A2AFF6F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7.模拟在建高速公路无人机巡检</w:t>
      </w:r>
    </w:p>
    <w:p w14:paraId="207C7481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8.阿尔茨海默病患者脑电图信号识别</w:t>
      </w:r>
      <w:r>
        <w:rPr>
          <w:rFonts w:hint="eastAsia" w:ascii="仿宋_GB2312" w:hAnsi="仿宋_GB2312" w:eastAsia="仿宋_GB2312" w:cs="仿宋_GB2312"/>
          <w:spacing w:val="9"/>
        </w:rPr>
        <w:t>（运用百度飞桨）</w:t>
      </w:r>
    </w:p>
    <w:p w14:paraId="694546B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9.基于眼动跟踪的非接触式鼠标控制系统开发</w:t>
      </w:r>
    </w:p>
    <w:p w14:paraId="638DB2E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10.钢材表面缺陷检测系统开发</w:t>
      </w:r>
      <w:r>
        <w:rPr>
          <w:rFonts w:hint="eastAsia" w:ascii="仿宋_GB2312" w:hAnsi="仿宋_GB2312" w:eastAsia="仿宋_GB2312" w:cs="仿宋_GB2312"/>
          <w:spacing w:val="9"/>
        </w:rPr>
        <w:t>（运用百度飞桨）</w:t>
      </w:r>
    </w:p>
    <w:p w14:paraId="65B03E8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11.多目标分子性质预测</w:t>
      </w:r>
      <w:r>
        <w:rPr>
          <w:rFonts w:hint="eastAsia" w:ascii="仿宋_GB2312" w:hAnsi="仿宋_GB2312" w:eastAsia="仿宋_GB2312" w:cs="仿宋_GB2312"/>
          <w:spacing w:val="9"/>
        </w:rPr>
        <w:t>（运用百度飞桨）</w:t>
      </w:r>
    </w:p>
    <w:p w14:paraId="3AD1134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 w:ascii="仿宋_GB2312" w:hAnsi="仿宋_GB2312" w:eastAsia="仿宋_GB2312" w:cs="仿宋_GB2312"/>
          <w:spacing w:val="9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12.智能宠物助手开发（运用百度飞桨）</w:t>
      </w:r>
    </w:p>
    <w:p w14:paraId="7221AB6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13.智能软笔书法教育机器人</w:t>
      </w:r>
    </w:p>
    <w:p w14:paraId="164EBFF1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14.基于香橙派的大模型语音对话系统（运用百度飞桨）</w:t>
      </w:r>
    </w:p>
    <w:p w14:paraId="27632A6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15.基于Mindspore的语音驱动说话人脸生成</w:t>
      </w:r>
    </w:p>
    <w:p w14:paraId="40B7D2F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16.复合机器人抓取搬运平台</w:t>
      </w:r>
    </w:p>
    <w:p w14:paraId="61F7CA7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17.仿人机器人与手势控制</w:t>
      </w:r>
    </w:p>
    <w:p w14:paraId="2172021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18.基于深度学习的智能小车（运用百度飞桨）</w:t>
      </w:r>
    </w:p>
    <w:p w14:paraId="0280F2CA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19.基于机器学习的农产品库存需求预测模型（运用百度飞桨）</w:t>
      </w:r>
    </w:p>
    <w:p w14:paraId="380124CF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20.基因数据智能健康管理与疾病预测平台（运用百度飞桨）</w:t>
      </w:r>
    </w:p>
    <w:p w14:paraId="49D0B01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21.基于NLP的碳足迹预测模型（运用百度飞桨）</w:t>
      </w:r>
    </w:p>
    <w:p w14:paraId="54A8F234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  <w:rPr>
          <w:rFonts w:hint="default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22.基于AI的非遗技艺图像识别与教学平台（运用百度飞桨）</w:t>
      </w:r>
    </w:p>
    <w:p w14:paraId="614833E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6"/>
        <w:jc w:val="both"/>
        <w:textAlignment w:val="baseline"/>
      </w:pPr>
      <w:r>
        <w:rPr>
          <w:b/>
          <w:bCs/>
          <w:spacing w:val="-1"/>
        </w:rPr>
        <w:t>国外赛道</w:t>
      </w:r>
      <w:r>
        <w:rPr>
          <w:spacing w:val="-1"/>
        </w:rPr>
        <w:t>：</w:t>
      </w:r>
    </w:p>
    <w:p w14:paraId="2AAD6987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4" w:firstLineChars="200"/>
        <w:textAlignment w:val="baseline"/>
      </w:pPr>
      <w:r>
        <w:rPr>
          <w:spacing w:val="6"/>
        </w:rPr>
        <w:t>1.</w:t>
      </w:r>
      <w:r>
        <w:rPr>
          <w:rFonts w:hint="eastAsia"/>
          <w:spacing w:val="6"/>
        </w:rPr>
        <w:t>嵌入式交通标志实时识别系统</w:t>
      </w:r>
    </w:p>
    <w:p w14:paraId="77DD24F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8" w:firstLineChars="200"/>
        <w:textAlignment w:val="baseline"/>
      </w:pPr>
      <w:r>
        <w:rPr>
          <w:spacing w:val="7"/>
        </w:rPr>
        <w:t>2.</w:t>
      </w:r>
      <w:r>
        <w:rPr>
          <w:rFonts w:hint="eastAsia"/>
          <w:spacing w:val="7"/>
        </w:rPr>
        <w:t>基于大数据分析的跨境支付风险监测模型</w:t>
      </w:r>
    </w:p>
    <w:p w14:paraId="256FB03D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4" w:firstLineChars="200"/>
        <w:textAlignment w:val="baseline"/>
      </w:pPr>
      <w:r>
        <w:rPr>
          <w:spacing w:val="6"/>
        </w:rPr>
        <w:t>3.</w:t>
      </w:r>
      <w:r>
        <w:rPr>
          <w:rFonts w:hint="eastAsia"/>
          <w:spacing w:val="6"/>
        </w:rPr>
        <w:t>基于机器学习的全球天气预测平台</w:t>
      </w:r>
    </w:p>
    <w:p w14:paraId="0BC35840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4" w:firstLineChars="200"/>
        <w:textAlignment w:val="baseline"/>
        <w:rPr>
          <w:rFonts w:hint="eastAsia"/>
          <w:spacing w:val="6"/>
        </w:rPr>
      </w:pPr>
      <w:r>
        <w:rPr>
          <w:spacing w:val="6"/>
        </w:rPr>
        <w:t>4.</w:t>
      </w:r>
      <w:r>
        <w:rPr>
          <w:rFonts w:hint="eastAsia"/>
          <w:spacing w:val="6"/>
        </w:rPr>
        <w:t>面向社交媒体的健康谣言识别</w:t>
      </w:r>
    </w:p>
    <w:p w14:paraId="7FE620C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6" w:lineRule="auto"/>
        <w:ind w:left="0" w:firstLine="644" w:firstLineChars="200"/>
        <w:textAlignment w:val="baseline"/>
        <w:rPr>
          <w:rFonts w:hint="eastAsia" w:ascii="黑体" w:hAnsi="黑体" w:eastAsia="黑体" w:cs="黑体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pacing w:val="6"/>
          <w:lang w:val="en-US" w:eastAsia="zh-CN"/>
        </w:rPr>
        <w:t>5.能源消耗预测</w:t>
      </w:r>
    </w:p>
    <w:sectPr>
      <w:pgSz w:w="11906" w:h="16839"/>
      <w:pgMar w:top="1028" w:right="1304" w:bottom="0" w:left="13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I4ZmU5ZTJmMzZjNDI1ZThjYzgwM2UwZDg5ZTAwNTQifQ=="/>
  </w:docVars>
  <w:rsids>
    <w:rsidRoot w:val="00000000"/>
    <w:rsid w:val="010206B3"/>
    <w:rsid w:val="01DC6BF5"/>
    <w:rsid w:val="022A0666"/>
    <w:rsid w:val="04867B09"/>
    <w:rsid w:val="04ED064B"/>
    <w:rsid w:val="08BF736C"/>
    <w:rsid w:val="095B5CC7"/>
    <w:rsid w:val="0A2F32FB"/>
    <w:rsid w:val="0B70168E"/>
    <w:rsid w:val="0C01674E"/>
    <w:rsid w:val="0C8032A2"/>
    <w:rsid w:val="0D705975"/>
    <w:rsid w:val="0DD7409D"/>
    <w:rsid w:val="0E2305E8"/>
    <w:rsid w:val="0ECB20BE"/>
    <w:rsid w:val="103B0014"/>
    <w:rsid w:val="103B5C06"/>
    <w:rsid w:val="148D16B3"/>
    <w:rsid w:val="160C41FD"/>
    <w:rsid w:val="195E2911"/>
    <w:rsid w:val="1A1B135F"/>
    <w:rsid w:val="1FC200D9"/>
    <w:rsid w:val="200A64FB"/>
    <w:rsid w:val="212F7019"/>
    <w:rsid w:val="22C900DE"/>
    <w:rsid w:val="246E36A9"/>
    <w:rsid w:val="248C1A65"/>
    <w:rsid w:val="24913F18"/>
    <w:rsid w:val="24C06D8A"/>
    <w:rsid w:val="268364E9"/>
    <w:rsid w:val="26FA337A"/>
    <w:rsid w:val="273C5B82"/>
    <w:rsid w:val="287F11BC"/>
    <w:rsid w:val="2B686E04"/>
    <w:rsid w:val="2E25657D"/>
    <w:rsid w:val="2EF554AC"/>
    <w:rsid w:val="2EFB3C48"/>
    <w:rsid w:val="2F8C268B"/>
    <w:rsid w:val="302E3742"/>
    <w:rsid w:val="327267A3"/>
    <w:rsid w:val="32B55A55"/>
    <w:rsid w:val="33D65DF4"/>
    <w:rsid w:val="34C74165"/>
    <w:rsid w:val="34DD5737"/>
    <w:rsid w:val="35123632"/>
    <w:rsid w:val="35735BFE"/>
    <w:rsid w:val="36BB5604"/>
    <w:rsid w:val="37172D68"/>
    <w:rsid w:val="37DE7E17"/>
    <w:rsid w:val="3BD9314A"/>
    <w:rsid w:val="3C5109CE"/>
    <w:rsid w:val="3E3C5AEC"/>
    <w:rsid w:val="3E7F1191"/>
    <w:rsid w:val="3F4E5557"/>
    <w:rsid w:val="3F7A762D"/>
    <w:rsid w:val="3FD876AC"/>
    <w:rsid w:val="3FF51344"/>
    <w:rsid w:val="422E15BD"/>
    <w:rsid w:val="42AA7E38"/>
    <w:rsid w:val="43F839F3"/>
    <w:rsid w:val="45B86CF6"/>
    <w:rsid w:val="45C830F3"/>
    <w:rsid w:val="460B2877"/>
    <w:rsid w:val="46456C98"/>
    <w:rsid w:val="471C3E9C"/>
    <w:rsid w:val="49C90497"/>
    <w:rsid w:val="4C5B1D6D"/>
    <w:rsid w:val="4E2E2539"/>
    <w:rsid w:val="5118261C"/>
    <w:rsid w:val="52CA0EEE"/>
    <w:rsid w:val="54123B6C"/>
    <w:rsid w:val="556C5ABD"/>
    <w:rsid w:val="58AC6CDB"/>
    <w:rsid w:val="5AD308BE"/>
    <w:rsid w:val="5B991050"/>
    <w:rsid w:val="5DAE61D8"/>
    <w:rsid w:val="5F0D21E1"/>
    <w:rsid w:val="606035B2"/>
    <w:rsid w:val="61B334D5"/>
    <w:rsid w:val="61DC2149"/>
    <w:rsid w:val="62D577E2"/>
    <w:rsid w:val="62F24C15"/>
    <w:rsid w:val="63910911"/>
    <w:rsid w:val="649F1C46"/>
    <w:rsid w:val="6796514D"/>
    <w:rsid w:val="69C53B52"/>
    <w:rsid w:val="6AD448F4"/>
    <w:rsid w:val="6C663340"/>
    <w:rsid w:val="6D1F1741"/>
    <w:rsid w:val="6ED8429D"/>
    <w:rsid w:val="6F85108C"/>
    <w:rsid w:val="6FA63FD2"/>
    <w:rsid w:val="74D84F1D"/>
    <w:rsid w:val="77517C66"/>
    <w:rsid w:val="77F331BA"/>
    <w:rsid w:val="78EB49D9"/>
    <w:rsid w:val="7A140880"/>
    <w:rsid w:val="7A651C7D"/>
    <w:rsid w:val="7B45585D"/>
    <w:rsid w:val="7BA83519"/>
    <w:rsid w:val="7CB02E5B"/>
    <w:rsid w:val="7CE16A13"/>
    <w:rsid w:val="7D730491"/>
    <w:rsid w:val="7E6F4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autoRedefine/>
    <w:qFormat/>
    <w:uiPriority w:val="99"/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496</Words>
  <Characters>548</Characters>
  <TotalTime>4</TotalTime>
  <ScaleCrop>false</ScaleCrop>
  <LinksUpToDate>false</LinksUpToDate>
  <CharactersWithSpaces>548</CharactersWithSpaces>
  <Application>WPS Office_12.1.0.18166_F1E327BC-269C-435d-A152-05C5408002CA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2024-03-26T17:26:00Z</dcterms:created>
  <dc:creator>赖大翔</dc:creator>
  <cp:lastModifiedBy>nice</cp:lastModifiedBy>
  <cp:lastPrinted>2025-02-26T01:36:00Z</cp:lastPrinted>
  <dcterms:modified xsi:type="dcterms:W3CDTF">2025-03-14T07:55:38Z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2025-02-26T08:37:29Z</vt:filetime>
  </property>
  <property fmtid="{D5CDD505-2E9C-101B-9397-08002B2CF9AE}" pid="4" name="KSOTemplateDocerSaveRecord">
    <vt:lpwstr>eyJoZGlkIjoiOTI0MGFiYTEyZWZmMjdhZTBkMjNlOWQwNjY2N2VmOWQiLCJ1c2VySWQiOiI3MjE4MzkxODAifQ==</vt:lpwstr>
  </property>
  <property fmtid="{D5CDD505-2E9C-101B-9397-08002B2CF9AE}" pid="5" name="KSOProductBuildVer">
    <vt:lpwstr>2052-12.1.0.18166</vt:lpwstr>
  </property>
  <property fmtid="{D5CDD505-2E9C-101B-9397-08002B2CF9AE}" pid="6" name="ICV">
    <vt:lpwstr>889C5A15161444C2976716FEA58BEDD3_12</vt:lpwstr>
  </property>
</Properties>
</file>