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C62C4" w14:textId="04B4CF9C" w:rsidR="00881FE9" w:rsidRPr="004A18FA" w:rsidRDefault="00AB2249" w:rsidP="004A18F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C</w:t>
      </w:r>
      <w:r>
        <w:rPr>
          <w:rFonts w:hint="eastAsia"/>
          <w:b/>
          <w:sz w:val="28"/>
          <w:szCs w:val="28"/>
        </w:rPr>
        <w:t>题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856E3E">
        <w:rPr>
          <w:rFonts w:hint="eastAsia"/>
          <w:b/>
          <w:sz w:val="28"/>
          <w:szCs w:val="28"/>
        </w:rPr>
        <w:t>基于图像识别技术的</w:t>
      </w:r>
      <w:r w:rsidR="00881FE9" w:rsidRPr="004A18FA">
        <w:rPr>
          <w:rFonts w:hint="eastAsia"/>
          <w:b/>
          <w:sz w:val="28"/>
          <w:szCs w:val="28"/>
        </w:rPr>
        <w:t>光点运动轨迹控制系统</w:t>
      </w:r>
    </w:p>
    <w:p w14:paraId="5DB5BFA2" w14:textId="77777777" w:rsidR="00881FE9" w:rsidRPr="004A18FA" w:rsidRDefault="00881FE9" w:rsidP="00881FE9">
      <w:pPr>
        <w:rPr>
          <w:b/>
          <w:sz w:val="28"/>
          <w:szCs w:val="28"/>
        </w:rPr>
      </w:pPr>
      <w:r w:rsidRPr="004A18FA">
        <w:rPr>
          <w:rFonts w:hint="eastAsia"/>
          <w:b/>
          <w:sz w:val="28"/>
          <w:szCs w:val="28"/>
        </w:rPr>
        <w:t>一、任务</w:t>
      </w:r>
    </w:p>
    <w:p w14:paraId="2085A02A" w14:textId="77777777" w:rsidR="00881FE9" w:rsidRPr="00ED1F5C" w:rsidRDefault="00881FE9" w:rsidP="004A18F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D1F5C">
        <w:rPr>
          <w:rFonts w:ascii="宋体" w:hAnsi="宋体" w:hint="eastAsia"/>
          <w:sz w:val="24"/>
        </w:rPr>
        <w:t>设计并制作一个激光笔光点二</w:t>
      </w:r>
      <w:proofErr w:type="gramStart"/>
      <w:r w:rsidRPr="00ED1F5C">
        <w:rPr>
          <w:rFonts w:ascii="宋体" w:hAnsi="宋体" w:hint="eastAsia"/>
          <w:sz w:val="24"/>
        </w:rPr>
        <w:t>维控制</w:t>
      </w:r>
      <w:proofErr w:type="gramEnd"/>
      <w:r w:rsidRPr="00ED1F5C">
        <w:rPr>
          <w:rFonts w:ascii="宋体" w:hAnsi="宋体" w:hint="eastAsia"/>
          <w:sz w:val="24"/>
        </w:rPr>
        <w:t>装置，示意图如图所示。在一张50cm*50cm靶纸上，用激光笔投射一光点，激光笔离靶纸距离1米。要求能按指定的误差</w:t>
      </w:r>
      <w:r>
        <w:rPr>
          <w:rFonts w:ascii="宋体" w:hAnsi="宋体" w:hint="eastAsia"/>
          <w:sz w:val="24"/>
        </w:rPr>
        <w:t>范围</w:t>
      </w:r>
      <w:r w:rsidRPr="00ED1F5C">
        <w:rPr>
          <w:rFonts w:ascii="宋体" w:hAnsi="宋体" w:hint="eastAsia"/>
          <w:sz w:val="24"/>
        </w:rPr>
        <w:t>将光点定位在靶纸上任意一点，并在限定的条件下将光点按指定运动轨迹运动。</w:t>
      </w:r>
    </w:p>
    <w:p w14:paraId="415E3DD4" w14:textId="77777777" w:rsidR="00881FE9" w:rsidRDefault="00881FE9" w:rsidP="00881FE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 wp14:anchorId="06CA9BE3" wp14:editId="25CB14E1">
            <wp:extent cx="3267075" cy="1971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6CE4C" w14:textId="77777777" w:rsidR="00881FE9" w:rsidRPr="004A18FA" w:rsidRDefault="00881FE9" w:rsidP="00881FE9">
      <w:pPr>
        <w:rPr>
          <w:b/>
          <w:sz w:val="28"/>
          <w:szCs w:val="28"/>
        </w:rPr>
      </w:pPr>
      <w:r w:rsidRPr="004A18FA">
        <w:rPr>
          <w:rFonts w:hint="eastAsia"/>
          <w:b/>
          <w:sz w:val="28"/>
          <w:szCs w:val="28"/>
        </w:rPr>
        <w:t>二、要求</w:t>
      </w:r>
    </w:p>
    <w:p w14:paraId="03D5231D" w14:textId="77777777" w:rsidR="00881FE9" w:rsidRPr="003152BC" w:rsidRDefault="00881FE9" w:rsidP="00881FE9">
      <w:pPr>
        <w:rPr>
          <w:b/>
          <w:bCs/>
          <w:sz w:val="24"/>
        </w:rPr>
      </w:pPr>
      <w:r w:rsidRPr="003152BC">
        <w:rPr>
          <w:rFonts w:hint="eastAsia"/>
          <w:b/>
          <w:bCs/>
          <w:sz w:val="24"/>
        </w:rPr>
        <w:t>1.</w:t>
      </w:r>
      <w:r w:rsidRPr="003152BC">
        <w:rPr>
          <w:rFonts w:hint="eastAsia"/>
          <w:b/>
          <w:bCs/>
          <w:sz w:val="24"/>
        </w:rPr>
        <w:t>基本要求</w:t>
      </w:r>
    </w:p>
    <w:p w14:paraId="22B0B96C" w14:textId="77777777" w:rsidR="00856E3E" w:rsidRDefault="00856E3E" w:rsidP="004A18F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（1）系统通过图像识别</w:t>
      </w:r>
      <w:r w:rsidR="0044228A">
        <w:rPr>
          <w:rFonts w:ascii="宋体" w:hAnsi="宋体" w:hint="eastAsia"/>
          <w:sz w:val="24"/>
        </w:rPr>
        <w:t>测试老师</w:t>
      </w:r>
      <w:r>
        <w:rPr>
          <w:rFonts w:ascii="宋体" w:hAnsi="宋体" w:hint="eastAsia"/>
          <w:sz w:val="24"/>
        </w:rPr>
        <w:t>指定点（彩色标记点</w:t>
      </w:r>
      <w:r w:rsidR="007D28C7">
        <w:rPr>
          <w:rFonts w:ascii="宋体" w:hAnsi="宋体" w:hint="eastAsia"/>
          <w:sz w:val="24"/>
        </w:rPr>
        <w:t>现场指定</w:t>
      </w:r>
      <w:r>
        <w:rPr>
          <w:rFonts w:ascii="宋体" w:hAnsi="宋体" w:hint="eastAsia"/>
          <w:sz w:val="24"/>
        </w:rPr>
        <w:t>），系统从初始位置自动</w:t>
      </w:r>
      <w:r w:rsidR="00881FE9" w:rsidRPr="00ED1F5C">
        <w:rPr>
          <w:rFonts w:ascii="宋体" w:hAnsi="宋体" w:hint="eastAsia"/>
          <w:sz w:val="24"/>
        </w:rPr>
        <w:t>控制光点</w:t>
      </w:r>
      <w:r>
        <w:rPr>
          <w:rFonts w:ascii="宋体" w:hAnsi="宋体" w:hint="eastAsia"/>
          <w:sz w:val="24"/>
        </w:rPr>
        <w:t>到达指定点</w:t>
      </w:r>
      <w:r w:rsidR="003152BC">
        <w:rPr>
          <w:rFonts w:ascii="宋体" w:hAnsi="宋体" w:hint="eastAsia"/>
          <w:sz w:val="24"/>
        </w:rPr>
        <w:t>；</w:t>
      </w:r>
    </w:p>
    <w:p w14:paraId="70C62C50" w14:textId="77777777" w:rsidR="0044228A" w:rsidRDefault="0044228A" w:rsidP="004A18F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="003152BC">
        <w:rPr>
          <w:rFonts w:ascii="宋体" w:hAnsi="宋体" w:hint="eastAsia"/>
          <w:sz w:val="24"/>
        </w:rPr>
        <w:t>采用图像识别</w:t>
      </w:r>
      <w:r>
        <w:rPr>
          <w:rFonts w:ascii="宋体" w:hAnsi="宋体" w:hint="eastAsia"/>
          <w:sz w:val="24"/>
        </w:rPr>
        <w:t>测量并显示指定点坐标</w:t>
      </w:r>
      <w:r w:rsidR="003152BC">
        <w:rPr>
          <w:rFonts w:ascii="宋体" w:hAnsi="宋体" w:hint="eastAsia"/>
          <w:sz w:val="24"/>
        </w:rPr>
        <w:t>；</w:t>
      </w:r>
    </w:p>
    <w:p w14:paraId="7D9EEF39" w14:textId="77777777" w:rsidR="00881FE9" w:rsidRPr="00ED1F5C" w:rsidRDefault="007D28C7" w:rsidP="004A18F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Pr="00DF4A90">
        <w:rPr>
          <w:rFonts w:ascii="宋体" w:hAnsi="宋体" w:hint="eastAsia"/>
          <w:sz w:val="24"/>
        </w:rPr>
        <w:t>自动控制光点在50cm*50cm的范围内任意指定的两点间做直线运动，光点在运动时轨迹偏差不得超过</w:t>
      </w:r>
      <w:r w:rsidR="0044228A">
        <w:rPr>
          <w:rFonts w:ascii="宋体" w:hAnsi="宋体" w:hint="eastAsia"/>
          <w:sz w:val="24"/>
        </w:rPr>
        <w:t>3</w:t>
      </w:r>
      <w:r w:rsidRPr="00DF4A90">
        <w:rPr>
          <w:rFonts w:ascii="宋体" w:hAnsi="宋体" w:hint="eastAsia"/>
          <w:sz w:val="24"/>
        </w:rPr>
        <w:t>cm，限时60秒完成。</w:t>
      </w:r>
      <w:r w:rsidR="00856E3E" w:rsidRPr="00ED1F5C">
        <w:rPr>
          <w:rFonts w:ascii="宋体" w:hAnsi="宋体"/>
          <w:sz w:val="24"/>
        </w:rPr>
        <w:t xml:space="preserve"> </w:t>
      </w:r>
    </w:p>
    <w:p w14:paraId="554C48C7" w14:textId="77777777" w:rsidR="00DF4A90" w:rsidRPr="003152BC" w:rsidRDefault="00881FE9" w:rsidP="004A18FA">
      <w:pPr>
        <w:spacing w:line="360" w:lineRule="auto"/>
        <w:rPr>
          <w:rFonts w:ascii="宋体" w:hAnsi="宋体"/>
          <w:b/>
          <w:sz w:val="24"/>
        </w:rPr>
      </w:pPr>
      <w:r w:rsidRPr="003152BC">
        <w:rPr>
          <w:rFonts w:ascii="宋体" w:hAnsi="宋体" w:hint="eastAsia"/>
          <w:b/>
          <w:sz w:val="24"/>
        </w:rPr>
        <w:t>2.发挥部分</w:t>
      </w:r>
    </w:p>
    <w:p w14:paraId="6A90E9DC" w14:textId="77777777" w:rsidR="00DF4A90" w:rsidRPr="007D28C7" w:rsidRDefault="00DF4A90" w:rsidP="004A18F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A18FA">
        <w:rPr>
          <w:rFonts w:ascii="宋体" w:hAnsi="宋体"/>
          <w:sz w:val="24"/>
        </w:rPr>
        <w:t>4）</w:t>
      </w:r>
      <w:r w:rsidR="007D28C7">
        <w:rPr>
          <w:rFonts w:ascii="宋体" w:hAnsi="宋体" w:hint="eastAsia"/>
          <w:sz w:val="24"/>
        </w:rPr>
        <w:t>测试老师在</w:t>
      </w:r>
      <w:r w:rsidR="007D28C7" w:rsidRPr="00DF4A90">
        <w:rPr>
          <w:rFonts w:ascii="宋体" w:hAnsi="宋体" w:hint="eastAsia"/>
          <w:sz w:val="24"/>
        </w:rPr>
        <w:t>50cm*50cm</w:t>
      </w:r>
      <w:r w:rsidR="007D28C7">
        <w:rPr>
          <w:rFonts w:ascii="宋体" w:hAnsi="宋体" w:hint="eastAsia"/>
          <w:sz w:val="24"/>
        </w:rPr>
        <w:t>的范围内任意指定3点，自动</w:t>
      </w:r>
      <w:r w:rsidR="007D28C7" w:rsidRPr="00ED1F5C">
        <w:rPr>
          <w:rFonts w:ascii="宋体" w:hAnsi="宋体" w:hint="eastAsia"/>
          <w:sz w:val="24"/>
        </w:rPr>
        <w:t>控制光点</w:t>
      </w:r>
      <w:r w:rsidR="007D28C7">
        <w:rPr>
          <w:rFonts w:ascii="宋体" w:hAnsi="宋体" w:hint="eastAsia"/>
          <w:sz w:val="24"/>
        </w:rPr>
        <w:t>定位依次顺序直线连接3点，</w:t>
      </w:r>
      <w:r w:rsidR="007D28C7" w:rsidRPr="00DF4A90">
        <w:rPr>
          <w:rFonts w:ascii="宋体" w:hAnsi="宋体" w:hint="eastAsia"/>
          <w:sz w:val="24"/>
        </w:rPr>
        <w:t>光点在运动时轨迹偏差不得超过2cm，限时</w:t>
      </w:r>
      <w:r w:rsidR="007D28C7">
        <w:rPr>
          <w:rFonts w:ascii="宋体" w:hAnsi="宋体" w:hint="eastAsia"/>
          <w:sz w:val="24"/>
        </w:rPr>
        <w:t>200</w:t>
      </w:r>
      <w:r w:rsidR="007D28C7" w:rsidRPr="00DF4A90">
        <w:rPr>
          <w:rFonts w:ascii="宋体" w:hAnsi="宋体" w:hint="eastAsia"/>
          <w:sz w:val="24"/>
        </w:rPr>
        <w:t>秒完成。</w:t>
      </w:r>
    </w:p>
    <w:p w14:paraId="54688885" w14:textId="77777777" w:rsidR="00881FE9" w:rsidRPr="00ED1F5C" w:rsidRDefault="00DF4A90" w:rsidP="004A18F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5）</w:t>
      </w:r>
      <w:r w:rsidR="003152BC">
        <w:rPr>
          <w:rFonts w:ascii="宋体" w:hAnsi="宋体" w:hint="eastAsia"/>
          <w:sz w:val="24"/>
        </w:rPr>
        <w:t>将光点自动移动到50cm*50cm板面中心点（偏差不超过2cm</w:t>
      </w:r>
      <w:r w:rsidR="003152BC">
        <w:rPr>
          <w:rFonts w:ascii="宋体" w:hAnsi="宋体"/>
          <w:sz w:val="24"/>
        </w:rPr>
        <w:t>）</w:t>
      </w:r>
      <w:r w:rsidR="00856E3E">
        <w:rPr>
          <w:rFonts w:ascii="宋体" w:hAnsi="宋体" w:hint="eastAsia"/>
          <w:sz w:val="24"/>
        </w:rPr>
        <w:t>，</w:t>
      </w:r>
      <w:r w:rsidR="00881FE9">
        <w:rPr>
          <w:rFonts w:ascii="宋体" w:hAnsi="宋体" w:hint="eastAsia"/>
          <w:sz w:val="24"/>
        </w:rPr>
        <w:t>然后自动</w:t>
      </w:r>
      <w:r w:rsidR="00881FE9" w:rsidRPr="00ED1F5C">
        <w:rPr>
          <w:rFonts w:ascii="宋体" w:hAnsi="宋体" w:hint="eastAsia"/>
          <w:sz w:val="24"/>
        </w:rPr>
        <w:t>控制光点作直径为50cm以内任意半径的圆周运动，轨迹偏差不得超过</w:t>
      </w:r>
      <w:r w:rsidR="007D28C7">
        <w:rPr>
          <w:rFonts w:ascii="宋体" w:hAnsi="宋体" w:hint="eastAsia"/>
          <w:sz w:val="24"/>
        </w:rPr>
        <w:t>3</w:t>
      </w:r>
      <w:r w:rsidR="00881FE9" w:rsidRPr="00ED1F5C">
        <w:rPr>
          <w:rFonts w:ascii="宋体" w:hAnsi="宋体" w:hint="eastAsia"/>
          <w:sz w:val="24"/>
        </w:rPr>
        <w:t>cm，限时</w:t>
      </w:r>
      <w:r w:rsidR="00881FE9">
        <w:rPr>
          <w:rFonts w:ascii="宋体" w:hAnsi="宋体" w:hint="eastAsia"/>
          <w:sz w:val="24"/>
        </w:rPr>
        <w:t>20</w:t>
      </w:r>
      <w:r w:rsidR="00881FE9" w:rsidRPr="00ED1F5C">
        <w:rPr>
          <w:rFonts w:ascii="宋体" w:hAnsi="宋体" w:hint="eastAsia"/>
          <w:sz w:val="24"/>
        </w:rPr>
        <w:t>0秒完成。</w:t>
      </w:r>
    </w:p>
    <w:p w14:paraId="494A29DC" w14:textId="77777777" w:rsidR="00881FE9" w:rsidRPr="004A18FA" w:rsidRDefault="00881FE9" w:rsidP="00881FE9">
      <w:pPr>
        <w:rPr>
          <w:b/>
          <w:sz w:val="28"/>
          <w:szCs w:val="28"/>
        </w:rPr>
      </w:pPr>
      <w:r w:rsidRPr="004A18FA">
        <w:rPr>
          <w:rFonts w:hint="eastAsia"/>
          <w:b/>
          <w:sz w:val="28"/>
          <w:szCs w:val="28"/>
        </w:rPr>
        <w:t>三、说明</w:t>
      </w:r>
    </w:p>
    <w:p w14:paraId="3D34CB11" w14:textId="77777777" w:rsidR="00881FE9" w:rsidRPr="00ED1F5C" w:rsidRDefault="00881FE9" w:rsidP="00881FE9">
      <w:pPr>
        <w:spacing w:line="300" w:lineRule="auto"/>
        <w:rPr>
          <w:rFonts w:ascii="宋体" w:hAnsi="宋体"/>
          <w:sz w:val="24"/>
        </w:rPr>
      </w:pPr>
      <w:r w:rsidRPr="00ED1F5C">
        <w:rPr>
          <w:rFonts w:ascii="宋体" w:hAnsi="宋体" w:hint="eastAsia"/>
          <w:sz w:val="24"/>
        </w:rPr>
        <w:t>1.光点控制必须为自动控制，即光点开始运动后，操作者不可再通过任何手段调节、干预控制系统。</w:t>
      </w:r>
    </w:p>
    <w:p w14:paraId="2D5F2577" w14:textId="77777777" w:rsidR="00881FE9" w:rsidRPr="00ED1F5C" w:rsidRDefault="00881FE9" w:rsidP="00881FE9">
      <w:pPr>
        <w:spacing w:line="300" w:lineRule="auto"/>
        <w:rPr>
          <w:rFonts w:ascii="宋体" w:hAnsi="宋体"/>
          <w:sz w:val="24"/>
        </w:rPr>
      </w:pPr>
      <w:r w:rsidRPr="00ED1F5C">
        <w:rPr>
          <w:rFonts w:ascii="宋体" w:hAnsi="宋体" w:hint="eastAsia"/>
          <w:sz w:val="24"/>
        </w:rPr>
        <w:t>2．单片机最小系统板、激光笔、电机控制台、工作电源可用成品，也可自制，必须自备。</w:t>
      </w:r>
    </w:p>
    <w:p w14:paraId="362D1B5A" w14:textId="77777777" w:rsidR="00881FE9" w:rsidRPr="00ED1F5C" w:rsidRDefault="00881FE9" w:rsidP="00881FE9">
      <w:pPr>
        <w:spacing w:line="300" w:lineRule="auto"/>
        <w:rPr>
          <w:rFonts w:ascii="宋体" w:hAnsi="宋体"/>
          <w:sz w:val="24"/>
        </w:rPr>
      </w:pPr>
      <w:r w:rsidRPr="00ED1F5C">
        <w:rPr>
          <w:rFonts w:ascii="宋体" w:hAnsi="宋体" w:hint="eastAsia"/>
          <w:sz w:val="24"/>
        </w:rPr>
        <w:t>3．设计报告正文中应包括电路系统总体框图、光点轨迹控制原理、主要的测试结果。详细电路原理图、单片机控制程序、测试结果等。</w:t>
      </w:r>
    </w:p>
    <w:p w14:paraId="7B7F0C5B" w14:textId="77777777" w:rsidR="00881FE9" w:rsidRPr="00ED1F5C" w:rsidRDefault="00881FE9" w:rsidP="00881FE9">
      <w:pPr>
        <w:spacing w:line="300" w:lineRule="auto"/>
        <w:rPr>
          <w:rFonts w:ascii="宋体" w:hAnsi="宋体"/>
          <w:sz w:val="24"/>
        </w:rPr>
      </w:pPr>
      <w:r w:rsidRPr="00ED1F5C">
        <w:rPr>
          <w:rFonts w:ascii="宋体" w:hAnsi="宋体" w:hint="eastAsia"/>
          <w:sz w:val="24"/>
        </w:rPr>
        <w:t>4．题目中所有准确度及分辨率指标必须由测量器件及测量方法、原理所保证，报告中需要有理论计算。</w:t>
      </w:r>
    </w:p>
    <w:p w14:paraId="5409F5E5" w14:textId="77777777" w:rsidR="004F2119" w:rsidRPr="004A18FA" w:rsidRDefault="004A18FA" w:rsidP="004F2119">
      <w:pPr>
        <w:rPr>
          <w:b/>
          <w:sz w:val="28"/>
          <w:szCs w:val="28"/>
        </w:rPr>
      </w:pPr>
      <w:r w:rsidRPr="004A18FA">
        <w:rPr>
          <w:rFonts w:hint="eastAsia"/>
          <w:b/>
          <w:sz w:val="28"/>
          <w:szCs w:val="28"/>
        </w:rPr>
        <w:lastRenderedPageBreak/>
        <w:t>四、</w:t>
      </w:r>
      <w:r w:rsidR="004F2119" w:rsidRPr="004A18FA">
        <w:rPr>
          <w:rFonts w:hint="eastAsia"/>
          <w:b/>
          <w:sz w:val="28"/>
          <w:szCs w:val="28"/>
        </w:rPr>
        <w:t>评分标准</w:t>
      </w:r>
    </w:p>
    <w:tbl>
      <w:tblPr>
        <w:tblW w:w="7755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5400"/>
        <w:gridCol w:w="1440"/>
      </w:tblGrid>
      <w:tr w:rsidR="004F2119" w14:paraId="5E2120AD" w14:textId="77777777" w:rsidTr="00975135">
        <w:tc>
          <w:tcPr>
            <w:tcW w:w="915" w:type="dxa"/>
          </w:tcPr>
          <w:p w14:paraId="1D2B2F54" w14:textId="77777777" w:rsidR="004F2119" w:rsidRDefault="004F2119" w:rsidP="00975135">
            <w:pPr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1CC37AE4" w14:textId="77777777" w:rsidR="004F2119" w:rsidRDefault="004F2119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1440" w:type="dxa"/>
            <w:vAlign w:val="center"/>
          </w:tcPr>
          <w:p w14:paraId="124E3A59" w14:textId="77777777" w:rsidR="004F2119" w:rsidRDefault="004F2119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满分</w:t>
            </w:r>
          </w:p>
        </w:tc>
      </w:tr>
      <w:tr w:rsidR="004F2119" w14:paraId="43C2FAC1" w14:textId="77777777" w:rsidTr="00975135">
        <w:trPr>
          <w:cantSplit/>
          <w:trHeight w:val="648"/>
        </w:trPr>
        <w:tc>
          <w:tcPr>
            <w:tcW w:w="915" w:type="dxa"/>
            <w:shd w:val="clear" w:color="auto" w:fill="auto"/>
            <w:vAlign w:val="center"/>
          </w:tcPr>
          <w:p w14:paraId="37EF7D77" w14:textId="77777777" w:rsidR="004F2119" w:rsidRPr="000260EB" w:rsidRDefault="004F2119" w:rsidP="00975135">
            <w:pPr>
              <w:jc w:val="center"/>
              <w:rPr>
                <w:b/>
                <w:sz w:val="24"/>
              </w:rPr>
            </w:pPr>
            <w:r w:rsidRPr="000260EB">
              <w:rPr>
                <w:rFonts w:hint="eastAsia"/>
                <w:b/>
                <w:sz w:val="24"/>
              </w:rPr>
              <w:t>设计报告</w:t>
            </w:r>
          </w:p>
        </w:tc>
        <w:tc>
          <w:tcPr>
            <w:tcW w:w="5400" w:type="dxa"/>
            <w:vAlign w:val="center"/>
          </w:tcPr>
          <w:p w14:paraId="79AD184B" w14:textId="77777777" w:rsidR="004F2119" w:rsidRDefault="004F2119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设计与总结报告：方案比较、设计与论证，理论分析与计算，电路图及有关设计文件，测试方法与仪器，测试数据及测试结果分析。</w:t>
            </w:r>
          </w:p>
        </w:tc>
        <w:tc>
          <w:tcPr>
            <w:tcW w:w="1440" w:type="dxa"/>
            <w:vAlign w:val="center"/>
          </w:tcPr>
          <w:p w14:paraId="0089DBD4" w14:textId="77777777" w:rsidR="004F2119" w:rsidRPr="00DE7DF3" w:rsidRDefault="004F2119" w:rsidP="0097513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  <w:r w:rsidRPr="00DE7DF3">
              <w:rPr>
                <w:rFonts w:hint="eastAsia"/>
                <w:b/>
                <w:sz w:val="24"/>
              </w:rPr>
              <w:t>0</w:t>
            </w:r>
          </w:p>
        </w:tc>
      </w:tr>
      <w:tr w:rsidR="004A18FA" w14:paraId="6A97631B" w14:textId="77777777" w:rsidTr="00975135">
        <w:trPr>
          <w:cantSplit/>
        </w:trPr>
        <w:tc>
          <w:tcPr>
            <w:tcW w:w="915" w:type="dxa"/>
            <w:vMerge w:val="restart"/>
            <w:shd w:val="clear" w:color="auto" w:fill="auto"/>
            <w:vAlign w:val="center"/>
          </w:tcPr>
          <w:p w14:paraId="2A1A946F" w14:textId="77777777" w:rsidR="004A18FA" w:rsidRPr="000260EB" w:rsidRDefault="004A18FA" w:rsidP="004A18F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基本要求</w:t>
            </w:r>
          </w:p>
        </w:tc>
        <w:tc>
          <w:tcPr>
            <w:tcW w:w="5400" w:type="dxa"/>
            <w:vAlign w:val="center"/>
          </w:tcPr>
          <w:p w14:paraId="58BD2EDB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完成第（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）项</w:t>
            </w:r>
          </w:p>
        </w:tc>
        <w:tc>
          <w:tcPr>
            <w:tcW w:w="1440" w:type="dxa"/>
            <w:vAlign w:val="center"/>
          </w:tcPr>
          <w:p w14:paraId="6CBB5ACD" w14:textId="77777777" w:rsidR="004A18FA" w:rsidRDefault="004A18FA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4A18FA" w14:paraId="5F21A912" w14:textId="77777777" w:rsidTr="00975135">
        <w:trPr>
          <w:cantSplit/>
        </w:trPr>
        <w:tc>
          <w:tcPr>
            <w:tcW w:w="915" w:type="dxa"/>
            <w:vMerge/>
            <w:shd w:val="clear" w:color="auto" w:fill="auto"/>
            <w:vAlign w:val="center"/>
          </w:tcPr>
          <w:p w14:paraId="4CC1EDBB" w14:textId="77777777" w:rsidR="004A18FA" w:rsidRPr="000260EB" w:rsidRDefault="004A18FA" w:rsidP="00975135">
            <w:pPr>
              <w:jc w:val="center"/>
              <w:rPr>
                <w:b/>
                <w:sz w:val="24"/>
              </w:rPr>
            </w:pPr>
          </w:p>
        </w:tc>
        <w:tc>
          <w:tcPr>
            <w:tcW w:w="5400" w:type="dxa"/>
            <w:vAlign w:val="center"/>
          </w:tcPr>
          <w:p w14:paraId="46CA007D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完成第（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）项</w:t>
            </w:r>
          </w:p>
        </w:tc>
        <w:tc>
          <w:tcPr>
            <w:tcW w:w="1440" w:type="dxa"/>
            <w:vAlign w:val="center"/>
          </w:tcPr>
          <w:p w14:paraId="4E81A848" w14:textId="77777777" w:rsidR="004A18FA" w:rsidRDefault="004A18FA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</w:tr>
      <w:tr w:rsidR="004A18FA" w14:paraId="3BE4837E" w14:textId="77777777" w:rsidTr="00975135">
        <w:trPr>
          <w:cantSplit/>
        </w:trPr>
        <w:tc>
          <w:tcPr>
            <w:tcW w:w="915" w:type="dxa"/>
            <w:vMerge/>
            <w:shd w:val="clear" w:color="auto" w:fill="auto"/>
            <w:vAlign w:val="center"/>
          </w:tcPr>
          <w:p w14:paraId="29600C5B" w14:textId="77777777" w:rsidR="004A18FA" w:rsidRPr="000260EB" w:rsidRDefault="004A18FA" w:rsidP="00975135">
            <w:pPr>
              <w:jc w:val="center"/>
              <w:rPr>
                <w:b/>
                <w:sz w:val="24"/>
              </w:rPr>
            </w:pPr>
          </w:p>
        </w:tc>
        <w:tc>
          <w:tcPr>
            <w:tcW w:w="5400" w:type="dxa"/>
            <w:vAlign w:val="center"/>
          </w:tcPr>
          <w:p w14:paraId="64C6B95A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完成第（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）项</w:t>
            </w:r>
          </w:p>
        </w:tc>
        <w:tc>
          <w:tcPr>
            <w:tcW w:w="1440" w:type="dxa"/>
            <w:vAlign w:val="center"/>
          </w:tcPr>
          <w:p w14:paraId="36C197AC" w14:textId="77777777" w:rsidR="004A18FA" w:rsidRDefault="004A18FA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</w:tr>
      <w:tr w:rsidR="004A18FA" w14:paraId="21D715AF" w14:textId="77777777" w:rsidTr="00975135">
        <w:trPr>
          <w:cantSplit/>
        </w:trPr>
        <w:tc>
          <w:tcPr>
            <w:tcW w:w="915" w:type="dxa"/>
            <w:vMerge/>
            <w:shd w:val="clear" w:color="auto" w:fill="auto"/>
            <w:vAlign w:val="center"/>
          </w:tcPr>
          <w:p w14:paraId="489542BA" w14:textId="77777777" w:rsidR="004A18FA" w:rsidRPr="000260EB" w:rsidRDefault="004A18FA" w:rsidP="00975135">
            <w:pPr>
              <w:jc w:val="center"/>
              <w:rPr>
                <w:b/>
                <w:sz w:val="24"/>
              </w:rPr>
            </w:pPr>
          </w:p>
        </w:tc>
        <w:tc>
          <w:tcPr>
            <w:tcW w:w="5400" w:type="dxa"/>
            <w:vAlign w:val="center"/>
          </w:tcPr>
          <w:p w14:paraId="212DBE20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小计</w:t>
            </w:r>
          </w:p>
        </w:tc>
        <w:tc>
          <w:tcPr>
            <w:tcW w:w="1440" w:type="dxa"/>
            <w:vAlign w:val="center"/>
          </w:tcPr>
          <w:p w14:paraId="72E3A252" w14:textId="77777777" w:rsidR="004A18FA" w:rsidRPr="00DE7DF3" w:rsidRDefault="004A18FA" w:rsidP="00975135">
            <w:pPr>
              <w:jc w:val="center"/>
              <w:rPr>
                <w:b/>
                <w:sz w:val="24"/>
              </w:rPr>
            </w:pPr>
            <w:r w:rsidRPr="00DE7DF3">
              <w:rPr>
                <w:rFonts w:hint="eastAsia"/>
                <w:b/>
                <w:sz w:val="24"/>
              </w:rPr>
              <w:t>50</w:t>
            </w:r>
          </w:p>
        </w:tc>
      </w:tr>
      <w:tr w:rsidR="004A18FA" w14:paraId="2D333397" w14:textId="77777777" w:rsidTr="004A18FA">
        <w:trPr>
          <w:cantSplit/>
          <w:trHeight w:val="335"/>
        </w:trPr>
        <w:tc>
          <w:tcPr>
            <w:tcW w:w="915" w:type="dxa"/>
            <w:vMerge w:val="restart"/>
            <w:shd w:val="clear" w:color="auto" w:fill="auto"/>
            <w:vAlign w:val="center"/>
          </w:tcPr>
          <w:p w14:paraId="536791A5" w14:textId="77777777" w:rsidR="004A18FA" w:rsidRDefault="004A18FA" w:rsidP="009D454D">
            <w:pPr>
              <w:jc w:val="center"/>
              <w:rPr>
                <w:sz w:val="24"/>
              </w:rPr>
            </w:pPr>
            <w:r w:rsidRPr="009D454D">
              <w:rPr>
                <w:rFonts w:hint="eastAsia"/>
                <w:b/>
                <w:sz w:val="24"/>
              </w:rPr>
              <w:t>发挥部分</w:t>
            </w:r>
          </w:p>
        </w:tc>
        <w:tc>
          <w:tcPr>
            <w:tcW w:w="5400" w:type="dxa"/>
            <w:vAlign w:val="center"/>
          </w:tcPr>
          <w:p w14:paraId="474B5430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完成第（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）项</w:t>
            </w:r>
          </w:p>
        </w:tc>
        <w:tc>
          <w:tcPr>
            <w:tcW w:w="1440" w:type="dxa"/>
            <w:vAlign w:val="center"/>
          </w:tcPr>
          <w:p w14:paraId="2FE988D6" w14:textId="77777777" w:rsidR="004A18FA" w:rsidRDefault="004A18FA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</w:p>
        </w:tc>
      </w:tr>
      <w:tr w:rsidR="004A18FA" w14:paraId="54B543C8" w14:textId="77777777" w:rsidTr="004A18FA">
        <w:trPr>
          <w:cantSplit/>
          <w:trHeight w:val="335"/>
        </w:trPr>
        <w:tc>
          <w:tcPr>
            <w:tcW w:w="915" w:type="dxa"/>
            <w:vMerge/>
            <w:shd w:val="clear" w:color="auto" w:fill="auto"/>
            <w:vAlign w:val="center"/>
          </w:tcPr>
          <w:p w14:paraId="204EE406" w14:textId="77777777" w:rsidR="004A18FA" w:rsidRDefault="004A18FA" w:rsidP="00975135">
            <w:pPr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0D8E8E8D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完成第（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）项</w:t>
            </w:r>
          </w:p>
        </w:tc>
        <w:tc>
          <w:tcPr>
            <w:tcW w:w="1440" w:type="dxa"/>
            <w:vAlign w:val="center"/>
          </w:tcPr>
          <w:p w14:paraId="30FF7EEE" w14:textId="77777777" w:rsidR="004A18FA" w:rsidRDefault="004A18FA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</w:p>
        </w:tc>
      </w:tr>
      <w:tr w:rsidR="004A18FA" w14:paraId="20B1C176" w14:textId="77777777" w:rsidTr="004A18FA">
        <w:trPr>
          <w:cantSplit/>
          <w:trHeight w:val="335"/>
        </w:trPr>
        <w:tc>
          <w:tcPr>
            <w:tcW w:w="915" w:type="dxa"/>
            <w:vMerge/>
            <w:shd w:val="clear" w:color="auto" w:fill="auto"/>
            <w:vAlign w:val="center"/>
          </w:tcPr>
          <w:p w14:paraId="48F628E5" w14:textId="77777777" w:rsidR="004A18FA" w:rsidRDefault="004A18FA" w:rsidP="00975135">
            <w:pPr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268BBFD8" w14:textId="77777777" w:rsidR="004A18FA" w:rsidRDefault="004A18FA" w:rsidP="0097513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小计</w:t>
            </w:r>
          </w:p>
        </w:tc>
        <w:tc>
          <w:tcPr>
            <w:tcW w:w="1440" w:type="dxa"/>
            <w:vAlign w:val="center"/>
          </w:tcPr>
          <w:p w14:paraId="5A4B9576" w14:textId="77777777" w:rsidR="004A18FA" w:rsidRPr="00DE7DF3" w:rsidRDefault="004A18FA" w:rsidP="0097513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50</w:t>
            </w:r>
          </w:p>
        </w:tc>
      </w:tr>
      <w:tr w:rsidR="004F2119" w14:paraId="37E9446A" w14:textId="77777777" w:rsidTr="00975135">
        <w:trPr>
          <w:cantSplit/>
          <w:trHeight w:val="335"/>
        </w:trPr>
        <w:tc>
          <w:tcPr>
            <w:tcW w:w="6315" w:type="dxa"/>
            <w:gridSpan w:val="2"/>
            <w:vAlign w:val="center"/>
          </w:tcPr>
          <w:p w14:paraId="5E578D6E" w14:textId="77777777" w:rsidR="004F2119" w:rsidRDefault="004F2119" w:rsidP="009751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总分</w:t>
            </w:r>
          </w:p>
        </w:tc>
        <w:tc>
          <w:tcPr>
            <w:tcW w:w="1440" w:type="dxa"/>
            <w:vAlign w:val="center"/>
          </w:tcPr>
          <w:p w14:paraId="5FD98C53" w14:textId="77777777" w:rsidR="004F2119" w:rsidRDefault="004F2119" w:rsidP="0097513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120</w:t>
            </w:r>
          </w:p>
        </w:tc>
      </w:tr>
    </w:tbl>
    <w:p w14:paraId="0AF25E71" w14:textId="77777777" w:rsidR="004F2119" w:rsidRDefault="004F2119" w:rsidP="004F2119">
      <w:pPr>
        <w:ind w:firstLineChars="200" w:firstLine="420"/>
      </w:pPr>
    </w:p>
    <w:p w14:paraId="0F1DD6EB" w14:textId="77777777" w:rsidR="00A5124E" w:rsidRPr="00881FE9" w:rsidRDefault="00A5124E"/>
    <w:sectPr w:rsidR="00A5124E" w:rsidRPr="00881FE9" w:rsidSect="00627F94">
      <w:footerReference w:type="even" r:id="rId8"/>
      <w:footerReference w:type="default" r:id="rId9"/>
      <w:pgSz w:w="11906" w:h="16838"/>
      <w:pgMar w:top="680" w:right="1361" w:bottom="680" w:left="136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72000" w14:textId="77777777" w:rsidR="009C78AE" w:rsidRDefault="009C78AE">
      <w:r>
        <w:separator/>
      </w:r>
    </w:p>
  </w:endnote>
  <w:endnote w:type="continuationSeparator" w:id="0">
    <w:p w14:paraId="22BDC6BE" w14:textId="77777777" w:rsidR="009C78AE" w:rsidRDefault="009C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220EE" w14:textId="77777777" w:rsidR="00911DD2" w:rsidRDefault="004F211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F63EC0" w14:textId="77777777" w:rsidR="00911DD2" w:rsidRDefault="009C78A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EE9BC" w14:textId="77777777" w:rsidR="00911DD2" w:rsidRDefault="004F211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3239">
      <w:rPr>
        <w:rStyle w:val="a5"/>
        <w:noProof/>
      </w:rPr>
      <w:t>2</w:t>
    </w:r>
    <w:r>
      <w:rPr>
        <w:rStyle w:val="a5"/>
      </w:rPr>
      <w:fldChar w:fldCharType="end"/>
    </w:r>
  </w:p>
  <w:p w14:paraId="7B09B0AD" w14:textId="77777777" w:rsidR="00911DD2" w:rsidRDefault="009C78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1AE23" w14:textId="77777777" w:rsidR="009C78AE" w:rsidRDefault="009C78AE">
      <w:r>
        <w:separator/>
      </w:r>
    </w:p>
  </w:footnote>
  <w:footnote w:type="continuationSeparator" w:id="0">
    <w:p w14:paraId="1AD5F100" w14:textId="77777777" w:rsidR="009C78AE" w:rsidRDefault="009C7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72ED"/>
    <w:multiLevelType w:val="hybridMultilevel"/>
    <w:tmpl w:val="40FC9818"/>
    <w:lvl w:ilvl="0" w:tplc="04825A68">
      <w:start w:val="1"/>
      <w:numFmt w:val="decimal"/>
      <w:lvlText w:val="%1）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7DD6FDCE">
      <w:start w:val="1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35E887CE">
      <w:start w:val="1"/>
      <w:numFmt w:val="decimal"/>
      <w:lvlText w:val="%3）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FE9"/>
    <w:rsid w:val="00017EA3"/>
    <w:rsid w:val="00123239"/>
    <w:rsid w:val="001863A7"/>
    <w:rsid w:val="001C35D0"/>
    <w:rsid w:val="002614FC"/>
    <w:rsid w:val="003152BC"/>
    <w:rsid w:val="0044228A"/>
    <w:rsid w:val="0047276B"/>
    <w:rsid w:val="004A18FA"/>
    <w:rsid w:val="004F2119"/>
    <w:rsid w:val="00684DBF"/>
    <w:rsid w:val="007D28C7"/>
    <w:rsid w:val="00841FA6"/>
    <w:rsid w:val="00856E3E"/>
    <w:rsid w:val="00881FE9"/>
    <w:rsid w:val="009C78AE"/>
    <w:rsid w:val="009D454D"/>
    <w:rsid w:val="00A5124E"/>
    <w:rsid w:val="00AB2249"/>
    <w:rsid w:val="00DE7131"/>
    <w:rsid w:val="00DF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25C94"/>
  <w15:docId w15:val="{E64A37A1-9EAE-4B21-851E-EBE5817A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F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1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881FE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81FE9"/>
  </w:style>
  <w:style w:type="paragraph" w:styleId="a6">
    <w:name w:val="Balloon Text"/>
    <w:basedOn w:val="a"/>
    <w:link w:val="a7"/>
    <w:uiPriority w:val="99"/>
    <w:semiHidden/>
    <w:unhideWhenUsed/>
    <w:rsid w:val="00881FE9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881FE9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DF4A90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856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856E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glchenhui</dc:creator>
  <cp:lastModifiedBy>管 芳</cp:lastModifiedBy>
  <cp:revision>3</cp:revision>
  <dcterms:created xsi:type="dcterms:W3CDTF">2021-03-18T09:37:00Z</dcterms:created>
  <dcterms:modified xsi:type="dcterms:W3CDTF">2021-03-22T02:04:00Z</dcterms:modified>
</cp:coreProperties>
</file>