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1E" w:rsidRPr="009B4D6B" w:rsidRDefault="00DF721E" w:rsidP="00DF721E">
      <w:pPr>
        <w:spacing w:before="156"/>
        <w:jc w:val="center"/>
        <w:rPr>
          <w:rFonts w:ascii="Times New Roman" w:eastAsia="宋体" w:hAnsi="Times New Roman" w:cs="Times New Roman" w:hint="eastAsia"/>
          <w:b/>
          <w:bCs/>
          <w:sz w:val="28"/>
          <w:szCs w:val="28"/>
        </w:rPr>
      </w:pP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20   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－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20   </w:t>
      </w:r>
      <w:proofErr w:type="gramStart"/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学年第</w:t>
      </w:r>
      <w:proofErr w:type="gramEnd"/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 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学期课堂教学评议表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(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实验课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/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实践课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)</w:t>
      </w:r>
    </w:p>
    <w:tbl>
      <w:tblPr>
        <w:tblW w:w="5344" w:type="pct"/>
        <w:jc w:val="center"/>
        <w:tblBorders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17"/>
        <w:gridCol w:w="709"/>
        <w:gridCol w:w="3358"/>
        <w:gridCol w:w="641"/>
        <w:gridCol w:w="944"/>
        <w:gridCol w:w="214"/>
        <w:gridCol w:w="524"/>
        <w:gridCol w:w="409"/>
        <w:gridCol w:w="216"/>
        <w:gridCol w:w="193"/>
        <w:gridCol w:w="409"/>
        <w:gridCol w:w="409"/>
        <w:gridCol w:w="413"/>
      </w:tblGrid>
      <w:tr w:rsidR="00DF721E" w:rsidRPr="009B4D6B" w:rsidTr="00DF721E">
        <w:trPr>
          <w:trHeight w:val="460"/>
          <w:jc w:val="center"/>
        </w:trPr>
        <w:tc>
          <w:tcPr>
            <w:tcW w:w="635" w:type="pct"/>
            <w:gridSpan w:val="2"/>
            <w:tcBorders>
              <w:top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课程名称</w:t>
            </w:r>
          </w:p>
        </w:tc>
        <w:tc>
          <w:tcPr>
            <w:tcW w:w="189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62" w:type="pct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proofErr w:type="gramStart"/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课号</w:t>
            </w:r>
            <w:proofErr w:type="gramEnd"/>
          </w:p>
        </w:tc>
        <w:tc>
          <w:tcPr>
            <w:tcW w:w="654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649" w:type="pct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上课地点</w:t>
            </w:r>
          </w:p>
        </w:tc>
        <w:tc>
          <w:tcPr>
            <w:tcW w:w="805" w:type="pct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</w:tr>
      <w:tr w:rsidR="00DF721E" w:rsidRPr="009B4D6B" w:rsidTr="00DF721E">
        <w:trPr>
          <w:trHeight w:val="538"/>
          <w:jc w:val="center"/>
        </w:trPr>
        <w:tc>
          <w:tcPr>
            <w:tcW w:w="635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授课教师</w:t>
            </w:r>
          </w:p>
        </w:tc>
        <w:tc>
          <w:tcPr>
            <w:tcW w:w="1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开课单位</w:t>
            </w:r>
          </w:p>
        </w:tc>
        <w:tc>
          <w:tcPr>
            <w:tcW w:w="1574" w:type="pct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56"/>
          <w:jc w:val="center"/>
        </w:trPr>
        <w:tc>
          <w:tcPr>
            <w:tcW w:w="635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上课时间</w:t>
            </w:r>
          </w:p>
        </w:tc>
        <w:tc>
          <w:tcPr>
            <w:tcW w:w="1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第    周星期   第    小节</w:t>
            </w:r>
          </w:p>
        </w:tc>
        <w:tc>
          <w:tcPr>
            <w:tcW w:w="2469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应到学生人数     ；迟到：    ；实到      ；</w:t>
            </w:r>
          </w:p>
        </w:tc>
      </w:tr>
      <w:tr w:rsidR="00DF721E" w:rsidRPr="009B4D6B" w:rsidTr="00DF721E">
        <w:trPr>
          <w:trHeight w:val="1682"/>
          <w:jc w:val="center"/>
        </w:trPr>
        <w:tc>
          <w:tcPr>
            <w:tcW w:w="635" w:type="pct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教学</w:t>
            </w:r>
          </w:p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内容</w:t>
            </w:r>
          </w:p>
        </w:tc>
        <w:tc>
          <w:tcPr>
            <w:tcW w:w="4365" w:type="pct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370"/>
          <w:jc w:val="center"/>
        </w:trPr>
        <w:tc>
          <w:tcPr>
            <w:tcW w:w="635" w:type="pct"/>
            <w:gridSpan w:val="2"/>
            <w:vMerge w:val="restart"/>
            <w:tcBorders>
              <w:top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项 目</w:t>
            </w:r>
          </w:p>
        </w:tc>
        <w:tc>
          <w:tcPr>
            <w:tcW w:w="2791" w:type="pct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评 价 标 准</w:t>
            </w:r>
          </w:p>
        </w:tc>
        <w:tc>
          <w:tcPr>
            <w:tcW w:w="41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参考</w:t>
            </w:r>
          </w:p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分值</w:t>
            </w:r>
          </w:p>
        </w:tc>
        <w:tc>
          <w:tcPr>
            <w:tcW w:w="1157" w:type="pct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等级</w:t>
            </w:r>
          </w:p>
        </w:tc>
      </w:tr>
      <w:tr w:rsidR="00DF721E" w:rsidRPr="009B4D6B" w:rsidTr="00DF721E">
        <w:trPr>
          <w:trHeight w:val="310"/>
          <w:jc w:val="center"/>
        </w:trPr>
        <w:tc>
          <w:tcPr>
            <w:tcW w:w="635" w:type="pct"/>
            <w:gridSpan w:val="2"/>
            <w:vMerge/>
            <w:tcBorders>
              <w:bottom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2791" w:type="pct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A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B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C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D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E</w:t>
            </w:r>
          </w:p>
        </w:tc>
      </w:tr>
      <w:tr w:rsidR="00DF721E" w:rsidRPr="009B4D6B" w:rsidTr="00DF721E">
        <w:trPr>
          <w:trHeight w:val="621"/>
          <w:jc w:val="center"/>
        </w:trPr>
        <w:tc>
          <w:tcPr>
            <w:tcW w:w="235" w:type="pct"/>
            <w:vMerge w:val="restart"/>
            <w:tcBorders>
              <w:top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课</w:t>
            </w:r>
          </w:p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堂</w:t>
            </w:r>
          </w:p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</w:t>
            </w:r>
          </w:p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学</w:t>
            </w:r>
          </w:p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评</w:t>
            </w:r>
          </w:p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价</w:t>
            </w:r>
          </w:p>
        </w:tc>
        <w:tc>
          <w:tcPr>
            <w:tcW w:w="399" w:type="pct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/>
                <w:b/>
                <w:szCs w:val="21"/>
              </w:rPr>
              <w:t xml:space="preserve">实验 </w:t>
            </w: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准备</w:t>
            </w: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Calibri" w:eastAsia="宋体" w:hAnsi="Calibri" w:cs="Times New Roman"/>
                <w:szCs w:val="21"/>
              </w:rPr>
              <w:t>设备仪器完好率高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，</w:t>
            </w:r>
            <w:r w:rsidRPr="009B4D6B">
              <w:rPr>
                <w:rFonts w:ascii="Calibri" w:eastAsia="宋体" w:hAnsi="Calibri" w:cs="Times New Roman"/>
                <w:szCs w:val="21"/>
              </w:rPr>
              <w:t>实验室整洁卫生，台面物品摆放有序</w:t>
            </w:r>
          </w:p>
        </w:tc>
        <w:tc>
          <w:tcPr>
            <w:tcW w:w="41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30</w:t>
            </w: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 xml:space="preserve">   </w:t>
            </w:r>
          </w:p>
        </w:tc>
        <w:tc>
          <w:tcPr>
            <w:tcW w:w="231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 xml:space="preserve">   </w:t>
            </w: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336"/>
          <w:jc w:val="center"/>
        </w:trPr>
        <w:tc>
          <w:tcPr>
            <w:tcW w:w="235" w:type="pct"/>
            <w:vMerge/>
            <w:tcBorders>
              <w:top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B4D6B">
              <w:rPr>
                <w:rFonts w:ascii="Calibri" w:eastAsia="宋体" w:hAnsi="Calibri" w:cs="Times New Roman"/>
                <w:kern w:val="0"/>
                <w:szCs w:val="21"/>
              </w:rPr>
              <w:t>实验材料、用品准备充分</w:t>
            </w:r>
            <w:r w:rsidRPr="009B4D6B">
              <w:rPr>
                <w:rFonts w:ascii="Calibri" w:eastAsia="宋体" w:hAnsi="Calibri" w:cs="Times New Roman" w:hint="eastAsia"/>
                <w:kern w:val="0"/>
                <w:szCs w:val="21"/>
              </w:rPr>
              <w:t>，新开实验有试做报告</w:t>
            </w:r>
          </w:p>
        </w:tc>
        <w:tc>
          <w:tcPr>
            <w:tcW w:w="417" w:type="pct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top w:val="single" w:sz="6" w:space="0" w:color="auto"/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102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Calibri" w:eastAsia="宋体" w:hAnsi="Calibri" w:cs="Times New Roman"/>
                <w:szCs w:val="21"/>
              </w:rPr>
              <w:t>学生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提前预习，并</w:t>
            </w:r>
            <w:r w:rsidRPr="009B4D6B">
              <w:rPr>
                <w:rFonts w:ascii="Calibri" w:eastAsia="宋体" w:hAnsi="Calibri" w:cs="Times New Roman"/>
                <w:szCs w:val="21"/>
              </w:rPr>
              <w:t>提交预习报告</w:t>
            </w: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67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/>
                <w:b/>
                <w:szCs w:val="21"/>
              </w:rPr>
              <w:t>实验教学</w:t>
            </w: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2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为人师表，教书育人，无违反党和国家方针政策的言论和行为，无意识形态方面的问题</w:t>
            </w:r>
          </w:p>
        </w:tc>
        <w:tc>
          <w:tcPr>
            <w:tcW w:w="41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50</w:t>
            </w: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67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20" w:lineRule="exact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B4D6B">
              <w:rPr>
                <w:rFonts w:ascii="Calibri" w:eastAsia="宋体" w:hAnsi="Calibri" w:cs="Times New Roman"/>
                <w:szCs w:val="21"/>
              </w:rPr>
              <w:t>教师讲解示范简明、准确，板书规范、工整，注重理论联系实际</w:t>
            </w: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67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20" w:lineRule="exact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B4D6B">
              <w:rPr>
                <w:rFonts w:ascii="Calibri" w:eastAsia="宋体" w:hAnsi="Calibri" w:cs="Times New Roman"/>
                <w:szCs w:val="21"/>
              </w:rPr>
              <w:t>实验内容安排合理，</w:t>
            </w:r>
            <w:r w:rsidRPr="009B4D6B">
              <w:rPr>
                <w:rFonts w:ascii="宋体" w:eastAsia="宋体" w:hAnsi="宋体" w:cs="Times New Roman" w:hint="eastAsia"/>
                <w:szCs w:val="21"/>
              </w:rPr>
              <w:t>有达成实验目标的途径和方法，</w:t>
            </w:r>
            <w:r w:rsidRPr="009B4D6B">
              <w:rPr>
                <w:rFonts w:ascii="Calibri" w:eastAsia="宋体" w:hAnsi="Calibri" w:cs="Times New Roman"/>
                <w:szCs w:val="21"/>
              </w:rPr>
              <w:t>符合实验内容特点，体现教学新理念</w:t>
            </w: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67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20" w:lineRule="exact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B4D6B">
              <w:rPr>
                <w:rFonts w:ascii="Calibri" w:eastAsia="宋体" w:hAnsi="Calibri" w:cs="Times New Roman" w:hint="eastAsia"/>
                <w:szCs w:val="21"/>
              </w:rPr>
              <w:t>全程在场</w:t>
            </w:r>
            <w:r w:rsidRPr="009B4D6B">
              <w:rPr>
                <w:rFonts w:ascii="Calibri" w:eastAsia="宋体" w:hAnsi="Calibri" w:cs="Times New Roman"/>
                <w:szCs w:val="21"/>
              </w:rPr>
              <w:t>及时指导，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不做与实验教学无关的事情，</w:t>
            </w:r>
            <w:r w:rsidRPr="009B4D6B">
              <w:rPr>
                <w:rFonts w:ascii="Calibri" w:eastAsia="宋体" w:hAnsi="Calibri" w:cs="Times New Roman"/>
                <w:szCs w:val="21"/>
              </w:rPr>
              <w:t>答疑耐心，辅导热情，重视学生动手能力的培养，</w:t>
            </w:r>
            <w:r w:rsidRPr="009B4D6B">
              <w:rPr>
                <w:rFonts w:ascii="Calibri" w:eastAsia="宋体" w:hAnsi="Calibri" w:cs="Times New Roman"/>
                <w:kern w:val="0"/>
                <w:szCs w:val="21"/>
              </w:rPr>
              <w:t>注意实验安全</w:t>
            </w:r>
            <w:r w:rsidRPr="009B4D6B">
              <w:rPr>
                <w:rFonts w:ascii="Calibri" w:eastAsia="宋体" w:hAnsi="Calibri" w:cs="Times New Roman" w:hint="eastAsia"/>
                <w:kern w:val="0"/>
                <w:szCs w:val="21"/>
              </w:rPr>
              <w:t>管理</w:t>
            </w:r>
          </w:p>
        </w:tc>
        <w:tc>
          <w:tcPr>
            <w:tcW w:w="417" w:type="pct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top w:val="single" w:sz="6" w:space="0" w:color="auto"/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567"/>
          <w:jc w:val="center"/>
        </w:trPr>
        <w:tc>
          <w:tcPr>
            <w:tcW w:w="235" w:type="pct"/>
            <w:vMerge/>
            <w:tcBorders>
              <w:bottom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Calibri" w:eastAsia="宋体" w:hAnsi="Calibri" w:cs="Times New Roman"/>
                <w:szCs w:val="21"/>
              </w:rPr>
              <w:t>对学生严格要求，注重培养学生严谨的科学态度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，</w:t>
            </w:r>
            <w:r w:rsidRPr="009B4D6B">
              <w:rPr>
                <w:rFonts w:ascii="Calibri" w:eastAsia="宋体" w:hAnsi="Calibri" w:cs="Times New Roman"/>
                <w:szCs w:val="21"/>
              </w:rPr>
              <w:t>规范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的</w:t>
            </w:r>
            <w:r w:rsidRPr="009B4D6B">
              <w:rPr>
                <w:rFonts w:ascii="Calibri" w:eastAsia="宋体" w:hAnsi="Calibri" w:cs="Times New Roman"/>
                <w:szCs w:val="21"/>
              </w:rPr>
              <w:t>操作方法，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实验</w:t>
            </w:r>
            <w:r w:rsidRPr="009B4D6B">
              <w:rPr>
                <w:rFonts w:ascii="Calibri" w:eastAsia="宋体" w:hAnsi="Calibri" w:cs="Times New Roman"/>
                <w:szCs w:val="21"/>
              </w:rPr>
              <w:t>数据真实</w:t>
            </w:r>
            <w:r w:rsidRPr="009B4D6B">
              <w:rPr>
                <w:rFonts w:ascii="Calibri" w:eastAsia="宋体" w:hAnsi="Calibri" w:cs="Times New Roman" w:hint="eastAsia"/>
                <w:szCs w:val="21"/>
              </w:rPr>
              <w:t>，</w:t>
            </w:r>
            <w:r w:rsidRPr="009B4D6B">
              <w:rPr>
                <w:rFonts w:ascii="Calibri" w:eastAsia="宋体" w:hAnsi="Calibri" w:cs="Times New Roman"/>
                <w:szCs w:val="21"/>
              </w:rPr>
              <w:t>记录完整</w:t>
            </w: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402"/>
          <w:jc w:val="center"/>
        </w:trPr>
        <w:tc>
          <w:tcPr>
            <w:tcW w:w="235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学生实验效果</w:t>
            </w: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学生实验参与度高，</w:t>
            </w:r>
            <w:r w:rsidRPr="009B4D6B">
              <w:rPr>
                <w:rFonts w:ascii="Calibri" w:eastAsia="宋体" w:hAnsi="Calibri" w:cs="Times New Roman"/>
                <w:szCs w:val="21"/>
              </w:rPr>
              <w:t>兴趣浓厚，实验秩序好</w:t>
            </w:r>
            <w:r w:rsidRPr="009B4D6B">
              <w:rPr>
                <w:rFonts w:ascii="宋体" w:eastAsia="宋体" w:hAnsi="宋体" w:cs="Times New Roman" w:hint="eastAsia"/>
                <w:szCs w:val="21"/>
              </w:rPr>
              <w:t>。</w:t>
            </w:r>
          </w:p>
        </w:tc>
        <w:tc>
          <w:tcPr>
            <w:tcW w:w="41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20</w:t>
            </w: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336"/>
          <w:jc w:val="center"/>
        </w:trPr>
        <w:tc>
          <w:tcPr>
            <w:tcW w:w="235" w:type="pct"/>
            <w:vMerge/>
            <w:tcBorders>
              <w:bottom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399" w:type="pct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79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掌握实验内容，实验效果明显。</w:t>
            </w:r>
          </w:p>
        </w:tc>
        <w:tc>
          <w:tcPr>
            <w:tcW w:w="41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347"/>
          <w:jc w:val="center"/>
        </w:trPr>
        <w:tc>
          <w:tcPr>
            <w:tcW w:w="3426" w:type="pct"/>
            <w:gridSpan w:val="5"/>
            <w:tcBorders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小计</w:t>
            </w:r>
          </w:p>
        </w:tc>
        <w:tc>
          <w:tcPr>
            <w:tcW w:w="41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100</w:t>
            </w:r>
          </w:p>
        </w:tc>
        <w:tc>
          <w:tcPr>
            <w:tcW w:w="1157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DF721E" w:rsidRPr="009B4D6B" w:rsidTr="00DF721E">
        <w:trPr>
          <w:trHeight w:val="1460"/>
          <w:jc w:val="center"/>
        </w:trPr>
        <w:tc>
          <w:tcPr>
            <w:tcW w:w="635" w:type="pct"/>
            <w:gridSpan w:val="2"/>
            <w:tcBorders>
              <w:top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DF721E" w:rsidRPr="009B4D6B" w:rsidRDefault="00DF721E" w:rsidP="001D2EDE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评价及建议</w:t>
            </w:r>
          </w:p>
        </w:tc>
        <w:tc>
          <w:tcPr>
            <w:tcW w:w="4365" w:type="pct"/>
            <w:gridSpan w:val="11"/>
            <w:tcBorders>
              <w:top w:val="single" w:sz="6" w:space="0" w:color="auto"/>
              <w:left w:val="single" w:sz="6" w:space="0" w:color="auto"/>
              <w:bottom w:val="single" w:sz="8" w:space="0" w:color="auto"/>
            </w:tcBorders>
          </w:tcPr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DF721E" w:rsidRPr="009B4D6B" w:rsidRDefault="00DF721E" w:rsidP="001D2EDE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</w:tbl>
    <w:p w:rsidR="00DF721E" w:rsidRPr="009B4D6B" w:rsidRDefault="00DF721E" w:rsidP="00DF721E">
      <w:pPr>
        <w:rPr>
          <w:rFonts w:ascii="Calibri" w:eastAsia="宋体" w:hAnsi="Calibri" w:cs="Times New Roman" w:hint="eastAsia"/>
          <w:szCs w:val="24"/>
        </w:rPr>
      </w:pPr>
      <w:r w:rsidRPr="009B4D6B">
        <w:rPr>
          <w:rFonts w:ascii="Calibri" w:eastAsia="宋体" w:hAnsi="Calibri" w:cs="Times New Roman" w:hint="eastAsia"/>
          <w:szCs w:val="24"/>
        </w:rPr>
        <w:t>说明：</w:t>
      </w:r>
      <w:r w:rsidRPr="009B4D6B">
        <w:rPr>
          <w:rFonts w:ascii="Calibri" w:eastAsia="宋体" w:hAnsi="Calibri" w:cs="Times New Roman" w:hint="eastAsia"/>
          <w:szCs w:val="24"/>
        </w:rPr>
        <w:t>ABCDE</w:t>
      </w:r>
      <w:r w:rsidRPr="009B4D6B">
        <w:rPr>
          <w:rFonts w:ascii="Calibri" w:eastAsia="宋体" w:hAnsi="Calibri" w:cs="Times New Roman" w:hint="eastAsia"/>
          <w:szCs w:val="24"/>
        </w:rPr>
        <w:t>对应系数为</w:t>
      </w:r>
      <w:r w:rsidRPr="009B4D6B">
        <w:rPr>
          <w:rFonts w:ascii="Calibri" w:eastAsia="宋体" w:hAnsi="Calibri" w:cs="Times New Roman" w:hint="eastAsia"/>
          <w:szCs w:val="24"/>
        </w:rPr>
        <w:t>:0.95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0.85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0.75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0.65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0.5</w:t>
      </w:r>
      <w:r w:rsidRPr="009B4D6B">
        <w:rPr>
          <w:rFonts w:ascii="Calibri" w:eastAsia="宋体" w:hAnsi="Calibri" w:cs="Times New Roman" w:hint="eastAsia"/>
          <w:szCs w:val="24"/>
        </w:rPr>
        <w:t>，录入系统自动换算，最后得出总分。</w:t>
      </w:r>
    </w:p>
    <w:p w:rsidR="00DF721E" w:rsidRPr="009B4D6B" w:rsidRDefault="00DF721E" w:rsidP="00DF721E">
      <w:pPr>
        <w:spacing w:beforeLines="50" w:before="156"/>
        <w:rPr>
          <w:rFonts w:ascii="Calibri" w:eastAsia="宋体" w:hAnsi="Calibri" w:cs="Times New Roman" w:hint="eastAsia"/>
          <w:szCs w:val="24"/>
        </w:rPr>
      </w:pPr>
      <w:r w:rsidRPr="009B4D6B">
        <w:rPr>
          <w:rFonts w:ascii="Calibri" w:eastAsia="宋体" w:hAnsi="Calibri" w:cs="Times New Roman" w:hint="eastAsia"/>
          <w:szCs w:val="24"/>
        </w:rPr>
        <w:t>教务处</w:t>
      </w:r>
      <w:r w:rsidRPr="009B4D6B">
        <w:rPr>
          <w:rFonts w:ascii="Calibri" w:eastAsia="宋体" w:hAnsi="Calibri" w:cs="Times New Roman" w:hint="eastAsia"/>
          <w:szCs w:val="24"/>
        </w:rPr>
        <w:t>2017</w:t>
      </w:r>
      <w:r w:rsidRPr="009B4D6B">
        <w:rPr>
          <w:rFonts w:ascii="Calibri" w:eastAsia="宋体" w:hAnsi="Calibri" w:cs="Times New Roman" w:hint="eastAsia"/>
          <w:szCs w:val="24"/>
        </w:rPr>
        <w:t>年</w:t>
      </w:r>
      <w:r w:rsidRPr="009B4D6B">
        <w:rPr>
          <w:rFonts w:ascii="Calibri" w:eastAsia="宋体" w:hAnsi="Calibri" w:cs="Times New Roman" w:hint="eastAsia"/>
          <w:szCs w:val="24"/>
        </w:rPr>
        <w:t>10</w:t>
      </w:r>
      <w:r w:rsidRPr="009B4D6B">
        <w:rPr>
          <w:rFonts w:ascii="Calibri" w:eastAsia="宋体" w:hAnsi="Calibri" w:cs="Times New Roman" w:hint="eastAsia"/>
          <w:szCs w:val="24"/>
        </w:rPr>
        <w:t>月制</w:t>
      </w:r>
      <w:r w:rsidRPr="009B4D6B">
        <w:rPr>
          <w:rFonts w:ascii="Calibri" w:eastAsia="宋体" w:hAnsi="Calibri" w:cs="Times New Roman" w:hint="eastAsia"/>
          <w:szCs w:val="24"/>
        </w:rPr>
        <w:t xml:space="preserve">                </w:t>
      </w:r>
      <w:r w:rsidRPr="009B4D6B">
        <w:rPr>
          <w:rFonts w:ascii="Calibri" w:eastAsia="宋体" w:hAnsi="Calibri" w:cs="Times New Roman" w:hint="eastAsia"/>
          <w:szCs w:val="24"/>
        </w:rPr>
        <w:t>听课者：</w:t>
      </w:r>
      <w:r w:rsidRPr="009B4D6B">
        <w:rPr>
          <w:rFonts w:ascii="Calibri" w:eastAsia="宋体" w:hAnsi="Calibri" w:cs="Times New Roman" w:hint="eastAsia"/>
          <w:szCs w:val="24"/>
        </w:rPr>
        <w:t xml:space="preserve">                   </w:t>
      </w:r>
      <w:r w:rsidRPr="009B4D6B">
        <w:rPr>
          <w:rFonts w:ascii="Calibri" w:eastAsia="宋体" w:hAnsi="Calibri" w:cs="Times New Roman" w:hint="eastAsia"/>
          <w:szCs w:val="24"/>
        </w:rPr>
        <w:t>单位：</w:t>
      </w:r>
    </w:p>
    <w:p w:rsidR="00842002" w:rsidRPr="00DF721E" w:rsidRDefault="00842002">
      <w:pPr>
        <w:rPr>
          <w:rFonts w:hint="eastAsia"/>
        </w:rPr>
      </w:pPr>
      <w:bookmarkStart w:id="0" w:name="_GoBack"/>
      <w:bookmarkEnd w:id="0"/>
    </w:p>
    <w:sectPr w:rsidR="00842002" w:rsidRPr="00DF7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1E"/>
    <w:rsid w:val="00842002"/>
    <w:rsid w:val="00D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5C04E3-8CC1-42CA-97ED-EBF388EA8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2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1</cp:revision>
  <dcterms:created xsi:type="dcterms:W3CDTF">2020-11-12T01:13:00Z</dcterms:created>
  <dcterms:modified xsi:type="dcterms:W3CDTF">2020-11-12T01:15:00Z</dcterms:modified>
</cp:coreProperties>
</file>