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AE084">
      <w:pPr>
        <w:spacing w:line="560" w:lineRule="exact"/>
        <w:rPr>
          <w:rFonts w:ascii="黑体" w:hAnsi="黑体" w:eastAsia="黑体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ascii="Times New Roman" w:hAnsi="Times New Roman" w:eastAsia="黑体"/>
          <w:color w:val="auto"/>
          <w:sz w:val="32"/>
          <w:szCs w:val="32"/>
          <w:highlight w:val="none"/>
        </w:rPr>
        <w:t>2</w:t>
      </w:r>
    </w:p>
    <w:p w14:paraId="120936E3">
      <w:pPr>
        <w:spacing w:line="560" w:lineRule="exact"/>
        <w:jc w:val="center"/>
        <w:rPr>
          <w:rFonts w:eastAsia="仿宋"/>
          <w:bCs/>
          <w:color w:val="auto"/>
          <w:sz w:val="36"/>
          <w:highlight w:val="none"/>
        </w:rPr>
      </w:pPr>
    </w:p>
    <w:p w14:paraId="13FC6E2F">
      <w:pPr>
        <w:spacing w:line="660" w:lineRule="exact"/>
        <w:jc w:val="center"/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/>
          <w:bCs/>
          <w:color w:val="auto"/>
          <w:sz w:val="44"/>
          <w:szCs w:val="44"/>
          <w:highlight w:val="none"/>
        </w:rPr>
        <w:t>20</w:t>
      </w:r>
      <w:r>
        <w:rPr>
          <w:rFonts w:ascii="Times New Roman" w:hAnsi="Times New Roman" w:eastAsia="方正小标宋简体"/>
          <w:bCs/>
          <w:color w:val="auto"/>
          <w:sz w:val="44"/>
          <w:szCs w:val="44"/>
          <w:highlight w:val="none"/>
        </w:rPr>
        <w:t>2</w:t>
      </w:r>
      <w:r>
        <w:rPr>
          <w:rFonts w:hint="eastAsia" w:ascii="Times New Roman" w:hAnsi="Times New Roman" w:eastAsia="方正小标宋简体"/>
          <w:bCs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</w:rPr>
        <w:t>年广西高等教育</w:t>
      </w: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  <w:lang w:val="en-US" w:eastAsia="zh-CN"/>
        </w:rPr>
        <w:t>本科</w:t>
      </w: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</w:rPr>
        <w:t>自治区级教学</w:t>
      </w:r>
    </w:p>
    <w:p w14:paraId="69431F12">
      <w:pPr>
        <w:spacing w:line="66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</w:rPr>
        <w:t>成果等次评定推荐成果汇总表</w:t>
      </w:r>
    </w:p>
    <w:p w14:paraId="6ED0EABC">
      <w:pPr>
        <w:spacing w:line="560" w:lineRule="exact"/>
        <w:rPr>
          <w:rFonts w:eastAsia="仿宋"/>
          <w:color w:val="auto"/>
          <w:sz w:val="10"/>
          <w:highlight w:val="none"/>
        </w:rPr>
      </w:pPr>
    </w:p>
    <w:p w14:paraId="52457D1A">
      <w:pPr>
        <w:spacing w:line="560" w:lineRule="exact"/>
        <w:jc w:val="left"/>
        <w:rPr>
          <w:rFonts w:ascii="宋体" w:hAnsi="宋体"/>
          <w:color w:val="auto"/>
          <w:sz w:val="28"/>
          <w:szCs w:val="28"/>
          <w:highlight w:val="none"/>
        </w:rPr>
      </w:pPr>
      <w:r>
        <w:rPr>
          <w:rFonts w:ascii="宋体" w:hAnsi="宋体"/>
          <w:color w:val="auto"/>
          <w:sz w:val="28"/>
          <w:szCs w:val="28"/>
          <w:highlight w:val="none"/>
        </w:rPr>
        <w:t xml:space="preserve">推荐单位(盖章)：                    填报日期：    年    月    日 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850"/>
        <w:gridCol w:w="1760"/>
        <w:gridCol w:w="1388"/>
        <w:gridCol w:w="926"/>
        <w:gridCol w:w="1481"/>
        <w:gridCol w:w="846"/>
      </w:tblGrid>
      <w:tr w14:paraId="100F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47" w:type="pct"/>
            <w:noWrap w:val="0"/>
            <w:vAlign w:val="center"/>
          </w:tcPr>
          <w:p w14:paraId="487DFA20">
            <w:pPr>
              <w:ind w:left="-9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推荐序号</w:t>
            </w:r>
          </w:p>
        </w:tc>
        <w:tc>
          <w:tcPr>
            <w:tcW w:w="1021" w:type="pct"/>
            <w:noWrap w:val="0"/>
            <w:vAlign w:val="center"/>
          </w:tcPr>
          <w:p w14:paraId="38F77F20">
            <w:pPr>
              <w:ind w:left="-9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成果名称</w:t>
            </w:r>
          </w:p>
        </w:tc>
        <w:tc>
          <w:tcPr>
            <w:tcW w:w="971" w:type="pct"/>
            <w:noWrap w:val="0"/>
            <w:vAlign w:val="center"/>
          </w:tcPr>
          <w:p w14:paraId="3703E1EC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主要完成人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66" w:type="pct"/>
            <w:noWrap w:val="0"/>
            <w:vAlign w:val="center"/>
          </w:tcPr>
          <w:p w14:paraId="6BCE03F4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主要完成单位</w:t>
            </w:r>
          </w:p>
        </w:tc>
        <w:tc>
          <w:tcPr>
            <w:tcW w:w="511" w:type="pct"/>
            <w:noWrap w:val="0"/>
            <w:vAlign w:val="center"/>
          </w:tcPr>
          <w:p w14:paraId="1D85752A">
            <w:pPr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类别代码</w:t>
            </w:r>
          </w:p>
        </w:tc>
        <w:tc>
          <w:tcPr>
            <w:tcW w:w="817" w:type="pct"/>
            <w:noWrap w:val="0"/>
            <w:vAlign w:val="center"/>
          </w:tcPr>
          <w:p w14:paraId="6D49454F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实践检验期（年）</w:t>
            </w:r>
          </w:p>
        </w:tc>
        <w:tc>
          <w:tcPr>
            <w:tcW w:w="467" w:type="pct"/>
            <w:noWrap w:val="0"/>
            <w:vAlign w:val="center"/>
          </w:tcPr>
          <w:p w14:paraId="0ADF167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</w:t>
            </w:r>
          </w:p>
        </w:tc>
      </w:tr>
      <w:tr w14:paraId="43FD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47" w:type="pct"/>
            <w:noWrap w:val="0"/>
            <w:vAlign w:val="center"/>
          </w:tcPr>
          <w:p w14:paraId="1FF30F9C">
            <w:pPr>
              <w:ind w:left="-9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E31AE69">
            <w:pPr>
              <w:ind w:left="99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71" w:type="pct"/>
            <w:noWrap w:val="0"/>
            <w:vAlign w:val="center"/>
          </w:tcPr>
          <w:p w14:paraId="798706D3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35EC2B95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2C702233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9CC8F4F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740B5D3A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4B82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47" w:type="pct"/>
            <w:noWrap w:val="0"/>
            <w:vAlign w:val="center"/>
          </w:tcPr>
          <w:p w14:paraId="7ED40B40">
            <w:pPr>
              <w:ind w:left="-9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5F938E83">
            <w:pPr>
              <w:ind w:left="99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71" w:type="pct"/>
            <w:noWrap w:val="0"/>
            <w:vAlign w:val="center"/>
          </w:tcPr>
          <w:p w14:paraId="0885C01B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78F0B89F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0FD07481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1F7BD22F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1FDF02B2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D99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447" w:type="pct"/>
            <w:noWrap w:val="0"/>
            <w:vAlign w:val="center"/>
          </w:tcPr>
          <w:p w14:paraId="5420473E">
            <w:pPr>
              <w:ind w:left="-9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2C22D11C">
            <w:pPr>
              <w:ind w:left="99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71" w:type="pct"/>
            <w:noWrap w:val="0"/>
            <w:vAlign w:val="center"/>
          </w:tcPr>
          <w:p w14:paraId="510D7E5B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0C529104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17AFB899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49DA838D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45AF2BA0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3B7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47" w:type="pct"/>
            <w:noWrap w:val="0"/>
            <w:vAlign w:val="center"/>
          </w:tcPr>
          <w:p w14:paraId="4F0F8FB9">
            <w:pPr>
              <w:ind w:left="-9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555C02B0">
            <w:pPr>
              <w:ind w:left="99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71" w:type="pct"/>
            <w:noWrap w:val="0"/>
            <w:vAlign w:val="center"/>
          </w:tcPr>
          <w:p w14:paraId="1B431EEC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66" w:type="pct"/>
            <w:noWrap w:val="0"/>
            <w:vAlign w:val="center"/>
          </w:tcPr>
          <w:p w14:paraId="627654C3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11" w:type="pct"/>
            <w:noWrap w:val="0"/>
            <w:vAlign w:val="center"/>
          </w:tcPr>
          <w:p w14:paraId="784D53C0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7" w:type="pct"/>
            <w:noWrap w:val="0"/>
            <w:vAlign w:val="center"/>
          </w:tcPr>
          <w:p w14:paraId="7CCECF37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7" w:type="pct"/>
            <w:noWrap w:val="0"/>
            <w:vAlign w:val="center"/>
          </w:tcPr>
          <w:p w14:paraId="5B7D5628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5F415ABC">
      <w:pPr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注：</w:t>
      </w:r>
      <w:r>
        <w:rPr>
          <w:rFonts w:hint="eastAsia" w:ascii="Times New Roman" w:hAnsi="Times New Roman"/>
          <w:color w:val="auto"/>
          <w:sz w:val="24"/>
          <w:highlight w:val="none"/>
        </w:rPr>
        <w:t>1</w:t>
      </w:r>
      <w:r>
        <w:rPr>
          <w:rFonts w:hint="eastAsia" w:ascii="宋体" w:hAnsi="宋体"/>
          <w:color w:val="auto"/>
          <w:sz w:val="24"/>
          <w:highlight w:val="none"/>
        </w:rPr>
        <w:t>. 推荐序号、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类别代码</w:t>
      </w:r>
      <w:r>
        <w:rPr>
          <w:rFonts w:ascii="宋体" w:hAnsi="宋体"/>
          <w:color w:val="auto"/>
          <w:sz w:val="24"/>
          <w:highlight w:val="none"/>
        </w:rPr>
        <w:t>的填写要求详见附件</w:t>
      </w:r>
      <w:r>
        <w:rPr>
          <w:rFonts w:hint="eastAsia" w:ascii="Times New Roman" w:hAnsi="Times New Roman"/>
          <w:color w:val="auto"/>
          <w:sz w:val="24"/>
          <w:highlight w:val="none"/>
        </w:rPr>
        <w:t>5</w:t>
      </w:r>
      <w:r>
        <w:rPr>
          <w:rFonts w:hint="eastAsia" w:ascii="宋体" w:hAnsi="宋体"/>
          <w:color w:val="auto"/>
          <w:sz w:val="24"/>
          <w:highlight w:val="none"/>
        </w:rPr>
        <w:t>中</w:t>
      </w:r>
      <w:r>
        <w:rPr>
          <w:rFonts w:ascii="宋体" w:hAnsi="宋体"/>
          <w:color w:val="auto"/>
          <w:sz w:val="24"/>
          <w:highlight w:val="none"/>
        </w:rPr>
        <w:t>的填写说明。</w:t>
      </w:r>
    </w:p>
    <w:p w14:paraId="017B2F6D">
      <w:pPr>
        <w:ind w:firstLine="600" w:firstLineChars="2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2</w:t>
      </w:r>
      <w:r>
        <w:rPr>
          <w:rFonts w:hint="eastAsia" w:ascii="宋体" w:hAnsi="宋体"/>
          <w:color w:val="auto"/>
          <w:sz w:val="24"/>
          <w:highlight w:val="none"/>
        </w:rPr>
        <w:t>.</w:t>
      </w:r>
      <w:r>
        <w:rPr>
          <w:rFonts w:ascii="宋体" w:hAnsi="宋体"/>
          <w:color w:val="auto"/>
          <w:sz w:val="24"/>
          <w:highlight w:val="none"/>
        </w:rPr>
        <w:t xml:space="preserve"> 主要完成人姓名及成果主要完成单位之间用“、”隔开。</w:t>
      </w:r>
    </w:p>
    <w:p w14:paraId="692896E4">
      <w:pPr>
        <w:ind w:firstLine="600" w:firstLineChars="2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3</w:t>
      </w:r>
      <w:r>
        <w:rPr>
          <w:rFonts w:hint="eastAsia" w:ascii="宋体" w:hAnsi="宋体"/>
          <w:color w:val="auto"/>
          <w:sz w:val="24"/>
          <w:highlight w:val="none"/>
        </w:rPr>
        <w:t>. 实践检验期应从正式实施（包括试行）教育教学方案的时间开始计算，单位为年，应</w:t>
      </w:r>
      <w:r>
        <w:rPr>
          <w:rFonts w:ascii="宋体" w:hAnsi="宋体"/>
          <w:color w:val="auto"/>
          <w:sz w:val="24"/>
          <w:highlight w:val="none"/>
        </w:rPr>
        <w:t>与申请书</w:t>
      </w:r>
      <w:r>
        <w:rPr>
          <w:rFonts w:hint="eastAsia" w:ascii="宋体" w:hAnsi="宋体"/>
          <w:color w:val="auto"/>
          <w:sz w:val="24"/>
          <w:highlight w:val="none"/>
        </w:rPr>
        <w:t>中</w:t>
      </w:r>
      <w:r>
        <w:rPr>
          <w:rFonts w:ascii="宋体" w:hAnsi="宋体"/>
          <w:color w:val="auto"/>
          <w:sz w:val="24"/>
          <w:highlight w:val="none"/>
        </w:rPr>
        <w:t>填写的保持一致。</w:t>
      </w:r>
    </w:p>
    <w:p w14:paraId="27406F3A">
      <w:pPr>
        <w:ind w:firstLine="600" w:firstLineChars="2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4</w:t>
      </w:r>
      <w:r>
        <w:rPr>
          <w:rFonts w:hint="eastAsia" w:ascii="宋体" w:hAnsi="宋体"/>
          <w:color w:val="auto"/>
          <w:sz w:val="24"/>
          <w:highlight w:val="none"/>
        </w:rPr>
        <w:t>.</w:t>
      </w:r>
      <w:r>
        <w:rPr>
          <w:rFonts w:ascii="宋体" w:hAnsi="宋体"/>
          <w:color w:val="auto"/>
          <w:sz w:val="24"/>
          <w:highlight w:val="none"/>
        </w:rPr>
        <w:t xml:space="preserve"> 备注</w:t>
      </w:r>
      <w:r>
        <w:rPr>
          <w:rFonts w:hint="eastAsia" w:ascii="宋体" w:hAnsi="宋体"/>
          <w:color w:val="auto"/>
          <w:sz w:val="24"/>
          <w:highlight w:val="none"/>
        </w:rPr>
        <w:t>：如为教指委推荐项目，填写“教指委”。其余情况无需填写。</w:t>
      </w:r>
    </w:p>
    <w:p w14:paraId="19C6EA21">
      <w:pPr>
        <w:spacing w:after="120" w:afterLines="50"/>
        <w:ind w:firstLine="960" w:firstLineChars="400"/>
        <w:rPr>
          <w:rFonts w:ascii="宋体" w:hAnsi="宋体"/>
          <w:color w:val="auto"/>
          <w:sz w:val="24"/>
          <w:highlight w:val="none"/>
        </w:rPr>
      </w:pPr>
    </w:p>
    <w:p w14:paraId="5E7C5680">
      <w:pPr>
        <w:spacing w:after="120" w:afterLines="50"/>
        <w:ind w:firstLine="960" w:firstLineChars="400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填表人：                                联系电话：</w:t>
      </w:r>
    </w:p>
    <w:p w14:paraId="568731A7">
      <w:pPr>
        <w:rPr>
          <w:rFonts w:ascii="宋体" w:hAnsi="宋体"/>
          <w:color w:val="auto"/>
          <w:sz w:val="24"/>
          <w:highlight w:val="none"/>
        </w:rPr>
      </w:pPr>
    </w:p>
    <w:p w14:paraId="55536998">
      <w:pPr>
        <w:rPr>
          <w:rFonts w:ascii="宋体" w:hAnsi="宋体"/>
          <w:color w:val="auto"/>
          <w:sz w:val="24"/>
          <w:highlight w:val="none"/>
        </w:rPr>
        <w:sectPr>
          <w:footerReference r:id="rId3" w:type="default"/>
          <w:pgSz w:w="11906" w:h="16838"/>
          <w:pgMar w:top="2098" w:right="1474" w:bottom="1984" w:left="1587" w:header="851" w:footer="1559" w:gutter="0"/>
          <w:cols w:space="720" w:num="1"/>
          <w:rtlGutter w:val="0"/>
          <w:docGrid w:linePitch="584" w:charSpace="0"/>
        </w:sectPr>
      </w:pPr>
    </w:p>
    <w:p w14:paraId="5BB841FB">
      <w:pPr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/>
          <w:color w:val="auto"/>
          <w:sz w:val="32"/>
          <w:szCs w:val="32"/>
          <w:highlight w:val="none"/>
        </w:rPr>
        <w:t>3</w:t>
      </w:r>
    </w:p>
    <w:p w14:paraId="4210B8E5">
      <w:pPr>
        <w:rPr>
          <w:rFonts w:ascii="黑体" w:hAnsi="黑体" w:eastAsia="黑体"/>
          <w:color w:val="auto"/>
          <w:sz w:val="32"/>
          <w:szCs w:val="32"/>
          <w:highlight w:val="none"/>
        </w:rPr>
      </w:pPr>
    </w:p>
    <w:p w14:paraId="6F8E6733">
      <w:pPr>
        <w:jc w:val="center"/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highlight w:val="none"/>
        </w:rPr>
        <w:t>教指委会议纪要模板</w:t>
      </w:r>
    </w:p>
    <w:p w14:paraId="79323476">
      <w:pPr>
        <w:rPr>
          <w:rFonts w:ascii="黑体" w:hAnsi="黑体" w:eastAsia="黑体"/>
          <w:color w:val="auto"/>
          <w:sz w:val="32"/>
          <w:szCs w:val="32"/>
          <w:highlight w:val="none"/>
        </w:rPr>
      </w:pPr>
    </w:p>
    <w:p w14:paraId="38AF83C4">
      <w:pPr>
        <w:spacing w:line="560" w:lineRule="exact"/>
        <w:ind w:firstLine="648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年×月×日，××××</w:t>
      </w:r>
      <w:r>
        <w:rPr>
          <w:rFonts w:ascii="仿宋" w:hAnsi="仿宋" w:eastAsia="仿宋"/>
          <w:color w:val="auto"/>
          <w:kern w:val="0"/>
          <w:sz w:val="32"/>
          <w:szCs w:val="32"/>
          <w:highlight w:val="none"/>
        </w:rPr>
        <w:t>教学指导委员会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在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××</w:t>
      </w:r>
      <w:r>
        <w:rPr>
          <w:rFonts w:ascii="仿宋" w:hAnsi="仿宋" w:eastAsia="仿宋"/>
          <w:color w:val="auto"/>
          <w:kern w:val="0"/>
          <w:sz w:val="32"/>
          <w:szCs w:val="32"/>
          <w:highlight w:val="none"/>
        </w:rPr>
        <w:t>召开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年广西高等教育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本科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自治区级教学成果等次评定推荐申报成果评议会（或召开××会议，议题之一是研究推荐成果申报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年广西高等教育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本科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自治区级教学成果等次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事宜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）。共有××项成果向本教指委提出申报。经过投票表决（或其他评议方式），决定推荐××××成果申报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年广西高等教育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本科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自治区级教学成果等次。该成果××××××××，具有明显创新性和先进性，符合申报条件。</w:t>
      </w:r>
    </w:p>
    <w:p w14:paraId="6A2D7372">
      <w:pPr>
        <w:spacing w:line="560" w:lineRule="exact"/>
        <w:ind w:firstLine="648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参加此次会议的共有××名委员，其中××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委员投票同意。本教指委共有××名委员，同意推荐委员人数达到五分之四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符合推荐要求。</w:t>
      </w:r>
    </w:p>
    <w:p w14:paraId="56318C28">
      <w:pPr>
        <w:spacing w:line="560" w:lineRule="exact"/>
        <w:ind w:firstLine="648"/>
        <w:rPr>
          <w:rFonts w:ascii="仿宋" w:hAnsi="仿宋" w:eastAsia="仿宋"/>
          <w:color w:val="auto"/>
          <w:sz w:val="32"/>
          <w:szCs w:val="32"/>
          <w:highlight w:val="none"/>
        </w:rPr>
      </w:pPr>
    </w:p>
    <w:p w14:paraId="13958A66">
      <w:pPr>
        <w:spacing w:line="560" w:lineRule="exact"/>
        <w:ind w:firstLine="648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</w:rPr>
        <w:t>附件</w:t>
      </w:r>
      <w:r>
        <w:rPr>
          <w:rFonts w:eastAsia="仿宋"/>
          <w:color w:val="auto"/>
          <w:sz w:val="32"/>
          <w:szCs w:val="32"/>
          <w:highlight w:val="none"/>
        </w:rPr>
        <w:t>：</w:t>
      </w:r>
      <w:r>
        <w:rPr>
          <w:rFonts w:hint="eastAsia" w:eastAsia="仿宋"/>
          <w:color w:val="auto"/>
          <w:sz w:val="32"/>
          <w:szCs w:val="32"/>
          <w:highlight w:val="none"/>
        </w:rPr>
        <w:t>参会</w:t>
      </w:r>
      <w:r>
        <w:rPr>
          <w:rFonts w:eastAsia="仿宋"/>
          <w:color w:val="auto"/>
          <w:sz w:val="32"/>
          <w:szCs w:val="32"/>
          <w:highlight w:val="none"/>
        </w:rPr>
        <w:t>人员</w:t>
      </w:r>
      <w:r>
        <w:rPr>
          <w:rFonts w:hint="eastAsia" w:eastAsia="仿宋"/>
          <w:color w:val="auto"/>
          <w:sz w:val="32"/>
          <w:szCs w:val="32"/>
          <w:highlight w:val="none"/>
        </w:rPr>
        <w:t>签到表</w:t>
      </w:r>
    </w:p>
    <w:p w14:paraId="342703B2">
      <w:pPr>
        <w:spacing w:line="560" w:lineRule="exact"/>
        <w:ind w:firstLine="648"/>
        <w:rPr>
          <w:rFonts w:ascii="仿宋" w:hAnsi="仿宋" w:eastAsia="仿宋"/>
          <w:color w:val="auto"/>
          <w:sz w:val="32"/>
          <w:szCs w:val="32"/>
          <w:highlight w:val="none"/>
        </w:rPr>
      </w:pPr>
    </w:p>
    <w:p w14:paraId="0696F26F">
      <w:pPr>
        <w:spacing w:line="560" w:lineRule="exact"/>
        <w:ind w:firstLine="648"/>
        <w:jc w:val="right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××××</w:t>
      </w:r>
      <w:r>
        <w:rPr>
          <w:rFonts w:ascii="仿宋" w:hAnsi="仿宋" w:eastAsia="仿宋"/>
          <w:color w:val="auto"/>
          <w:kern w:val="0"/>
          <w:sz w:val="32"/>
          <w:szCs w:val="32"/>
          <w:highlight w:val="none"/>
        </w:rPr>
        <w:t>教学指导委员会</w:t>
      </w:r>
    </w:p>
    <w:p w14:paraId="4DC217C7">
      <w:pPr>
        <w:spacing w:line="560" w:lineRule="exact"/>
        <w:ind w:firstLine="648"/>
        <w:jc w:val="right"/>
        <w:rPr>
          <w:rFonts w:ascii="仿宋" w:hAnsi="仿宋" w:eastAsia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（主任</w:t>
      </w:r>
      <w:r>
        <w:rPr>
          <w:rFonts w:ascii="仿宋" w:hAnsi="仿宋" w:eastAsia="仿宋"/>
          <w:color w:val="auto"/>
          <w:kern w:val="0"/>
          <w:sz w:val="32"/>
          <w:szCs w:val="32"/>
          <w:highlight w:val="none"/>
        </w:rPr>
        <w:t>委员所在高校代章</w:t>
      </w:r>
      <w:r>
        <w:rPr>
          <w:rFonts w:hint="eastAsia" w:ascii="仿宋" w:hAnsi="仿宋" w:eastAsia="仿宋"/>
          <w:color w:val="auto"/>
          <w:kern w:val="0"/>
          <w:sz w:val="32"/>
          <w:szCs w:val="32"/>
          <w:highlight w:val="none"/>
        </w:rPr>
        <w:t>）</w:t>
      </w:r>
    </w:p>
    <w:p w14:paraId="3B2F3355">
      <w:pPr>
        <w:spacing w:line="560" w:lineRule="exact"/>
        <w:ind w:firstLine="648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年×月×日</w:t>
      </w:r>
    </w:p>
    <w:p w14:paraId="692679D1">
      <w:pPr>
        <w:spacing w:line="400" w:lineRule="exact"/>
        <w:rPr>
          <w:rFonts w:hint="eastAsia" w:eastAsia="仿宋"/>
          <w:color w:val="auto"/>
          <w:sz w:val="28"/>
          <w:szCs w:val="28"/>
          <w:highlight w:val="none"/>
        </w:rPr>
      </w:pPr>
      <w:r>
        <w:rPr>
          <w:rFonts w:hint="eastAsia" w:eastAsia="仿宋"/>
          <w:color w:val="auto"/>
          <w:sz w:val="28"/>
          <w:szCs w:val="28"/>
          <w:highlight w:val="none"/>
        </w:rPr>
        <w:t>注</w:t>
      </w:r>
      <w:r>
        <w:rPr>
          <w:rFonts w:eastAsia="仿宋"/>
          <w:color w:val="auto"/>
          <w:sz w:val="28"/>
          <w:szCs w:val="28"/>
          <w:highlight w:val="none"/>
        </w:rPr>
        <w:t>：</w:t>
      </w:r>
      <w:r>
        <w:rPr>
          <w:rFonts w:hint="eastAsia" w:eastAsia="仿宋"/>
          <w:color w:val="auto"/>
          <w:sz w:val="28"/>
          <w:szCs w:val="28"/>
          <w:highlight w:val="none"/>
        </w:rPr>
        <w:t>如</w:t>
      </w:r>
      <w:r>
        <w:rPr>
          <w:rFonts w:eastAsia="仿宋"/>
          <w:color w:val="auto"/>
          <w:sz w:val="28"/>
          <w:szCs w:val="28"/>
          <w:highlight w:val="none"/>
        </w:rPr>
        <w:t>教指委因故无法召开线下</w:t>
      </w:r>
      <w:r>
        <w:rPr>
          <w:rFonts w:hint="eastAsia" w:eastAsia="仿宋"/>
          <w:color w:val="auto"/>
          <w:sz w:val="28"/>
          <w:szCs w:val="28"/>
          <w:highlight w:val="none"/>
        </w:rPr>
        <w:t>评议会</w:t>
      </w:r>
      <w:r>
        <w:rPr>
          <w:rFonts w:eastAsia="仿宋"/>
          <w:color w:val="auto"/>
          <w:sz w:val="28"/>
          <w:szCs w:val="28"/>
          <w:highlight w:val="none"/>
        </w:rPr>
        <w:t>，采用</w:t>
      </w:r>
      <w:r>
        <w:rPr>
          <w:rFonts w:hint="eastAsia" w:eastAsia="仿宋"/>
          <w:color w:val="auto"/>
          <w:sz w:val="28"/>
          <w:szCs w:val="28"/>
          <w:highlight w:val="none"/>
        </w:rPr>
        <w:t>线上会议</w:t>
      </w:r>
      <w:r>
        <w:rPr>
          <w:rFonts w:eastAsia="仿宋"/>
          <w:color w:val="auto"/>
          <w:sz w:val="28"/>
          <w:szCs w:val="28"/>
          <w:highlight w:val="none"/>
        </w:rPr>
        <w:t>形式，请</w:t>
      </w:r>
      <w:r>
        <w:rPr>
          <w:rFonts w:hint="eastAsia" w:eastAsia="仿宋"/>
          <w:color w:val="auto"/>
          <w:sz w:val="28"/>
          <w:szCs w:val="28"/>
          <w:highlight w:val="none"/>
        </w:rPr>
        <w:t>根据实际</w:t>
      </w:r>
      <w:r>
        <w:rPr>
          <w:rFonts w:eastAsia="仿宋"/>
          <w:color w:val="auto"/>
          <w:sz w:val="28"/>
          <w:szCs w:val="28"/>
          <w:highlight w:val="none"/>
        </w:rPr>
        <w:t>情况修改</w:t>
      </w:r>
      <w:r>
        <w:rPr>
          <w:rFonts w:hint="eastAsia" w:eastAsia="仿宋"/>
          <w:color w:val="auto"/>
          <w:sz w:val="28"/>
          <w:szCs w:val="28"/>
          <w:highlight w:val="none"/>
        </w:rPr>
        <w:t>纪要</w:t>
      </w:r>
      <w:r>
        <w:rPr>
          <w:rFonts w:eastAsia="仿宋"/>
          <w:color w:val="auto"/>
          <w:sz w:val="28"/>
          <w:szCs w:val="28"/>
          <w:highlight w:val="none"/>
        </w:rPr>
        <w:t>内容，</w:t>
      </w:r>
      <w:r>
        <w:rPr>
          <w:rFonts w:hint="eastAsia" w:eastAsia="仿宋"/>
          <w:color w:val="auto"/>
          <w:sz w:val="28"/>
          <w:szCs w:val="28"/>
          <w:highlight w:val="none"/>
        </w:rPr>
        <w:t>如无法提供签到表，可</w:t>
      </w:r>
      <w:r>
        <w:rPr>
          <w:rFonts w:eastAsia="仿宋"/>
          <w:color w:val="auto"/>
          <w:sz w:val="28"/>
          <w:szCs w:val="28"/>
          <w:highlight w:val="none"/>
        </w:rPr>
        <w:t>提供</w:t>
      </w:r>
      <w:r>
        <w:rPr>
          <w:rFonts w:hint="eastAsia" w:eastAsia="仿宋"/>
          <w:color w:val="auto"/>
          <w:sz w:val="28"/>
          <w:szCs w:val="28"/>
          <w:highlight w:val="none"/>
        </w:rPr>
        <w:t>其他能证明同意</w:t>
      </w:r>
      <w:r>
        <w:rPr>
          <w:rFonts w:eastAsia="仿宋"/>
          <w:color w:val="auto"/>
          <w:sz w:val="28"/>
          <w:szCs w:val="28"/>
          <w:highlight w:val="none"/>
        </w:rPr>
        <w:t>推荐委员人数达到五分之四的</w:t>
      </w:r>
      <w:r>
        <w:rPr>
          <w:rFonts w:hint="eastAsia" w:eastAsia="仿宋"/>
          <w:color w:val="auto"/>
          <w:sz w:val="28"/>
          <w:szCs w:val="28"/>
          <w:highlight w:val="none"/>
        </w:rPr>
        <w:t>佐证</w:t>
      </w:r>
      <w:r>
        <w:rPr>
          <w:rFonts w:eastAsia="仿宋"/>
          <w:color w:val="auto"/>
          <w:sz w:val="28"/>
          <w:szCs w:val="28"/>
          <w:highlight w:val="none"/>
        </w:rPr>
        <w:t>材料</w:t>
      </w:r>
      <w:r>
        <w:rPr>
          <w:rFonts w:hint="eastAsia" w:eastAsia="仿宋"/>
          <w:color w:val="auto"/>
          <w:sz w:val="28"/>
          <w:szCs w:val="28"/>
          <w:highlight w:val="none"/>
        </w:rPr>
        <w:t>。</w:t>
      </w:r>
    </w:p>
    <w:p w14:paraId="3525445C">
      <w:pPr>
        <w:spacing w:line="560" w:lineRule="exact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br w:type="page"/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ascii="Times New Roman" w:hAnsi="Times New Roman" w:eastAsia="黑体"/>
          <w:color w:val="auto"/>
          <w:sz w:val="32"/>
          <w:szCs w:val="32"/>
          <w:highlight w:val="none"/>
        </w:rPr>
        <w:t>4</w:t>
      </w:r>
    </w:p>
    <w:p w14:paraId="12C2B11D">
      <w:pPr>
        <w:spacing w:line="400" w:lineRule="exact"/>
        <w:rPr>
          <w:rFonts w:eastAsia="仿宋"/>
          <w:color w:val="auto"/>
          <w:sz w:val="28"/>
          <w:highlight w:val="none"/>
        </w:rPr>
      </w:pPr>
    </w:p>
    <w:p w14:paraId="72BF197A">
      <w:pPr>
        <w:tabs>
          <w:tab w:val="left" w:pos="560"/>
          <w:tab w:val="center" w:pos="4535"/>
        </w:tabs>
        <w:jc w:val="left"/>
        <w:rPr>
          <w:rFonts w:eastAsia="仿宋"/>
          <w:color w:val="auto"/>
          <w:sz w:val="48"/>
          <w:highlight w:val="none"/>
        </w:rPr>
      </w:pPr>
      <w:r>
        <w:rPr>
          <w:rFonts w:eastAsia="仿宋"/>
          <w:color w:val="auto"/>
          <w:sz w:val="48"/>
          <w:highlight w:val="none"/>
        </w:rPr>
        <w:tab/>
      </w:r>
      <w:r>
        <w:rPr>
          <w:rFonts w:eastAsia="仿宋"/>
          <w:color w:val="auto"/>
          <w:sz w:val="48"/>
          <w:highlight w:val="none"/>
        </w:rPr>
        <w:tab/>
      </w:r>
    </w:p>
    <w:p w14:paraId="01737FD9">
      <w:pPr>
        <w:tabs>
          <w:tab w:val="left" w:pos="560"/>
          <w:tab w:val="center" w:pos="4535"/>
        </w:tabs>
        <w:jc w:val="center"/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  <w:t>广西高等教育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  <w:lang w:eastAsia="zh-CN"/>
        </w:rPr>
        <w:t>（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  <w:lang w:val="en-US" w:eastAsia="zh-CN"/>
        </w:rPr>
        <w:t>本科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  <w:lang w:eastAsia="zh-CN"/>
        </w:rPr>
        <w:t>）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  <w:t>自治区级教学</w:t>
      </w:r>
    </w:p>
    <w:p w14:paraId="06DFBE92">
      <w:pPr>
        <w:tabs>
          <w:tab w:val="left" w:pos="560"/>
          <w:tab w:val="center" w:pos="4535"/>
        </w:tabs>
        <w:jc w:val="center"/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  <w:t>成果等次评定申请书</w:t>
      </w:r>
    </w:p>
    <w:p w14:paraId="02ED4154">
      <w:pPr>
        <w:rPr>
          <w:rFonts w:eastAsia="仿宋"/>
          <w:color w:val="auto"/>
          <w:sz w:val="28"/>
          <w:highlight w:val="none"/>
        </w:rPr>
      </w:pPr>
    </w:p>
    <w:p w14:paraId="406E0F71">
      <w:pPr>
        <w:rPr>
          <w:rFonts w:eastAsia="仿宋"/>
          <w:color w:val="auto"/>
          <w:sz w:val="28"/>
          <w:highlight w:val="none"/>
        </w:rPr>
      </w:pPr>
    </w:p>
    <w:p w14:paraId="26A2F01C">
      <w:pPr>
        <w:rPr>
          <w:rFonts w:eastAsia="仿宋"/>
          <w:color w:val="auto"/>
          <w:sz w:val="28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6"/>
        <w:gridCol w:w="5895"/>
      </w:tblGrid>
      <w:tr w14:paraId="7C68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5E8B2ECC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成果名称</w:t>
            </w:r>
          </w:p>
        </w:tc>
        <w:tc>
          <w:tcPr>
            <w:tcW w:w="5895" w:type="dxa"/>
            <w:noWrap w:val="0"/>
            <w:vAlign w:val="center"/>
          </w:tcPr>
          <w:p w14:paraId="2366A8D2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42AC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1B870076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主要完成单位</w:t>
            </w:r>
          </w:p>
        </w:tc>
        <w:tc>
          <w:tcPr>
            <w:tcW w:w="5895" w:type="dxa"/>
            <w:noWrap w:val="0"/>
            <w:vAlign w:val="center"/>
          </w:tcPr>
          <w:p w14:paraId="68790381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7CAE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796AE6DA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主要完成人</w:t>
            </w:r>
          </w:p>
        </w:tc>
        <w:tc>
          <w:tcPr>
            <w:tcW w:w="5895" w:type="dxa"/>
            <w:noWrap w:val="0"/>
            <w:vAlign w:val="center"/>
          </w:tcPr>
          <w:p w14:paraId="6CAAEB0F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10D8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7F6873A5">
            <w:pPr>
              <w:jc w:val="distribute"/>
              <w:rPr>
                <w:rFonts w:hint="eastAsia" w:eastAsia="仿宋"/>
                <w:color w:val="auto"/>
                <w:sz w:val="28"/>
                <w:highlight w:val="none"/>
                <w:lang w:eastAsia="zh-CN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成果</w:t>
            </w:r>
            <w:r>
              <w:rPr>
                <w:rFonts w:hint="eastAsia" w:hAnsi="仿宋" w:eastAsia="仿宋"/>
                <w:color w:val="auto"/>
                <w:sz w:val="28"/>
                <w:highlight w:val="none"/>
                <w:lang w:val="en-US" w:eastAsia="zh-CN"/>
              </w:rPr>
              <w:t>分类</w:t>
            </w:r>
          </w:p>
        </w:tc>
        <w:tc>
          <w:tcPr>
            <w:tcW w:w="5895" w:type="dxa"/>
            <w:noWrap w:val="0"/>
            <w:vAlign w:val="center"/>
          </w:tcPr>
          <w:p w14:paraId="6C644E09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53E4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373F1F41">
            <w:pPr>
              <w:jc w:val="distribute"/>
              <w:rPr>
                <w:rFonts w:hAnsi="仿宋"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类别代码</w:t>
            </w:r>
          </w:p>
        </w:tc>
        <w:tc>
          <w:tcPr>
            <w:tcW w:w="5895" w:type="dxa"/>
            <w:noWrap w:val="0"/>
            <w:vAlign w:val="center"/>
          </w:tcPr>
          <w:p w14:paraId="468B7B40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eastAsia="仿宋"/>
                <w:color w:val="auto"/>
                <w:sz w:val="44"/>
                <w:highlight w:val="none"/>
              </w:rPr>
              <w:t>□□□□□</w:t>
            </w:r>
          </w:p>
        </w:tc>
      </w:tr>
      <w:tr w14:paraId="659C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2C7FF2D6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pacing w:val="-10"/>
                <w:sz w:val="28"/>
                <w:highlight w:val="none"/>
              </w:rPr>
              <w:t>推荐</w:t>
            </w:r>
            <w:r>
              <w:rPr>
                <w:rFonts w:hint="eastAsia" w:hAnsi="仿宋" w:eastAsia="仿宋"/>
                <w:color w:val="auto"/>
                <w:spacing w:val="-10"/>
                <w:sz w:val="28"/>
                <w:highlight w:val="none"/>
              </w:rPr>
              <w:t>序号</w:t>
            </w:r>
          </w:p>
        </w:tc>
        <w:tc>
          <w:tcPr>
            <w:tcW w:w="5895" w:type="dxa"/>
            <w:noWrap w:val="0"/>
            <w:vAlign w:val="center"/>
          </w:tcPr>
          <w:p w14:paraId="7628B0E6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01044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15DDC291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pacing w:val="-10"/>
                <w:sz w:val="28"/>
                <w:highlight w:val="none"/>
              </w:rPr>
              <w:t>推荐单位名称（盖章）</w:t>
            </w:r>
          </w:p>
        </w:tc>
        <w:tc>
          <w:tcPr>
            <w:tcW w:w="5895" w:type="dxa"/>
            <w:noWrap w:val="0"/>
            <w:vAlign w:val="center"/>
          </w:tcPr>
          <w:p w14:paraId="762004BE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75BD6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72D5BB11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推荐时间</w:t>
            </w:r>
          </w:p>
        </w:tc>
        <w:tc>
          <w:tcPr>
            <w:tcW w:w="5895" w:type="dxa"/>
            <w:noWrap w:val="0"/>
            <w:vAlign w:val="center"/>
          </w:tcPr>
          <w:p w14:paraId="4CEA8BDB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年</w:t>
            </w:r>
            <w:r>
              <w:rPr>
                <w:rFonts w:eastAsia="仿宋"/>
                <w:color w:val="auto"/>
                <w:sz w:val="28"/>
                <w:highlight w:val="none"/>
              </w:rPr>
              <w:t xml:space="preserve">    </w:t>
            </w:r>
            <w:r>
              <w:rPr>
                <w:rFonts w:hAnsi="仿宋" w:eastAsia="仿宋"/>
                <w:color w:val="auto"/>
                <w:sz w:val="28"/>
                <w:highlight w:val="none"/>
              </w:rPr>
              <w:t>月</w:t>
            </w:r>
            <w:r>
              <w:rPr>
                <w:rFonts w:eastAsia="仿宋"/>
                <w:color w:val="auto"/>
                <w:sz w:val="28"/>
                <w:highlight w:val="none"/>
              </w:rPr>
              <w:t xml:space="preserve">    </w:t>
            </w:r>
            <w:r>
              <w:rPr>
                <w:rFonts w:hAnsi="仿宋" w:eastAsia="仿宋"/>
                <w:color w:val="auto"/>
                <w:sz w:val="28"/>
                <w:highlight w:val="none"/>
              </w:rPr>
              <w:t>日</w:t>
            </w:r>
          </w:p>
        </w:tc>
      </w:tr>
    </w:tbl>
    <w:p w14:paraId="663995FF">
      <w:pPr>
        <w:rPr>
          <w:rFonts w:eastAsia="仿宋"/>
          <w:color w:val="auto"/>
          <w:sz w:val="28"/>
          <w:highlight w:val="none"/>
        </w:rPr>
      </w:pPr>
    </w:p>
    <w:p w14:paraId="54A63978">
      <w:pPr>
        <w:spacing w:line="360" w:lineRule="auto"/>
        <w:rPr>
          <w:rFonts w:hint="eastAsia" w:eastAsia="仿宋"/>
          <w:color w:val="auto"/>
          <w:sz w:val="28"/>
          <w:highlight w:val="none"/>
        </w:rPr>
      </w:pPr>
    </w:p>
    <w:p w14:paraId="15DA70E9">
      <w:pPr>
        <w:spacing w:line="360" w:lineRule="auto"/>
        <w:rPr>
          <w:rFonts w:eastAsia="仿宋"/>
          <w:color w:val="auto"/>
          <w:sz w:val="28"/>
          <w:highlight w:val="none"/>
        </w:rPr>
      </w:pPr>
    </w:p>
    <w:p w14:paraId="09620436">
      <w:pPr>
        <w:spacing w:line="360" w:lineRule="auto"/>
        <w:jc w:val="center"/>
        <w:rPr>
          <w:rFonts w:ascii="楷体" w:hAnsi="楷体" w:eastAsia="楷体"/>
          <w:color w:val="auto"/>
          <w:sz w:val="32"/>
          <w:szCs w:val="32"/>
          <w:highlight w:val="none"/>
        </w:rPr>
      </w:pPr>
      <w:r>
        <w:rPr>
          <w:rFonts w:ascii="楷体" w:hAnsi="楷体" w:eastAsia="楷体"/>
          <w:color w:val="auto"/>
          <w:sz w:val="32"/>
          <w:szCs w:val="32"/>
          <w:highlight w:val="none"/>
        </w:rPr>
        <w:t>广西壮族自治区教育厅</w:t>
      </w:r>
    </w:p>
    <w:p w14:paraId="4B4EBDA3">
      <w:pPr>
        <w:spacing w:line="360" w:lineRule="auto"/>
        <w:jc w:val="center"/>
        <w:rPr>
          <w:rFonts w:ascii="楷体" w:hAnsi="楷体" w:eastAsia="楷体"/>
          <w:color w:val="auto"/>
          <w:sz w:val="32"/>
          <w:szCs w:val="32"/>
          <w:highlight w:val="none"/>
        </w:rPr>
      </w:pPr>
      <w:r>
        <w:rPr>
          <w:rFonts w:ascii="楷体" w:hAnsi="楷体" w:eastAsia="楷体"/>
          <w:color w:val="auto"/>
          <w:sz w:val="32"/>
          <w:szCs w:val="32"/>
          <w:highlight w:val="none"/>
        </w:rPr>
        <w:t>二○二</w:t>
      </w:r>
      <w:r>
        <w:rPr>
          <w:rFonts w:hint="eastAsia" w:ascii="楷体" w:hAnsi="楷体" w:eastAsia="楷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ascii="楷体" w:hAnsi="楷体" w:eastAsia="楷体"/>
          <w:color w:val="auto"/>
          <w:sz w:val="32"/>
          <w:szCs w:val="32"/>
          <w:highlight w:val="none"/>
        </w:rPr>
        <w:t>年制</w:t>
      </w:r>
    </w:p>
    <w:p w14:paraId="37336DF8">
      <w:pPr>
        <w:spacing w:after="120" w:afterLines="50"/>
        <w:jc w:val="left"/>
        <w:rPr>
          <w:rFonts w:ascii="黑体" w:hAnsi="黑体" w:eastAsia="黑体"/>
          <w:color w:val="auto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一、成果简介（可另加附页）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623"/>
        <w:gridCol w:w="2687"/>
        <w:gridCol w:w="1499"/>
        <w:gridCol w:w="2088"/>
      </w:tblGrid>
      <w:tr w14:paraId="00C6C4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613" w:hRule="atLeast"/>
          <w:jc w:val="center"/>
        </w:trPr>
        <w:tc>
          <w:tcPr>
            <w:tcW w:w="1129" w:type="dxa"/>
            <w:vMerge w:val="restart"/>
            <w:noWrap w:val="0"/>
            <w:vAlign w:val="center"/>
          </w:tcPr>
          <w:p w14:paraId="06395F83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</w:t>
            </w:r>
          </w:p>
          <w:p w14:paraId="44A45154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果</w:t>
            </w:r>
          </w:p>
          <w:p w14:paraId="0840B808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曾</w:t>
            </w:r>
          </w:p>
          <w:p w14:paraId="680FCBC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获</w:t>
            </w:r>
          </w:p>
          <w:p w14:paraId="2DC7F7B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奖</w:t>
            </w:r>
          </w:p>
          <w:p w14:paraId="013CE41C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励</w:t>
            </w:r>
          </w:p>
          <w:p w14:paraId="09485EA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情</w:t>
            </w:r>
          </w:p>
          <w:p w14:paraId="0179EAD1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况</w:t>
            </w:r>
          </w:p>
        </w:tc>
        <w:tc>
          <w:tcPr>
            <w:tcW w:w="1623" w:type="dxa"/>
            <w:noWrap w:val="0"/>
            <w:vAlign w:val="center"/>
          </w:tcPr>
          <w:p w14:paraId="70DDFCB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获 奖</w:t>
            </w:r>
          </w:p>
          <w:p w14:paraId="490E44D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时 间</w:t>
            </w:r>
          </w:p>
        </w:tc>
        <w:tc>
          <w:tcPr>
            <w:tcW w:w="2687" w:type="dxa"/>
            <w:noWrap w:val="0"/>
            <w:vAlign w:val="center"/>
          </w:tcPr>
          <w:p w14:paraId="0B543A1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奖项名称</w:t>
            </w:r>
          </w:p>
        </w:tc>
        <w:tc>
          <w:tcPr>
            <w:tcW w:w="1499" w:type="dxa"/>
            <w:noWrap w:val="0"/>
            <w:vAlign w:val="center"/>
          </w:tcPr>
          <w:p w14:paraId="6246EA9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获 奖</w:t>
            </w:r>
          </w:p>
          <w:p w14:paraId="0FADF75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等 级</w:t>
            </w:r>
          </w:p>
        </w:tc>
        <w:tc>
          <w:tcPr>
            <w:tcW w:w="2088" w:type="dxa"/>
            <w:noWrap w:val="0"/>
            <w:vAlign w:val="center"/>
          </w:tcPr>
          <w:p w14:paraId="558CA26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授 奖</w:t>
            </w:r>
          </w:p>
          <w:p w14:paraId="2CBDC02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部 门</w:t>
            </w:r>
          </w:p>
        </w:tc>
      </w:tr>
      <w:tr w14:paraId="0190D5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2586940B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80507C8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133BE2CB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644AA4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5C5EF77F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BC11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26130CFD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92F2C0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6F4AB20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3FE617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112E087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0A39F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1F9B08D9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F7AAB5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5305BAA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FEDD46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00256A3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9D730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76BCDAA3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79F61E7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0B27700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019491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0B13A29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889DD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4A459534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7536F1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43C12E7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043DDE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459158A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DCF02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129" w:type="dxa"/>
            <w:noWrap w:val="0"/>
            <w:vAlign w:val="center"/>
          </w:tcPr>
          <w:p w14:paraId="17616322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成果</w:t>
            </w:r>
          </w:p>
          <w:p w14:paraId="1507167A">
            <w:pPr>
              <w:ind w:left="27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起止</w:t>
            </w:r>
          </w:p>
          <w:p w14:paraId="1DD8CFD2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4E007078">
            <w:pPr>
              <w:ind w:left="27" w:firstLine="12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起始：     年   月           实践检验期:    年</w:t>
            </w:r>
          </w:p>
          <w:p w14:paraId="1A8205B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完成：     年   月</w:t>
            </w:r>
          </w:p>
        </w:tc>
      </w:tr>
      <w:tr w14:paraId="722D1D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129" w:type="dxa"/>
            <w:noWrap w:val="0"/>
            <w:vAlign w:val="center"/>
          </w:tcPr>
          <w:p w14:paraId="3A1FEFB9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成果</w:t>
            </w:r>
          </w:p>
          <w:p w14:paraId="0C231E3C">
            <w:pPr>
              <w:ind w:left="27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关键词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21E8C53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个，简明扼要，突出成果主要内容，原则上不与成果分类雷同。</w:t>
            </w:r>
          </w:p>
        </w:tc>
      </w:tr>
      <w:tr w14:paraId="0BDD96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324DA850">
            <w:pPr>
              <w:ind w:left="27"/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.成果简介及主要解决的教学问题(不超过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1000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，以文本格式为主，图表不超过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张，下同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)</w:t>
            </w:r>
          </w:p>
          <w:p w14:paraId="7F2DFDE1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79360528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3D024D86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5DE8CAC4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</w:tc>
      </w:tr>
      <w:tr w14:paraId="263249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7C6F4050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.成果解决教学问题的方法(不超过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1000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字)</w:t>
            </w:r>
          </w:p>
          <w:p w14:paraId="2C2CCB52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2C070C62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5AE97866">
            <w:pPr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3F18C69A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</w:tc>
      </w:tr>
      <w:tr w14:paraId="106F13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039F696B">
            <w:pPr>
              <w:ind w:left="-18" w:right="-178" w:rightChars="-85"/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.成果的创新点(不超过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800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字)</w:t>
            </w:r>
          </w:p>
          <w:p w14:paraId="0BCC384C">
            <w:pPr>
              <w:ind w:left="-18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2225A4D5">
            <w:pPr>
              <w:ind w:left="-18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767AB578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680186E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41E3E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36750451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.成果的推广应用效果(不超过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1000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字)</w:t>
            </w:r>
          </w:p>
          <w:p w14:paraId="2E6D41D9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71C16418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35A9BB5E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1DB6641B">
            <w:pPr>
              <w:ind w:left="-18"/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</w:p>
          <w:p w14:paraId="6E8E9557">
            <w:pPr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</w:p>
        </w:tc>
      </w:tr>
    </w:tbl>
    <w:p w14:paraId="0E20BDC9">
      <w:pPr>
        <w:spacing w:after="120" w:afterLines="50"/>
        <w:jc w:val="left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eastAsia="仿宋"/>
          <w:color w:val="auto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二、主要完成人情况</w:t>
      </w:r>
    </w:p>
    <w:tbl>
      <w:tblPr>
        <w:tblStyle w:val="3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 w14:paraId="2A48F0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3EC0DD4">
            <w:pPr>
              <w:ind w:left="-3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第一完成人</w:t>
            </w:r>
          </w:p>
          <w:p w14:paraId="70CE4FD6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2870" w:type="dxa"/>
            <w:noWrap w:val="0"/>
            <w:vAlign w:val="center"/>
          </w:tcPr>
          <w:p w14:paraId="3B3C693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1E965F8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417" w:type="dxa"/>
            <w:noWrap w:val="0"/>
            <w:vAlign w:val="center"/>
          </w:tcPr>
          <w:p w14:paraId="41A9715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B9D3A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95DC14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2870" w:type="dxa"/>
            <w:noWrap w:val="0"/>
            <w:vAlign w:val="center"/>
          </w:tcPr>
          <w:p w14:paraId="5541AB0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</w:t>
            </w:r>
          </w:p>
        </w:tc>
        <w:tc>
          <w:tcPr>
            <w:tcW w:w="1640" w:type="dxa"/>
            <w:noWrap w:val="0"/>
            <w:vAlign w:val="center"/>
          </w:tcPr>
          <w:p w14:paraId="4B3D0DB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最后学历</w:t>
            </w:r>
          </w:p>
        </w:tc>
        <w:tc>
          <w:tcPr>
            <w:tcW w:w="2417" w:type="dxa"/>
            <w:noWrap w:val="0"/>
            <w:vAlign w:val="center"/>
          </w:tcPr>
          <w:p w14:paraId="1F3FDE0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2D304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7C2437FB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专业技术</w:t>
            </w:r>
          </w:p>
          <w:p w14:paraId="1F2BBDE9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职    称</w:t>
            </w:r>
          </w:p>
        </w:tc>
        <w:tc>
          <w:tcPr>
            <w:tcW w:w="2870" w:type="dxa"/>
            <w:noWrap w:val="0"/>
            <w:vAlign w:val="center"/>
          </w:tcPr>
          <w:p w14:paraId="6EDA90C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3AC1E4E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 任 党</w:t>
            </w:r>
          </w:p>
          <w:p w14:paraId="2E7BD5B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政 职 务</w:t>
            </w:r>
          </w:p>
        </w:tc>
        <w:tc>
          <w:tcPr>
            <w:tcW w:w="2417" w:type="dxa"/>
            <w:noWrap w:val="0"/>
            <w:vAlign w:val="center"/>
          </w:tcPr>
          <w:p w14:paraId="601CC4F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280F2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05DACB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现从事工</w:t>
            </w:r>
          </w:p>
          <w:p w14:paraId="0CC29AA8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作及专长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48AEDD6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69F9D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D8915B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358FCF9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C6B42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0D7B6E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870" w:type="dxa"/>
            <w:noWrap w:val="0"/>
            <w:vAlign w:val="center"/>
          </w:tcPr>
          <w:p w14:paraId="3E83FB6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2B0705C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417" w:type="dxa"/>
            <w:noWrap w:val="0"/>
            <w:vAlign w:val="center"/>
          </w:tcPr>
          <w:p w14:paraId="54EFA96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2629A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706197E2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0F115A6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4CFC2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E0F292A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2427F86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4106D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0B74412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何时何地受何种</w:t>
            </w:r>
          </w:p>
          <w:p w14:paraId="2270E87F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省部级及以上奖励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0E7C183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CC7A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41B0C7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何时何地受过何种</w:t>
            </w:r>
          </w:p>
          <w:p w14:paraId="67A3C98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处分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5F030FD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97227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1" w:hRule="atLeast"/>
          <w:jc w:val="center"/>
        </w:trPr>
        <w:tc>
          <w:tcPr>
            <w:tcW w:w="883" w:type="dxa"/>
            <w:noWrap w:val="0"/>
            <w:vAlign w:val="center"/>
          </w:tcPr>
          <w:p w14:paraId="1F2327FE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4B55114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1D0AA68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187F142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B9739D7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673CF48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7D030D6F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30DD4329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               本 人 签 名：</w:t>
            </w:r>
          </w:p>
          <w:p w14:paraId="1F9FABAC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</w:pPr>
          </w:p>
          <w:p w14:paraId="0EB29DB2">
            <w:pPr>
              <w:ind w:left="-2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</w:tc>
      </w:tr>
    </w:tbl>
    <w:p w14:paraId="1C2715E0">
      <w:pPr>
        <w:jc w:val="center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主要完成人情况</w:t>
      </w:r>
    </w:p>
    <w:tbl>
      <w:tblPr>
        <w:tblStyle w:val="3"/>
        <w:tblW w:w="893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214"/>
      </w:tblGrid>
      <w:tr w14:paraId="388A6A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82256B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第(  )完成人</w:t>
            </w:r>
          </w:p>
          <w:p w14:paraId="1EE6121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姓   名</w:t>
            </w:r>
          </w:p>
        </w:tc>
        <w:tc>
          <w:tcPr>
            <w:tcW w:w="2870" w:type="dxa"/>
            <w:noWrap w:val="0"/>
            <w:vAlign w:val="center"/>
          </w:tcPr>
          <w:p w14:paraId="6EC5C38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6C571E2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性 别</w:t>
            </w:r>
          </w:p>
        </w:tc>
        <w:tc>
          <w:tcPr>
            <w:tcW w:w="2214" w:type="dxa"/>
            <w:noWrap w:val="0"/>
            <w:vAlign w:val="center"/>
          </w:tcPr>
          <w:p w14:paraId="020773C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AE946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74860212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2870" w:type="dxa"/>
            <w:noWrap w:val="0"/>
            <w:vAlign w:val="center"/>
          </w:tcPr>
          <w:p w14:paraId="0D681A3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</w:t>
            </w:r>
          </w:p>
        </w:tc>
        <w:tc>
          <w:tcPr>
            <w:tcW w:w="1640" w:type="dxa"/>
            <w:noWrap w:val="0"/>
            <w:vAlign w:val="center"/>
          </w:tcPr>
          <w:p w14:paraId="46634DB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最后学历</w:t>
            </w:r>
          </w:p>
        </w:tc>
        <w:tc>
          <w:tcPr>
            <w:tcW w:w="2214" w:type="dxa"/>
            <w:noWrap w:val="0"/>
            <w:vAlign w:val="center"/>
          </w:tcPr>
          <w:p w14:paraId="7CF90DB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C5D3C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02095993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专业技术</w:t>
            </w:r>
          </w:p>
          <w:p w14:paraId="6474A10E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职    称</w:t>
            </w:r>
          </w:p>
        </w:tc>
        <w:tc>
          <w:tcPr>
            <w:tcW w:w="2870" w:type="dxa"/>
            <w:noWrap w:val="0"/>
            <w:vAlign w:val="center"/>
          </w:tcPr>
          <w:p w14:paraId="7CA0C08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0EF2B86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 任 党</w:t>
            </w:r>
          </w:p>
          <w:p w14:paraId="35B10ED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政 职 务</w:t>
            </w:r>
          </w:p>
        </w:tc>
        <w:tc>
          <w:tcPr>
            <w:tcW w:w="2214" w:type="dxa"/>
            <w:noWrap w:val="0"/>
            <w:vAlign w:val="center"/>
          </w:tcPr>
          <w:p w14:paraId="4D46F25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90AA8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AE60BAB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现从事工</w:t>
            </w:r>
          </w:p>
          <w:p w14:paraId="1A76007A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作及专长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52D33D1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94E99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2C9E3833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24808F4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CDC18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1094945A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870" w:type="dxa"/>
            <w:noWrap w:val="0"/>
            <w:vAlign w:val="center"/>
          </w:tcPr>
          <w:p w14:paraId="2F9A2F9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5403EFA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214" w:type="dxa"/>
            <w:noWrap w:val="0"/>
            <w:vAlign w:val="center"/>
          </w:tcPr>
          <w:p w14:paraId="3A9B803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2056A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5F949891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38B9B95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DE4A9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570840F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04527E0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5A3B5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1DF6C4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何时何地受何种</w:t>
            </w:r>
          </w:p>
          <w:p w14:paraId="3842FDCD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省部级及以上奖励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60F4711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C0EFA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0C4E4E6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何时何地受过何种</w:t>
            </w:r>
          </w:p>
          <w:p w14:paraId="4C28EF4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处分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11ABF1B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95855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3" w:hRule="atLeast"/>
          <w:jc w:val="center"/>
        </w:trPr>
        <w:tc>
          <w:tcPr>
            <w:tcW w:w="883" w:type="dxa"/>
            <w:noWrap w:val="0"/>
            <w:vAlign w:val="center"/>
          </w:tcPr>
          <w:p w14:paraId="4CE7F7A9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57773E8C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176DC1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1CCA1FD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E54E001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2B76F05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C63D703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054" w:type="dxa"/>
            <w:gridSpan w:val="4"/>
            <w:noWrap w:val="0"/>
            <w:vAlign w:val="bottom"/>
          </w:tcPr>
          <w:p w14:paraId="3D1B64BB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            本 人 签 名：</w:t>
            </w:r>
          </w:p>
          <w:p w14:paraId="79D3084C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</w:pPr>
          </w:p>
          <w:p w14:paraId="4E7E39E8">
            <w:pPr>
              <w:ind w:left="-2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</w:tc>
      </w:tr>
    </w:tbl>
    <w:p w14:paraId="67AFFFB0">
      <w:pPr>
        <w:jc w:val="center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注：此页可加页</w:t>
      </w:r>
    </w:p>
    <w:p w14:paraId="5FAF7AA4">
      <w:pPr>
        <w:spacing w:after="120" w:afterLines="50"/>
        <w:jc w:val="left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eastAsia="仿宋"/>
          <w:color w:val="auto"/>
          <w:sz w:val="24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三、主要完成单位情况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315D6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76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11EF72C6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第一完成</w:t>
            </w:r>
          </w:p>
          <w:p w14:paraId="7C2F350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单位名称</w:t>
            </w:r>
          </w:p>
        </w:tc>
        <w:tc>
          <w:tcPr>
            <w:tcW w:w="3240" w:type="dxa"/>
            <w:noWrap w:val="0"/>
            <w:vAlign w:val="center"/>
          </w:tcPr>
          <w:p w14:paraId="432BD4C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EA604B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056BB6D9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D6145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22971A3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 系 人</w:t>
            </w:r>
          </w:p>
        </w:tc>
        <w:tc>
          <w:tcPr>
            <w:tcW w:w="3240" w:type="dxa"/>
            <w:noWrap w:val="0"/>
            <w:vAlign w:val="center"/>
          </w:tcPr>
          <w:p w14:paraId="7246820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C27800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6DCC54ED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63568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11BC44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3240" w:type="dxa"/>
            <w:noWrap w:val="0"/>
            <w:vAlign w:val="center"/>
          </w:tcPr>
          <w:p w14:paraId="0C80881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14CA6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6C825AA5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6327E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240221F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7411" w:type="dxa"/>
            <w:gridSpan w:val="3"/>
            <w:noWrap w:val="0"/>
            <w:vAlign w:val="center"/>
          </w:tcPr>
          <w:p w14:paraId="3505152E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D04C0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5639FD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7411" w:type="dxa"/>
            <w:gridSpan w:val="3"/>
            <w:noWrap w:val="0"/>
            <w:vAlign w:val="center"/>
          </w:tcPr>
          <w:p w14:paraId="103185BC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24ED9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7" w:hRule="atLeast"/>
          <w:jc w:val="center"/>
        </w:trPr>
        <w:tc>
          <w:tcPr>
            <w:tcW w:w="862" w:type="dxa"/>
            <w:noWrap w:val="0"/>
            <w:vAlign w:val="center"/>
          </w:tcPr>
          <w:p w14:paraId="264F892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0E9C7863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69BAE04A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990806F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5F8E1F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4CBC9E2B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3680DC9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8BE19C0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50B5B5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71213D9D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82CCFEE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68FB2879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DD1EEC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3ABBBE6E">
            <w:pPr>
              <w:ind w:left="176" w:firstLine="40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单 位 盖 章</w:t>
            </w:r>
          </w:p>
          <w:p w14:paraId="20EA8226">
            <w:pPr>
              <w:ind w:left="177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BABCC67">
            <w:pPr>
              <w:ind w:left="176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  <w:p w14:paraId="3781D606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0F990FCE">
      <w:pPr>
        <w:spacing w:after="120" w:afterLines="50"/>
        <w:jc w:val="center"/>
        <w:rPr>
          <w:rFonts w:hint="eastAsia" w:ascii="仿宋" w:hAnsi="仿宋" w:eastAsia="仿宋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主要完成单位情况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05C532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4E2AE44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第（ ）完</w:t>
            </w:r>
          </w:p>
          <w:p w14:paraId="633AA25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成单位名称</w:t>
            </w:r>
          </w:p>
        </w:tc>
        <w:tc>
          <w:tcPr>
            <w:tcW w:w="3093" w:type="dxa"/>
            <w:noWrap w:val="0"/>
            <w:vAlign w:val="center"/>
          </w:tcPr>
          <w:p w14:paraId="030ECA6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7CDD8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51BC6601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5765B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3B4C50A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 系 人</w:t>
            </w:r>
          </w:p>
        </w:tc>
        <w:tc>
          <w:tcPr>
            <w:tcW w:w="3093" w:type="dxa"/>
            <w:noWrap w:val="0"/>
            <w:vAlign w:val="center"/>
          </w:tcPr>
          <w:p w14:paraId="22A4EEC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EBE82E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47CABDC8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29F89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327C44A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3093" w:type="dxa"/>
            <w:noWrap w:val="0"/>
            <w:vAlign w:val="center"/>
          </w:tcPr>
          <w:p w14:paraId="26A98F8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D8649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575A0A8C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9D3BB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291ADF2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7264" w:type="dxa"/>
            <w:gridSpan w:val="3"/>
            <w:noWrap w:val="0"/>
            <w:vAlign w:val="center"/>
          </w:tcPr>
          <w:p w14:paraId="7008DF64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13EFD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2A35CE0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7264" w:type="dxa"/>
            <w:gridSpan w:val="3"/>
            <w:noWrap w:val="0"/>
            <w:vAlign w:val="center"/>
          </w:tcPr>
          <w:p w14:paraId="26F8643C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892B4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1" w:hRule="atLeast"/>
          <w:jc w:val="center"/>
        </w:trPr>
        <w:tc>
          <w:tcPr>
            <w:tcW w:w="862" w:type="dxa"/>
            <w:noWrap w:val="0"/>
            <w:vAlign w:val="center"/>
          </w:tcPr>
          <w:p w14:paraId="0F31948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64BF328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EF0B33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393A27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5AC00CC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E9F76B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7C7F756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2A38CAC0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069B30A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7DE20B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3498F869">
            <w:pPr>
              <w:ind w:left="176" w:firstLine="40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单 位 盖 章</w:t>
            </w:r>
          </w:p>
          <w:p w14:paraId="5CF30594">
            <w:pPr>
              <w:ind w:left="177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991568F">
            <w:pPr>
              <w:ind w:left="176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  <w:p w14:paraId="24F26D7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EB63476">
      <w:pPr>
        <w:jc w:val="center"/>
        <w:rPr>
          <w:rFonts w:eastAsia="仿宋"/>
          <w:color w:val="auto"/>
          <w:sz w:val="36"/>
          <w:highlight w:val="none"/>
        </w:rPr>
      </w:pPr>
      <w:r>
        <w:rPr>
          <w:rFonts w:hAnsi="仿宋" w:eastAsia="仿宋"/>
          <w:color w:val="auto"/>
          <w:sz w:val="24"/>
          <w:highlight w:val="none"/>
        </w:rPr>
        <w:t>注：此页可加页</w:t>
      </w:r>
    </w:p>
    <w:p w14:paraId="53712DC7">
      <w:pPr>
        <w:spacing w:after="120" w:afterLines="50"/>
        <w:jc w:val="left"/>
        <w:rPr>
          <w:rFonts w:hint="eastAsia" w:eastAsia="仿宋"/>
          <w:color w:val="auto"/>
          <w:sz w:val="36"/>
          <w:highlight w:val="none"/>
        </w:rPr>
      </w:pPr>
      <w:r>
        <w:rPr>
          <w:rFonts w:eastAsia="仿宋"/>
          <w:color w:val="auto"/>
          <w:sz w:val="36"/>
          <w:highlight w:val="none"/>
        </w:rPr>
        <w:br w:type="page"/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四、推荐、评审意见</w:t>
      </w:r>
    </w:p>
    <w:tbl>
      <w:tblPr>
        <w:tblStyle w:val="3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16ACDA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4" w:hRule="atLeast"/>
          <w:jc w:val="center"/>
        </w:trPr>
        <w:tc>
          <w:tcPr>
            <w:tcW w:w="1072" w:type="dxa"/>
            <w:noWrap w:val="0"/>
            <w:vAlign w:val="center"/>
          </w:tcPr>
          <w:p w14:paraId="1A31D5C1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初</w:t>
            </w:r>
          </w:p>
          <w:p w14:paraId="7B1FD3ED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1E11C301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评</w:t>
            </w:r>
          </w:p>
          <w:p w14:paraId="5BCE3BC1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22285744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意</w:t>
            </w:r>
          </w:p>
          <w:p w14:paraId="5D823089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5698B0DC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45880387">
            <w:pPr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 xml:space="preserve">        学校教学成果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等次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评定评审组组长签字：</w:t>
            </w:r>
          </w:p>
          <w:p w14:paraId="4CEA9658">
            <w:pPr>
              <w:spacing w:line="500" w:lineRule="exact"/>
              <w:ind w:firstLine="2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（教指委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推荐成果由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教指委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主任委员签字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）：</w:t>
            </w:r>
          </w:p>
          <w:p w14:paraId="287CD142">
            <w:pPr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  <w:u w:val="single"/>
              </w:rPr>
            </w:pPr>
          </w:p>
          <w:p w14:paraId="72282EB9">
            <w:pPr>
              <w:spacing w:line="500" w:lineRule="exact"/>
              <w:ind w:left="4044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 xml:space="preserve">年    月    日 </w:t>
            </w:r>
          </w:p>
        </w:tc>
      </w:tr>
      <w:tr w14:paraId="516711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4" w:hRule="atLeast"/>
          <w:jc w:val="center"/>
        </w:trPr>
        <w:tc>
          <w:tcPr>
            <w:tcW w:w="1072" w:type="dxa"/>
            <w:noWrap w:val="0"/>
            <w:vAlign w:val="center"/>
          </w:tcPr>
          <w:p w14:paraId="5C08C123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推</w:t>
            </w:r>
          </w:p>
          <w:p w14:paraId="4FC981BB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0B094FF9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荐</w:t>
            </w:r>
          </w:p>
          <w:p w14:paraId="4FB796DB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F94895B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意</w:t>
            </w:r>
          </w:p>
          <w:p w14:paraId="49624358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8689DE5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 w14:paraId="5B736BA1">
            <w:pP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（本栏由推荐单位填写，根据成果创新性特点、水平和应用情况写明推荐理由和结论性意见）</w:t>
            </w:r>
          </w:p>
          <w:p w14:paraId="3BC81FA2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0D7A7E4A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8486A4B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65EAFECC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12B63218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41ADF3DF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558AB26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5CF93F7">
            <w:pPr>
              <w:widowControl/>
              <w:spacing w:line="500" w:lineRule="exact"/>
              <w:ind w:firstLine="2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BE1DC32">
            <w:pPr>
              <w:ind w:right="1960"/>
              <w:jc w:val="righ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推荐单位公章 </w:t>
            </w:r>
          </w:p>
          <w:p w14:paraId="51F9776E">
            <w:pPr>
              <w:spacing w:line="500" w:lineRule="exact"/>
              <w:ind w:right="960" w:firstLine="240"/>
              <w:jc w:val="center"/>
              <w:rPr>
                <w:rFonts w:ascii="宋体" w:hAnsi="宋体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                   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年    月   日</w:t>
            </w:r>
          </w:p>
        </w:tc>
      </w:tr>
    </w:tbl>
    <w:p w14:paraId="67DFCBB7">
      <w:pPr>
        <w:jc w:val="center"/>
        <w:rPr>
          <w:rFonts w:eastAsia="仿宋"/>
          <w:bCs/>
          <w:color w:val="auto"/>
          <w:highlight w:val="none"/>
        </w:rPr>
      </w:pPr>
    </w:p>
    <w:p w14:paraId="76B67533">
      <w:pPr>
        <w:adjustRightInd w:val="0"/>
        <w:snapToGrid w:val="0"/>
        <w:spacing w:line="560" w:lineRule="exact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ascii="Times New Roman" w:hAnsi="Times New Roman" w:eastAsia="黑体"/>
          <w:color w:val="auto"/>
          <w:sz w:val="32"/>
          <w:szCs w:val="32"/>
          <w:highlight w:val="none"/>
        </w:rPr>
        <w:t>5</w:t>
      </w:r>
    </w:p>
    <w:p w14:paraId="579A9C38">
      <w:pPr>
        <w:adjustRightInd w:val="0"/>
        <w:snapToGrid w:val="0"/>
        <w:spacing w:line="560" w:lineRule="exact"/>
        <w:rPr>
          <w:rFonts w:eastAsia="仿宋"/>
          <w:color w:val="auto"/>
          <w:highlight w:val="none"/>
        </w:rPr>
      </w:pPr>
    </w:p>
    <w:p w14:paraId="62DC625D">
      <w:pPr>
        <w:spacing w:line="660" w:lineRule="exact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《广西高等教育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  <w:lang w:val="en-US" w:eastAsia="zh-CN"/>
        </w:rPr>
        <w:t>本科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自治区级教学成果</w:t>
      </w:r>
    </w:p>
    <w:p w14:paraId="5EB21A27">
      <w:pPr>
        <w:spacing w:line="660" w:lineRule="exact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等次评定申请书》填报说明</w:t>
      </w:r>
    </w:p>
    <w:p w14:paraId="2E99B22F">
      <w:pPr>
        <w:spacing w:line="560" w:lineRule="exact"/>
        <w:jc w:val="center"/>
        <w:rPr>
          <w:rFonts w:eastAsia="仿宋"/>
          <w:color w:val="auto"/>
          <w:sz w:val="32"/>
          <w:szCs w:val="32"/>
          <w:highlight w:val="none"/>
        </w:rPr>
      </w:pPr>
    </w:p>
    <w:p w14:paraId="78FB795F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《广西高等教育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本科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自治区级教学成果等次评定申请书》（以下简称《申请书》）是教学成果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等次评定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申请、推荐、评审、批准的主要依据，必须严格按规定的格式、栏目及所列标题如实、全面填写。</w:t>
      </w:r>
    </w:p>
    <w:p w14:paraId="307451CA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一、封面</w:t>
      </w:r>
    </w:p>
    <w:p w14:paraId="5252860D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（一）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成果名称：应准确、简明地反映出成果的主要内容和特征，字数（含符号）不超过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35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个汉字。</w:t>
      </w:r>
    </w:p>
    <w:p w14:paraId="7AF0260A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（二）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主要完成人、主要完成单位：集体完成的成果，主要完成人和完成单位按照其贡献大小从左至右，从上到下顺序排列，主要完成人和主要完成单位根据实际情况填写，不限人数和单位数，用“、”间隔。单位要求写全称。</w:t>
      </w:r>
    </w:p>
    <w:p w14:paraId="6376CEA4"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成果分类：成果按高等教育人才培养工作主要领域进行分类。分类和代码为：“大思政”教育-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，基础学科人才培养-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，新工科-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，新医科-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，新农科-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，新文科-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06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，创新创业教育-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，教育教学数字化-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，教师教育-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，教学质量评价改革-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，教学综合改革-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，其他-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。</w:t>
      </w:r>
    </w:p>
    <w:p w14:paraId="219717AB">
      <w:pPr>
        <w:spacing w:line="560" w:lineRule="exact"/>
        <w:ind w:firstLine="640" w:firstLineChars="200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“大思政”教育包括思政课、课程思政、大学生心理健康教育等思想政治教育相关成果。</w:t>
      </w:r>
    </w:p>
    <w:p w14:paraId="069B0E3D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（四）类别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代码：组成形式为：abcd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e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，其中：</w:t>
      </w:r>
    </w:p>
    <w:p w14:paraId="45A6CE79">
      <w:pPr>
        <w:spacing w:line="560" w:lineRule="exact"/>
        <w:ind w:firstLine="640" w:firstLineChars="200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ab：成果分类代码。</w:t>
      </w:r>
    </w:p>
    <w:p w14:paraId="3FF11745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cd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成果所属学科代码。哲学—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，经济学—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，法学—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，教育学—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，文学—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，历史学—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06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，理学—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，工学—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，农学—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，医学—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，军事学—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,管理学—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，艺术学－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，思政课—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，其他—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</w:t>
      </w:r>
    </w:p>
    <w:p w14:paraId="3F5EBCB2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e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：成果属普通教育填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继续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教育填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，其它填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</w:p>
    <w:p w14:paraId="41A6FEB0"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（五）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序号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高校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的推荐序号由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位数字组成，前两位为推荐高校代码（即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序号），后两位为推荐成果的顺序编号。例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如，广西大学推荐的第二项成果为“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0102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。教指委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推荐序号由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数字和字母组成，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两位为第一成果完成单位代码（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的高校序号）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，后面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位为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教指委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代码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的教指委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代码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例如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，经济学与财政金融学类教学指导委员会推荐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一项由广西大学牵头完成的成果，推荐序号为“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01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JZW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07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</w:p>
    <w:p w14:paraId="1017B9D1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（六）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推荐单位：按国家有关规定批准设立的高等学校或其他高等教育机构、学术团体和其他社会组织，要求写全称。</w:t>
      </w:r>
    </w:p>
    <w:p w14:paraId="40632853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（七）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推荐时间：应为推荐单位决定推荐自治区级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教学成果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评定的时间。</w:t>
      </w:r>
    </w:p>
    <w:p w14:paraId="6DC5245C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二、成果简介</w:t>
      </w:r>
    </w:p>
    <w:p w14:paraId="3CEE95E4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（一）成果曾获奖励情况：指自治区人民政府和有关厅局及以上设立的教学奖励；经登记常设的社会力量设立的教学奖励，但不包括商业性的奖励。</w:t>
      </w:r>
    </w:p>
    <w:p w14:paraId="25C8DAC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（二）成果起止时间：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起始时间指立项研究或开始研制的日期;完成时间指成果开始实施(包括试行)的日期。</w:t>
      </w:r>
    </w:p>
    <w:p w14:paraId="23D0B082"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（三）实践检验期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：从正式实施（包括试行）教育教学方案的时间开始计算，不含研讨、论证及制定方案的时间。例如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，某项成果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起始时间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201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，完成时间为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则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实践检验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期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月—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，共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</w:t>
      </w:r>
    </w:p>
    <w:p w14:paraId="2C146D6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（四）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成果简介及主要解决的教学问题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对成果内容概述及其主要解决的教学问题说明，字数不超过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个汉字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。凡涉及到该项成果实质内容的说明、论据及实验结果等，均应直接叙述，不要采取“见××附件”的表达形式。</w:t>
      </w:r>
    </w:p>
    <w:p w14:paraId="6E569E5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（五）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成果解决教学问题的方法：具体指成果解决问题所采用的方法，思路要清晰。字数不超过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个汉字。</w:t>
      </w:r>
    </w:p>
    <w:p w14:paraId="4B03277F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（六）成果的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创新点：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是成果在创新性方面的归纳与提炼，字数不超过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800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个汉字。</w:t>
      </w:r>
    </w:p>
    <w:p w14:paraId="3D715A09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七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）成果的推广应用效果：应在栏目内，就成果的应用、推广情况及实际效果进行阐述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字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</w:t>
      </w:r>
    </w:p>
    <w:p w14:paraId="7786CAB3">
      <w:pPr>
        <w:spacing w:line="560" w:lineRule="exact"/>
        <w:ind w:firstLine="640" w:firstLineChars="200"/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主要完成人情况</w:t>
      </w:r>
    </w:p>
    <w:p w14:paraId="0EB55C7D">
      <w:pPr>
        <w:spacing w:line="560" w:lineRule="exact"/>
        <w:ind w:firstLine="640" w:firstLineChars="200"/>
        <w:rPr>
          <w:rFonts w:hint="default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每一位成果主要完成人均应填写主要完成人情况并签名。</w:t>
      </w:r>
    </w:p>
    <w:p w14:paraId="3B6A277A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、主要完成单位情况</w:t>
      </w:r>
    </w:p>
    <w:p w14:paraId="5561959E">
      <w:pPr>
        <w:spacing w:line="560" w:lineRule="exact"/>
        <w:ind w:firstLine="640" w:firstLineChars="200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主要完成单位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指学校或其它法人单位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应在单位名称栏内加盖成果完成单位公章。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主要完成单位是学校的，应填写学校完整名称，不能填写学校二级学院或下属部门的名称。主要完成单位是行政部门、企事业单位或其他单位的，应填写单位完整名称，不能填写下属部门的名称。每一个主要完成单位均应填写主要完成单位情况，并加盖公章（非下属部门公章）。</w:t>
      </w:r>
    </w:p>
    <w:p w14:paraId="38BC19E8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、其它</w:t>
      </w:r>
    </w:p>
    <w:p w14:paraId="005EED2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（一）《申请书》排版格式要求。</w:t>
      </w:r>
    </w:p>
    <w:p w14:paraId="0BDB5A50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．纸张一律用A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4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纸，竖装，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双面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印刷。文字及图表应限定在高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245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毫米、宽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170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毫米的规格内排印，左边为装订边，宽度不小于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毫米，正文内容所用字型应不小于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号字。</w:t>
      </w:r>
    </w:p>
    <w:p w14:paraId="7B038E02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至少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份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《申请书》中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签字、盖章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应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为原件，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其他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采用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复印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件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。表中栏目篇幅不够，可加页，但不要自行增加栏目或另附纸。</w:t>
      </w:r>
    </w:p>
    <w:p w14:paraId="7AEE1889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（二）所有申报材料用厚牛皮纸袋装好。每袋限装一项成果的材料，并将《申请书》封面（复印件）和袋内材料明细表分别贴于袋的两面。</w:t>
      </w:r>
    </w:p>
    <w:p w14:paraId="294629DC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（三）所有纸质申报材料一律不退，请自行留底。</w:t>
      </w:r>
    </w:p>
    <w:p w14:paraId="7DF6683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 w14:paraId="3FFBE519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 w14:paraId="1D6D3ECC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  <w:sectPr>
          <w:footerReference r:id="rId4" w:type="default"/>
          <w:footerReference r:id="rId5" w:type="even"/>
          <w:pgSz w:w="11906" w:h="16838"/>
          <w:pgMar w:top="2098" w:right="1474" w:bottom="1985" w:left="1588" w:header="851" w:footer="1559" w:gutter="0"/>
          <w:cols w:space="720" w:num="1"/>
          <w:docGrid w:linePitch="584" w:charSpace="-1683"/>
        </w:sectPr>
      </w:pPr>
    </w:p>
    <w:p w14:paraId="27155B90">
      <w:pPr>
        <w:adjustRightInd w:val="0"/>
        <w:snapToGrid w:val="0"/>
        <w:spacing w:line="560" w:lineRule="exact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ascii="Times New Roman" w:hAnsi="Times New Roman" w:eastAsia="黑体"/>
          <w:color w:val="auto"/>
          <w:sz w:val="32"/>
          <w:szCs w:val="32"/>
          <w:highlight w:val="none"/>
        </w:rPr>
        <w:t>6</w:t>
      </w:r>
    </w:p>
    <w:p w14:paraId="3D8D77D4">
      <w:pPr>
        <w:tabs>
          <w:tab w:val="left" w:pos="0"/>
        </w:tabs>
        <w:snapToGrid w:val="0"/>
        <w:spacing w:line="560" w:lineRule="exact"/>
        <w:ind w:leftChars="-1" w:hanging="2"/>
        <w:jc w:val="center"/>
        <w:rPr>
          <w:rFonts w:eastAsia="仿宋"/>
          <w:bCs/>
          <w:color w:val="auto"/>
          <w:sz w:val="36"/>
          <w:szCs w:val="36"/>
          <w:highlight w:val="none"/>
        </w:rPr>
      </w:pPr>
    </w:p>
    <w:p w14:paraId="3800AF59">
      <w:pPr>
        <w:tabs>
          <w:tab w:val="left" w:pos="0"/>
        </w:tabs>
        <w:snapToGrid w:val="0"/>
        <w:spacing w:line="560" w:lineRule="exact"/>
        <w:ind w:leftChars="-1" w:hanging="2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/>
          <w:bCs/>
          <w:color w:val="auto"/>
          <w:sz w:val="44"/>
          <w:szCs w:val="44"/>
          <w:highlight w:val="none"/>
        </w:rPr>
        <w:t>教学成果等次评定工作联系人信息表</w:t>
      </w:r>
    </w:p>
    <w:p w14:paraId="58CC5E2A">
      <w:pPr>
        <w:tabs>
          <w:tab w:val="left" w:pos="0"/>
        </w:tabs>
        <w:snapToGrid w:val="0"/>
        <w:spacing w:line="560" w:lineRule="exact"/>
        <w:rPr>
          <w:rFonts w:hint="eastAsia" w:ascii="宋体" w:hAnsi="宋体"/>
          <w:bCs/>
          <w:color w:val="auto"/>
          <w:sz w:val="28"/>
          <w:szCs w:val="28"/>
          <w:highlight w:val="none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989"/>
        <w:gridCol w:w="792"/>
        <w:gridCol w:w="694"/>
        <w:gridCol w:w="1189"/>
        <w:gridCol w:w="1187"/>
        <w:gridCol w:w="991"/>
        <w:gridCol w:w="1757"/>
      </w:tblGrid>
      <w:tr w14:paraId="5A36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07" w:type="pct"/>
            <w:noWrap w:val="0"/>
            <w:vAlign w:val="center"/>
          </w:tcPr>
          <w:p w14:paraId="1E3D90D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highlight w:val="none"/>
              </w:rPr>
              <w:t>学  校</w:t>
            </w:r>
          </w:p>
          <w:p w14:paraId="739451E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highlight w:val="none"/>
              </w:rPr>
              <w:t>（或</w:t>
            </w:r>
            <w:r>
              <w:rPr>
                <w:rFonts w:ascii="宋体" w:hAnsi="宋体"/>
                <w:bCs/>
                <w:color w:val="auto"/>
                <w:sz w:val="24"/>
                <w:highlight w:val="none"/>
              </w:rPr>
              <w:t>教指委名称</w:t>
            </w:r>
            <w:r>
              <w:rPr>
                <w:rFonts w:hint="eastAsia" w:ascii="宋体" w:hAnsi="宋体"/>
                <w:bCs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546" w:type="pct"/>
            <w:noWrap w:val="0"/>
            <w:vAlign w:val="center"/>
          </w:tcPr>
          <w:p w14:paraId="52F51C9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437" w:type="pct"/>
            <w:noWrap w:val="0"/>
            <w:vAlign w:val="center"/>
          </w:tcPr>
          <w:p w14:paraId="5D7ED6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部门</w:t>
            </w:r>
          </w:p>
        </w:tc>
        <w:tc>
          <w:tcPr>
            <w:tcW w:w="383" w:type="pct"/>
            <w:noWrap w:val="0"/>
            <w:vAlign w:val="center"/>
          </w:tcPr>
          <w:p w14:paraId="4A333B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656" w:type="pct"/>
            <w:noWrap w:val="0"/>
            <w:vAlign w:val="center"/>
          </w:tcPr>
          <w:p w14:paraId="0CCA7D0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电话</w:t>
            </w:r>
          </w:p>
        </w:tc>
        <w:tc>
          <w:tcPr>
            <w:tcW w:w="655" w:type="pct"/>
            <w:noWrap w:val="0"/>
            <w:vAlign w:val="center"/>
          </w:tcPr>
          <w:p w14:paraId="542FEA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手机</w:t>
            </w:r>
          </w:p>
        </w:tc>
        <w:tc>
          <w:tcPr>
            <w:tcW w:w="547" w:type="pct"/>
            <w:noWrap w:val="0"/>
            <w:vAlign w:val="center"/>
          </w:tcPr>
          <w:p w14:paraId="4071A05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Q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 xml:space="preserve">Q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号</w:t>
            </w:r>
          </w:p>
        </w:tc>
        <w:tc>
          <w:tcPr>
            <w:tcW w:w="969" w:type="pct"/>
            <w:noWrap w:val="0"/>
            <w:vAlign w:val="center"/>
          </w:tcPr>
          <w:p w14:paraId="2D3F20F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电子邮件（必须）</w:t>
            </w:r>
          </w:p>
        </w:tc>
      </w:tr>
      <w:tr w14:paraId="69A5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7" w:type="pct"/>
            <w:noWrap w:val="0"/>
            <w:vAlign w:val="center"/>
          </w:tcPr>
          <w:p w14:paraId="2F60709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254F2B9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437" w:type="pct"/>
            <w:noWrap w:val="0"/>
            <w:vAlign w:val="center"/>
          </w:tcPr>
          <w:p w14:paraId="799AD6F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383" w:type="pct"/>
            <w:noWrap w:val="0"/>
            <w:vAlign w:val="center"/>
          </w:tcPr>
          <w:p w14:paraId="31E4274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2CCE8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655" w:type="pct"/>
            <w:noWrap w:val="0"/>
            <w:vAlign w:val="center"/>
          </w:tcPr>
          <w:p w14:paraId="450185F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CE1A4C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2197F2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</w:tr>
      <w:tr w14:paraId="76F28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807" w:type="pct"/>
            <w:noWrap w:val="0"/>
            <w:vAlign w:val="center"/>
          </w:tcPr>
          <w:p w14:paraId="33783F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546" w:type="pct"/>
            <w:noWrap w:val="0"/>
            <w:vAlign w:val="center"/>
          </w:tcPr>
          <w:p w14:paraId="7C9A710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437" w:type="pct"/>
            <w:noWrap w:val="0"/>
            <w:vAlign w:val="center"/>
          </w:tcPr>
          <w:p w14:paraId="2B74BC8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383" w:type="pct"/>
            <w:noWrap w:val="0"/>
            <w:vAlign w:val="center"/>
          </w:tcPr>
          <w:p w14:paraId="06A4012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656" w:type="pct"/>
            <w:noWrap w:val="0"/>
            <w:vAlign w:val="center"/>
          </w:tcPr>
          <w:p w14:paraId="78ED8AD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655" w:type="pct"/>
            <w:noWrap w:val="0"/>
            <w:vAlign w:val="center"/>
          </w:tcPr>
          <w:p w14:paraId="61AA86D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FC5FDF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9D7049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color w:val="auto"/>
                <w:sz w:val="28"/>
                <w:highlight w:val="none"/>
              </w:rPr>
            </w:pPr>
          </w:p>
        </w:tc>
      </w:tr>
    </w:tbl>
    <w:p w14:paraId="13289576">
      <w:pPr>
        <w:adjustRightInd w:val="0"/>
        <w:snapToGrid w:val="0"/>
        <w:spacing w:before="100" w:beforeAutospacing="1" w:after="100" w:afterAutospacing="1" w:line="312" w:lineRule="auto"/>
        <w:ind w:firstLine="120" w:firstLineChars="50"/>
        <w:rPr>
          <w:rFonts w:ascii="宋体" w:hAnsi="宋体"/>
          <w:bCs/>
          <w:color w:val="auto"/>
          <w:sz w:val="24"/>
          <w:highlight w:val="none"/>
        </w:rPr>
      </w:pPr>
    </w:p>
    <w:p w14:paraId="264EFD70">
      <w:pPr>
        <w:rPr>
          <w:rFonts w:eastAsia="仿宋"/>
          <w:color w:val="auto"/>
          <w:szCs w:val="21"/>
          <w:highlight w:val="none"/>
        </w:rPr>
      </w:pPr>
    </w:p>
    <w:p w14:paraId="241587FF">
      <w:pPr>
        <w:rPr>
          <w:rFonts w:eastAsia="仿宋"/>
          <w:color w:val="auto"/>
          <w:sz w:val="24"/>
          <w:highlight w:val="none"/>
        </w:rPr>
      </w:pPr>
    </w:p>
    <w:p w14:paraId="230C9471">
      <w:pPr>
        <w:tabs>
          <w:tab w:val="left" w:pos="5970"/>
        </w:tabs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ab/>
      </w:r>
    </w:p>
    <w:p w14:paraId="109E7E26">
      <w:pPr>
        <w:rPr>
          <w:color w:val="auto"/>
          <w:highlight w:val="none"/>
        </w:rPr>
      </w:pPr>
    </w:p>
    <w:p w14:paraId="252DC1B4">
      <w:pPr>
        <w:keepNext w:val="0"/>
        <w:keepLines w:val="0"/>
        <w:widowControl/>
        <w:suppressLineNumbers w:val="0"/>
        <w:jc w:val="left"/>
        <w:rPr>
          <w:color w:val="auto"/>
          <w:highlight w:val="none"/>
        </w:rPr>
      </w:pPr>
    </w:p>
    <w:p w14:paraId="15F9C1C4">
      <w:pPr>
        <w:pStyle w:val="6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</w:p>
    <w:p w14:paraId="43BF3658"/>
    <w:p w14:paraId="37D03A87"/>
    <w:sectPr>
      <w:footerReference r:id="rId6" w:type="default"/>
      <w:pgSz w:w="11906" w:h="16838"/>
      <w:pgMar w:top="2098" w:right="1474" w:bottom="1984" w:left="1587" w:header="851" w:footer="1559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A2527">
    <w:pPr>
      <w:pStyle w:val="2"/>
      <w:framePr w:wrap="around" w:vAnchor="text" w:hAnchor="margin" w:xAlign="outside" w:y="1"/>
      <w:adjustRightInd w:val="0"/>
      <w:ind w:left="210" w:leftChars="100" w:right="210" w:rightChars="100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</w:t>
    </w:r>
    <w:r>
      <w:rPr>
        <w:rStyle w:val="5"/>
        <w:rFonts w:hint="eastAsia" w:ascii="宋体" w:hAnsi="宋体"/>
        <w:sz w:val="28"/>
        <w:szCs w:val="28"/>
      </w:rPr>
      <w:t>—</w:t>
    </w:r>
  </w:p>
  <w:p w14:paraId="52D1EE64">
    <w:pPr>
      <w:pStyle w:val="2"/>
      <w:ind w:right="360" w:firstLine="360"/>
    </w:pPr>
  </w:p>
  <w:p w14:paraId="53BDE01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742B1">
    <w:pPr>
      <w:pStyle w:val="2"/>
      <w:framePr w:wrap="around" w:vAnchor="text" w:hAnchor="margin" w:xAlign="outside" w:y="1"/>
      <w:adjustRightInd w:val="0"/>
      <w:ind w:left="210" w:leftChars="100" w:right="210" w:rightChars="100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</w:t>
    </w:r>
    <w:r>
      <w:rPr>
        <w:rStyle w:val="5"/>
        <w:rFonts w:hint="eastAsia" w:ascii="宋体" w:hAnsi="宋体"/>
        <w:sz w:val="28"/>
        <w:szCs w:val="28"/>
      </w:rPr>
      <w:t>—</w:t>
    </w:r>
  </w:p>
  <w:p w14:paraId="0D8E8F56">
    <w:pPr>
      <w:pStyle w:val="2"/>
      <w:ind w:right="360" w:firstLine="360"/>
    </w:pPr>
  </w:p>
  <w:p w14:paraId="13C8BAC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CBB77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233A775">
    <w:pPr>
      <w:pStyle w:val="2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73A98">
    <w:pPr>
      <w:pStyle w:val="2"/>
      <w:jc w:val="lef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C7C06"/>
    <w:rsid w:val="3EAB0813"/>
    <w:rsid w:val="574734D1"/>
    <w:rsid w:val="7F7F90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942</Words>
  <Characters>983</Characters>
  <Lines>0</Lines>
  <Paragraphs>0</Paragraphs>
  <TotalTime>0</TotalTime>
  <ScaleCrop>false</ScaleCrop>
  <LinksUpToDate>false</LinksUpToDate>
  <CharactersWithSpaces>1121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zj</cp:lastModifiedBy>
  <dcterms:modified xsi:type="dcterms:W3CDTF">2025-03-26T03:29:39Z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eyJoZGlkIjoiZGE2Mjg2YTZkZTMyMTYwY2M1OTQ5YzJlN2MyYmRjOGEiLCJ1c2VySWQiOiIyOTg4NDYyNDQifQ==</vt:lpwstr>
  </property>
  <property fmtid="{D5CDD505-2E9C-101B-9397-08002B2CF9AE}" pid="4" name="ICV">
    <vt:lpwstr>9288A8B5BFBC46B8A69F12F5ADFD1B1D_13</vt:lpwstr>
  </property>
</Properties>
</file>