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525" w:tblpY="-10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5"/>
        <w:gridCol w:w="900"/>
        <w:gridCol w:w="7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bookmarkStart w:id="0" w:name="_GoBack" w:colFirst="0" w:colLast="2"/>
            <w:r>
              <w:rPr>
                <w:rFonts w:hint="eastAsia"/>
                <w:b/>
                <w:bCs/>
                <w:color w:val="00000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1391920</wp:posOffset>
                      </wp:positionH>
                      <wp:positionV relativeFrom="paragraph">
                        <wp:posOffset>-445135</wp:posOffset>
                      </wp:positionV>
                      <wp:extent cx="4201795" cy="379095"/>
                      <wp:effectExtent l="8255" t="7620" r="19050" b="1333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01795" cy="379095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FFFFF"/>
                                  </a:gs>
                                  <a:gs pos="100000">
                                    <a:srgbClr val="FFFFFF"/>
                                  </a:gs>
                                </a:gsLst>
                                <a:lin ang="0"/>
                                <a:tileRect/>
                              </a:gradFill>
                              <a:ln w="15875" cap="flat" cmpd="sng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2"/>
                                    <w:spacing w:before="0" w:after="0" w:line="240" w:lineRule="atLeast"/>
                                    <w:jc w:val="center"/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8"/>
                                      <w:szCs w:val="28"/>
                                    </w:rPr>
                                    <w:t>大学英语四、六级考试监考注意事项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09.6pt;margin-top:-35.05pt;height:29.85pt;width:330.85pt;z-index:251659264;mso-width-relative:page;mso-height-relative:page;" fillcolor="#FFFFFF" filled="t" stroked="t" coordsize="21600,21600" o:gfxdata="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tSHFJ2wAAAAsBAAAPAAAAAAAAAAEAIAAAACIA&#10;AABkcnMvZG93bnJldi54bWxQSwECFAAUAAAACACHTuJAEeVjEj8CAAC+BAAADgAAAAAAAAABACAA&#10;AAAqAQAAZHJzL2Uyb0RvYy54bWxQSwUGAAAAAAYABgBZAQAA2wUAAAAA&#10;">
                      <v:fill type="gradient" on="t" color2="#FFFFFF" angle="90" focus="100%" focussize="0,0">
                        <o:fill type="gradientUnscaled" v:ext="backwardCompatible"/>
                      </v:fill>
                      <v:stroke weight="1.25pt" color="#FFFFFF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2"/>
                              <w:spacing w:before="0" w:after="0" w:line="240" w:lineRule="atLeast"/>
                              <w:jc w:val="center"/>
                              <w:rPr>
                                <w:rFonts w:hint="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大学英语四、六级考试监考注意事项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000000"/>
                <w:sz w:val="24"/>
              </w:rPr>
              <w:t>四级：07:55</w:t>
            </w:r>
          </w:p>
          <w:p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六级：13:55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签到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领卷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ind w:firstLine="422" w:firstLineChars="200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b/>
                <w:bCs/>
                <w:szCs w:val="21"/>
              </w:rPr>
              <w:t>将与考试无关的个人物品放在考务办门外指定“物品存放处”；</w:t>
            </w:r>
            <w:r>
              <w:rPr>
                <w:rFonts w:hint="eastAsia"/>
                <w:szCs w:val="21"/>
              </w:rPr>
              <w:t>与另一监考员一起按《监考证》上的要求到指定考务办公室入座相应考场的指定位置，签到、领取试卷及考场资料；逐一核查考场资料是否齐全，如门贴、胶水、座位条(蓝色带照片）等。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四级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08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15~08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六级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14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15~14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布置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考场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打开考场前门，关闭后门；贴门贴，清理考场；考生名册（白色带照片）不张贴，只用于核查考生人相是否一致。将座位条（蓝色带照片）裁剪整齐，按顺序贴于座位的左上角。</w:t>
            </w:r>
            <w:r>
              <w:rPr>
                <w:rFonts w:hint="eastAsia"/>
                <w:b/>
                <w:bCs/>
                <w:szCs w:val="21"/>
              </w:rPr>
              <w:t>在黑板上写上：本堂考试科目、考试起止时间、听力开始时间。用磁条把《重要提示》压在黑板上（方便取下重复使用）。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四级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08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六级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14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组织</w:t>
            </w:r>
          </w:p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考生</w:t>
            </w:r>
          </w:p>
          <w:p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入场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ind w:firstLine="310" w:firstLineChars="147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可适当提前开放考生入场时间，保证有充足时间完成考生入场身份和物品核验。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监考员乙在考场</w:t>
            </w:r>
            <w:r>
              <w:rPr>
                <w:rFonts w:hint="eastAsia"/>
                <w:szCs w:val="21"/>
              </w:rPr>
              <w:t>门口用金属探测仪，逐一检查并禁止考生携带违禁物品入场，</w:t>
            </w:r>
            <w:r>
              <w:rPr>
                <w:rFonts w:hint="eastAsia"/>
                <w:b/>
                <w:bCs/>
                <w:szCs w:val="21"/>
              </w:rPr>
              <w:t>要求学生将个人书包、手机（关机）、手表、电子手环等物品放于教室门外</w:t>
            </w:r>
            <w:r>
              <w:rPr>
                <w:rFonts w:hint="eastAsia"/>
                <w:szCs w:val="21"/>
              </w:rPr>
              <w:t>；带</w:t>
            </w:r>
            <w:r>
              <w:rPr>
                <w:rFonts w:hint="eastAsia"/>
                <w:b/>
                <w:bCs/>
                <w:szCs w:val="21"/>
              </w:rPr>
              <w:t>身份证、一卡通和准考证</w:t>
            </w:r>
            <w:r>
              <w:rPr>
                <w:rFonts w:hint="eastAsia"/>
                <w:szCs w:val="21"/>
              </w:rPr>
              <w:t>应考， 三证不齐者，一律拒绝入场。（</w:t>
            </w:r>
            <w:r>
              <w:rPr>
                <w:rFonts w:hint="eastAsia"/>
                <w:b/>
                <w:bCs/>
                <w:szCs w:val="21"/>
              </w:rPr>
              <w:t>无身份证者</w:t>
            </w:r>
            <w:r>
              <w:rPr>
                <w:rFonts w:hint="eastAsia"/>
                <w:szCs w:val="21"/>
              </w:rPr>
              <w:t>，须有学院出具的“</w:t>
            </w:r>
            <w:r>
              <w:rPr>
                <w:rFonts w:hint="eastAsia"/>
                <w:b/>
                <w:bCs/>
                <w:szCs w:val="21"/>
              </w:rPr>
              <w:t>临时考试专用证</w:t>
            </w:r>
            <w:r>
              <w:rPr>
                <w:rFonts w:hint="eastAsia"/>
                <w:szCs w:val="21"/>
              </w:rPr>
              <w:t>”。无</w:t>
            </w:r>
            <w:r>
              <w:rPr>
                <w:rFonts w:hint="eastAsia"/>
                <w:b/>
                <w:bCs/>
                <w:szCs w:val="21"/>
              </w:rPr>
              <w:t>一卡通或一卡通</w:t>
            </w:r>
            <w:r>
              <w:rPr>
                <w:rFonts w:hint="eastAsia"/>
                <w:szCs w:val="21"/>
              </w:rPr>
              <w:t>上信息不清晰者，可用</w:t>
            </w:r>
            <w:r>
              <w:rPr>
                <w:rFonts w:hint="eastAsia"/>
                <w:b/>
                <w:bCs/>
                <w:szCs w:val="21"/>
              </w:rPr>
              <w:t>学生证</w:t>
            </w:r>
            <w:r>
              <w:rPr>
                <w:rFonts w:hint="eastAsia"/>
                <w:szCs w:val="21"/>
              </w:rPr>
              <w:t>代替。）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  <w:u w:val="single"/>
              </w:rPr>
              <w:t>监考员甲</w:t>
            </w:r>
            <w:r>
              <w:rPr>
                <w:rFonts w:hint="eastAsia"/>
                <w:szCs w:val="21"/>
              </w:rPr>
              <w:t>看护试卷、指导考生在</w:t>
            </w:r>
            <w:r>
              <w:rPr>
                <w:rFonts w:hint="eastAsia" w:ascii="宋体" w:hAnsi="宋体"/>
                <w:szCs w:val="21"/>
              </w:rPr>
              <w:t>《</w:t>
            </w:r>
            <w:r>
              <w:rPr>
                <w:rFonts w:hint="eastAsia"/>
                <w:b/>
                <w:szCs w:val="21"/>
                <w:u w:val="single"/>
              </w:rPr>
              <w:t>诚信考试承诺书</w:t>
            </w:r>
            <w:r>
              <w:rPr>
                <w:rFonts w:hint="eastAsia" w:ascii="宋体" w:hAnsi="宋体"/>
                <w:szCs w:val="21"/>
              </w:rPr>
              <w:t>》</w:t>
            </w:r>
            <w:r>
              <w:rPr>
                <w:rFonts w:hint="eastAsia"/>
                <w:szCs w:val="21"/>
              </w:rPr>
              <w:t>上签字、对号入座。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atLeast"/>
        </w:trPr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09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00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15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00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宣布考场纪律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检查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试卷袋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启封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发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答题卡</w:t>
            </w:r>
          </w:p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试题册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spacing w:line="260" w:lineRule="exact"/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 xml:space="preserve">1.禁止迟到考生入场。  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宣布考场纪律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（见背面），要求并提示考生非听力考试期间不得佩戴耳机，否则按违规处理。</w:t>
            </w:r>
          </w:p>
          <w:p>
            <w:pPr>
              <w:spacing w:line="260" w:lineRule="exact"/>
              <w:ind w:left="1"/>
              <w:rPr>
                <w:rFonts w:hint="eastAsia" w:ascii="宋体" w:hAnsi="宋体" w:cs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2.发试题册、答题卡1和答题卡2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</w:rPr>
              <w:t>监考员甲先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向全体考生展示试卷袋密封完好，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</w:rPr>
              <w:t>监考员乙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当众启封试卷袋（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不用小刀，解开绳子后撕开封口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），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保管好封条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并认真核对试题册、答题卡语种级别及数量是否与试卷袋上所标明的一致，检查试题册背面是否贴有条形码。确认无误后，发试题册、答题卡1和答题卡2。</w:t>
            </w:r>
          </w:p>
          <w:p>
            <w:pPr>
              <w:spacing w:line="260" w:lineRule="exact"/>
              <w:ind w:left="1"/>
              <w:rPr>
                <w:rFonts w:hint="eastAsia" w:ascii="宋体" w:hAnsi="宋体" w:cs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3.监考员甲提示考生仔细阅读试题册正面的“敬告考生”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，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并要求考生检查试题册背面的条形码、答题卡1和答题卡2的印刷质量，要求考生确认无误后将试题册背面上的条形码揭下后粘贴在答题卡1的条形码粘贴框内并填写（涂）试题册封底、答题卡1和答题卡2上的学校名称、姓名及准考证号等信息。强调只能用黑色签字笔填写姓名、准考证号，用2B铅笔涂黑相应的信息点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</w:p>
          <w:p>
            <w:pPr>
              <w:pStyle w:val="3"/>
              <w:spacing w:line="260" w:lineRule="exact"/>
              <w:ind w:left="1" w:firstLine="0"/>
              <w:rPr>
                <w:rFonts w:hint="eastAsia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4.要求考生将相关信息填写（涂）完整后，将试题册背面向上放回至桌子左上角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提示考生若提前翻阅试题册，将按违规处理。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09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10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15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10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考试</w:t>
            </w:r>
          </w:p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开始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1.考试正式开始，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打开后门。考生做试题的第一部分，即写作部分（用黑色字迹签字笔答题），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提示考生作文题目在试题册背面，使用黑色签字笔在答题卡1上作答，期间不得打开试题册；作文考试时间为30分钟，之后将立即进行听力考试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</w:p>
          <w:p>
            <w:pPr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  <w:u w:val="single"/>
              </w:rPr>
              <w:t>2.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</w:rPr>
              <w:t>监考员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  <w:lang w:val="en-US" w:eastAsia="zh-CN"/>
              </w:rPr>
              <w:t>甲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逐一核验证件，检查考生填写（涂）信息、粘贴条形码是否规范。若出现问题，立即查明并处理。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</w:rPr>
              <w:t>监考员</w:t>
            </w:r>
            <w:r>
              <w:rPr>
                <w:rFonts w:hint="eastAsia" w:ascii="宋体" w:hAnsi="宋体" w:cs="宋体"/>
                <w:szCs w:val="21"/>
                <w:highlight w:val="none"/>
                <w:u w:val="single"/>
                <w:lang w:val="en-US" w:eastAsia="zh-CN"/>
              </w:rPr>
              <w:t>乙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监控整个考场。</w:t>
            </w:r>
          </w:p>
          <w:p>
            <w:pPr>
              <w:rPr>
                <w:rFonts w:hint="eastAsia" w:ascii="宋体" w:hAnsi="宋体" w:cs="宋体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3.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核验完证件后，监考员一前一后认真监考。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09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六级   15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35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845" w:type="dxa"/>
            <w:noWrap w:val="0"/>
            <w:vAlign w:val="center"/>
          </w:tcPr>
          <w:p>
            <w:pPr>
              <w:spacing w:line="280" w:lineRule="exact"/>
              <w:ind w:left="315" w:leftChars="150" w:firstLine="105" w:firstLineChars="5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提示考生5分钟后结束写作考试，并开始进行听力考试。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09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40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15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40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考听力</w:t>
            </w:r>
          </w:p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</w:p>
          <w:p>
            <w:pPr>
              <w:jc w:val="center"/>
              <w:rPr>
                <w:rFonts w:hint="eastAsia"/>
                <w:b/>
                <w:color w:val="000000"/>
                <w:highlight w:val="none"/>
              </w:rPr>
            </w:pPr>
            <w:r>
              <w:rPr>
                <w:rFonts w:hint="eastAsia"/>
                <w:b/>
                <w:color w:val="000000"/>
                <w:highlight w:val="none"/>
              </w:rPr>
              <w:t>填涂</w:t>
            </w:r>
          </w:p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color w:val="000000"/>
                <w:highlight w:val="none"/>
              </w:rPr>
              <w:t>缺考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spacing w:line="280" w:lineRule="exact"/>
              <w:rPr>
                <w:rFonts w:hint="eastAsia" w:ascii="宋体" w:hAnsi="宋体" w:cs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1.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听力考试正式开始（听力考试时间以电台语音提示为准）。命令</w:t>
            </w: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考生打开试题册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，</w:t>
            </w: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戴上耳机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并提示考生“听力录音播放完毕后，将立即回收答题卡1”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</w:p>
          <w:p>
            <w:pPr>
              <w:spacing w:line="280" w:lineRule="exact"/>
              <w:rPr>
                <w:rFonts w:hint="eastAsia" w:ascii="宋体" w:hAnsi="宋体" w:cs="宋体"/>
                <w:snapToGrid w:val="0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highlight w:val="none"/>
              </w:rPr>
              <w:t>2.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填涂缺考：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监考员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乙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监控整个考场，监考员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甲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填涂缺考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考生信息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>：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在《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诚信考试承诺书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》下方的《缺考记录表》登记缺考考生。</w:t>
            </w:r>
            <w:r>
              <w:rPr>
                <w:rFonts w:hint="eastAsia" w:ascii="宋体" w:hAnsi="宋体" w:cs="宋体"/>
                <w:snapToGrid w:val="0"/>
                <w:szCs w:val="21"/>
                <w:highlight w:val="none"/>
              </w:rPr>
              <w:t>在</w:t>
            </w:r>
            <w:r>
              <w:rPr>
                <w:rFonts w:hint="eastAsia" w:ascii="宋体" w:hAnsi="宋体" w:cs="宋体"/>
                <w:b/>
                <w:snapToGrid w:val="0"/>
                <w:szCs w:val="21"/>
                <w:highlight w:val="none"/>
              </w:rPr>
              <w:t>答题卡1、2及试题册</w:t>
            </w:r>
            <w:r>
              <w:rPr>
                <w:rFonts w:hint="eastAsia" w:ascii="宋体" w:hAnsi="宋体" w:cs="宋体"/>
                <w:snapToGrid w:val="0"/>
                <w:szCs w:val="21"/>
                <w:highlight w:val="none"/>
              </w:rPr>
              <w:t>背面上填写(涂)缺考考生</w:t>
            </w:r>
            <w:r>
              <w:rPr>
                <w:rFonts w:hint="eastAsia" w:ascii="宋体" w:hAnsi="宋体" w:cs="宋体"/>
                <w:b/>
                <w:snapToGrid w:val="0"/>
                <w:szCs w:val="21"/>
                <w:highlight w:val="none"/>
              </w:rPr>
              <w:t>姓名</w:t>
            </w:r>
            <w:r>
              <w:rPr>
                <w:rFonts w:hint="eastAsia" w:ascii="宋体" w:hAnsi="宋体" w:cs="宋体"/>
                <w:snapToGrid w:val="0"/>
                <w:szCs w:val="21"/>
                <w:highlight w:val="none"/>
              </w:rPr>
              <w:t>及准考证号最</w:t>
            </w:r>
            <w:r>
              <w:rPr>
                <w:rFonts w:hint="eastAsia" w:ascii="宋体" w:hAnsi="宋体" w:cs="宋体"/>
                <w:b/>
                <w:snapToGrid w:val="0"/>
                <w:szCs w:val="21"/>
                <w:highlight w:val="none"/>
              </w:rPr>
              <w:t>后两位，缺考考生的条形码粘贴条不用揭下</w:t>
            </w:r>
            <w:r>
              <w:rPr>
                <w:rFonts w:hint="eastAsia" w:ascii="宋体" w:hAnsi="宋体" w:cs="宋体"/>
                <w:snapToGrid w:val="0"/>
                <w:szCs w:val="21"/>
                <w:highlight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>四级   10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05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Cs w:val="21"/>
                <w:highlight w:val="none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16</w:t>
            </w:r>
            <w:r>
              <w:rPr>
                <w:b/>
                <w:bCs/>
                <w:color w:val="000000"/>
                <w:sz w:val="24"/>
                <w:highlight w:val="none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  <w:highlight w:val="none"/>
              </w:rPr>
              <w:t>10</w:t>
            </w:r>
          </w:p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highlight w:val="none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highlight w:val="none"/>
              </w:rPr>
            </w:pPr>
            <w:r>
              <w:rPr>
                <w:rFonts w:hint="eastAsia"/>
                <w:b/>
                <w:bCs/>
                <w:color w:val="000000"/>
                <w:highlight w:val="none"/>
              </w:rPr>
              <w:t>收答题卡1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 xml:space="preserve">    听力考试结束，监考员在听到结束语后，命令考生停止答题并摘下耳机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</w:rPr>
              <w:t>。</w:t>
            </w:r>
            <w:r>
              <w:rPr>
                <w:rFonts w:hint="eastAsia" w:ascii="宋体" w:hAnsi="宋体" w:cs="宋体"/>
                <w:b/>
                <w:szCs w:val="21"/>
                <w:highlight w:val="none"/>
              </w:rPr>
              <w:t xml:space="preserve"> </w:t>
            </w:r>
          </w:p>
          <w:p>
            <w:pPr>
              <w:rPr>
                <w:rFonts w:hint="eastAsia" w:ascii="宋体" w:hAnsi="宋体" w:cs="宋体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szCs w:val="21"/>
                <w:highlight w:val="none"/>
              </w:rPr>
              <w:t>监考员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甲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收答题卡1，监考员</w:t>
            </w:r>
            <w:r>
              <w:rPr>
                <w:rFonts w:hint="eastAsia" w:ascii="宋体" w:hAnsi="宋体" w:cs="宋体"/>
                <w:szCs w:val="21"/>
                <w:highlight w:val="none"/>
                <w:lang w:val="en-US" w:eastAsia="zh-CN"/>
              </w:rPr>
              <w:t>乙</w:t>
            </w:r>
            <w:r>
              <w:rPr>
                <w:rFonts w:hint="eastAsia" w:ascii="宋体" w:hAnsi="宋体" w:cs="宋体"/>
                <w:szCs w:val="21"/>
                <w:highlight w:val="none"/>
              </w:rPr>
              <w:t>监控整个考场。收卷期间考生不得答题，否则按违规处理。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2"/>
                <w:szCs w:val="22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16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</w:rPr>
              <w:t>检查答题卡1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   命令考生继续作答</w:t>
            </w:r>
            <w:r>
              <w:rPr>
                <w:rFonts w:hint="eastAsia" w:ascii="宋体" w:hAnsi="宋体" w:cs="宋体"/>
                <w:szCs w:val="21"/>
              </w:rPr>
              <w:t>。监考员乙监控整个考场，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监考员甲逐一核验答题卡1粘贴条形码是否规范</w:t>
            </w:r>
            <w:r>
              <w:rPr>
                <w:rFonts w:hint="eastAsia" w:ascii="宋体" w:hAnsi="宋体" w:cs="宋体"/>
                <w:szCs w:val="21"/>
              </w:rPr>
              <w:t>。若出现问题，立即查明处理。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四级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11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10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 xml:space="preserve">六级   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17</w:t>
            </w:r>
            <w:r>
              <w:rPr>
                <w:b/>
                <w:bCs/>
                <w:color w:val="000000"/>
                <w:sz w:val="24"/>
              </w:rPr>
              <w:t>:</w:t>
            </w:r>
            <w:r>
              <w:rPr>
                <w:rFonts w:hint="eastAsia"/>
                <w:b/>
                <w:bCs/>
                <w:color w:val="000000"/>
                <w:sz w:val="24"/>
              </w:rPr>
              <w:t>15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</w:rPr>
            </w:pPr>
          </w:p>
        </w:tc>
        <w:tc>
          <w:tcPr>
            <w:tcW w:w="7845" w:type="dxa"/>
            <w:noWrap w:val="0"/>
            <w:vAlign w:val="center"/>
          </w:tcPr>
          <w:p>
            <w:pPr>
              <w:spacing w:line="260" w:lineRule="exact"/>
              <w:ind w:firstLine="42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提醒考生离考试结束还有10分钟。</w:t>
            </w:r>
          </w:p>
          <w:p>
            <w:pPr>
              <w:spacing w:line="260" w:lineRule="exact"/>
              <w:ind w:firstLine="42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有违规考生的考场，在</w:t>
            </w:r>
            <w:r>
              <w:rPr>
                <w:rFonts w:hint="eastAsia"/>
                <w:szCs w:val="21"/>
              </w:rPr>
              <w:t>考生名册（白色带照片）</w:t>
            </w:r>
            <w:r>
              <w:rPr>
                <w:rFonts w:hint="eastAsia" w:ascii="宋体" w:hAnsi="宋体" w:cs="宋体"/>
                <w:szCs w:val="21"/>
              </w:rPr>
              <w:t>背面的《考场记录单》上记录</w:t>
            </w:r>
            <w:r>
              <w:rPr>
                <w:rFonts w:hint="eastAsia" w:ascii="宋体" w:hAnsi="宋体" w:cs="宋体"/>
                <w:b/>
                <w:szCs w:val="21"/>
              </w:rPr>
              <w:t>违规人数</w:t>
            </w:r>
            <w:r>
              <w:rPr>
                <w:rFonts w:hint="eastAsia" w:ascii="宋体" w:hAnsi="宋体" w:cs="宋体"/>
                <w:szCs w:val="21"/>
              </w:rPr>
              <w:t>、</w:t>
            </w:r>
            <w:r>
              <w:rPr>
                <w:rFonts w:hint="eastAsia" w:ascii="宋体" w:hAnsi="宋体" w:cs="宋体"/>
                <w:b/>
                <w:szCs w:val="21"/>
              </w:rPr>
              <w:t>违规情况，</w:t>
            </w:r>
            <w:r>
              <w:rPr>
                <w:rFonts w:hint="eastAsia" w:ascii="宋体" w:hAnsi="宋体" w:cs="宋体"/>
                <w:szCs w:val="21"/>
              </w:rPr>
              <w:t>并要求违规考生</w:t>
            </w:r>
            <w:r>
              <w:rPr>
                <w:rFonts w:hint="eastAsia" w:ascii="宋体" w:hAnsi="宋体" w:cs="宋体"/>
                <w:b/>
                <w:szCs w:val="21"/>
              </w:rPr>
              <w:t>签字确认</w:t>
            </w:r>
            <w:r>
              <w:rPr>
                <w:rFonts w:hint="eastAsia" w:ascii="宋体" w:hAnsi="宋体" w:cs="宋体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四级   11:20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六级   17:25</w:t>
            </w:r>
          </w:p>
          <w:p>
            <w:pPr>
              <w:spacing w:line="240" w:lineRule="exact"/>
              <w:jc w:val="center"/>
              <w:rPr>
                <w:rFonts w:hint="eastAsia"/>
                <w:color w:val="000000"/>
                <w:sz w:val="20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(打铃)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20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2"/>
              </w:rPr>
              <w:t>考试</w:t>
            </w:r>
          </w:p>
          <w:p>
            <w:pPr>
              <w:jc w:val="center"/>
              <w:rPr>
                <w:rFonts w:hint="eastAsia"/>
                <w:color w:val="000000"/>
                <w:sz w:val="20"/>
                <w:szCs w:val="22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2"/>
              </w:rPr>
              <w:t>结束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spacing w:line="280" w:lineRule="exact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宣布考试结束，命令考生立即停止答题，原位等待。</w:t>
            </w:r>
          </w:p>
          <w:p>
            <w:pPr>
              <w:spacing w:line="28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监考员甲在讲台处监视、维护秩序，监考员乙验收各考生试题册和答题卡2，并再次检查考生填写（涂）信息、粘贴条形码是否规范，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清点无误后，组织考生退场</w:t>
            </w: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szCs w:val="21"/>
              </w:rPr>
              <w:t>严禁考生带走试题册和答题卡</w:t>
            </w:r>
            <w:r>
              <w:rPr>
                <w:rFonts w:hint="eastAsia" w:ascii="宋体" w:hAnsi="宋体" w:cs="宋体"/>
                <w:szCs w:val="21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考试收尾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21"/>
              </w:rPr>
              <w:t>收卷</w:t>
            </w:r>
          </w:p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21"/>
              </w:rPr>
              <w:t>清点</w:t>
            </w:r>
          </w:p>
          <w:p>
            <w:pPr>
              <w:jc w:val="center"/>
              <w:rPr>
                <w:rFonts w:hint="eastAsia"/>
                <w:color w:val="000000"/>
                <w:sz w:val="18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21"/>
              </w:rPr>
              <w:t>密封</w:t>
            </w:r>
          </w:p>
        </w:tc>
        <w:tc>
          <w:tcPr>
            <w:tcW w:w="7845" w:type="dxa"/>
            <w:noWrap w:val="0"/>
            <w:vAlign w:val="center"/>
          </w:tcPr>
          <w:p>
            <w:pPr>
              <w:pStyle w:val="3"/>
              <w:ind w:firstLine="420" w:firstLineChars="2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按座位号小号在上、大号在下的顺序(</w:t>
            </w:r>
            <w:r>
              <w:rPr>
                <w:rFonts w:hint="eastAsia" w:ascii="宋体" w:hAnsi="宋体" w:cs="宋体"/>
                <w:b/>
                <w:szCs w:val="21"/>
              </w:rPr>
              <w:t>包括缺考考生</w:t>
            </w:r>
            <w:r>
              <w:rPr>
                <w:rFonts w:hint="eastAsia" w:ascii="宋体" w:hAnsi="宋体" w:cs="宋体"/>
                <w:szCs w:val="21"/>
              </w:rPr>
              <w:t>)整理答题卡。将整理好的试题册、答题卡1和答题卡2</w:t>
            </w:r>
            <w:r>
              <w:rPr>
                <w:rFonts w:hint="eastAsia" w:ascii="宋体" w:hAnsi="宋体" w:cs="宋体"/>
                <w:bCs/>
                <w:szCs w:val="21"/>
              </w:rPr>
              <w:t>放入专用袋内，签字后一起送到指定地点（见监考证）</w:t>
            </w:r>
            <w:r>
              <w:rPr>
                <w:rFonts w:hint="eastAsia" w:ascii="宋体" w:hAnsi="宋体" w:cs="宋体"/>
                <w:szCs w:val="21"/>
              </w:rPr>
              <w:t>，待工作人员清点无误后方可离开。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jYWZiNzlhYWNlZDZkNTA3OTE0ZDg1MDBiYjI0OGEifQ=="/>
  </w:docVars>
  <w:rsids>
    <w:rsidRoot w:val="32D60FEB"/>
    <w:rsid w:val="17D47B7A"/>
    <w:rsid w:val="32D6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fillcolor="#FFFFFF" stroke="t">
      <v:fill on="t" focussize="0,0"/>
      <v:stroke color="#000000"/>
    </o:shapedefaults>
    <o:shapelayout v:ext="edit">
      <o:idmap v:ext="edit" data="1"/>
    </o:shapelayout>
  </w:shapeDefaults>
  <w:trackRevision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435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1812</Words>
  <Characters>1924</Characters>
  <Lines>0</Lines>
  <Paragraphs>0</Paragraphs>
  <TotalTime>0</TotalTime>
  <ScaleCrop>false</ScaleCrop>
  <LinksUpToDate>false</LinksUpToDate>
  <CharactersWithSpaces>1995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2022-06-01T06:55:00Z</dcterms:created>
  <dc:creator>黄旭</dc:creator>
  <cp:lastModifiedBy>黄旭</cp:lastModifiedBy>
  <dcterms:modified xsi:type="dcterms:W3CDTF">2022-06-01T07:11:35Z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A687BA39B16C4797B46CBDBE973F166C</vt:lpwstr>
  </property>
</Properties>
</file>