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292" w:rsidRPr="00724D77" w:rsidRDefault="00C60292" w:rsidP="00C60292">
      <w:pPr>
        <w:spacing w:line="300" w:lineRule="auto"/>
        <w:ind w:leftChars="-67" w:left="-141"/>
        <w:jc w:val="center"/>
        <w:rPr>
          <w:rFonts w:ascii="黑体" w:eastAsia="黑体" w:hAnsi="黑体"/>
          <w:b/>
          <w:bCs/>
          <w:sz w:val="36"/>
          <w:szCs w:val="36"/>
        </w:rPr>
      </w:pPr>
      <w:r w:rsidRPr="00724D77">
        <w:rPr>
          <w:rFonts w:ascii="黑体" w:eastAsia="黑体" w:hAnsi="黑体" w:hint="eastAsia"/>
          <w:b/>
          <w:bCs/>
          <w:sz w:val="36"/>
          <w:szCs w:val="36"/>
        </w:rPr>
        <w:t>建筑与交通工程学院</w:t>
      </w:r>
    </w:p>
    <w:p w:rsidR="00C60292" w:rsidRPr="007C2E8E" w:rsidRDefault="00C60292" w:rsidP="00C60292">
      <w:pPr>
        <w:pStyle w:val="1"/>
        <w:kinsoku w:val="0"/>
        <w:overflowPunct w:val="0"/>
        <w:spacing w:line="300" w:lineRule="auto"/>
        <w:ind w:left="-142" w:right="2" w:firstLine="0"/>
        <w:jc w:val="center"/>
        <w:rPr>
          <w:spacing w:val="-1"/>
          <w:sz w:val="36"/>
          <w:szCs w:val="36"/>
        </w:rPr>
      </w:pPr>
      <w:r w:rsidRPr="007C2E8E">
        <w:rPr>
          <w:rFonts w:hint="eastAsia"/>
          <w:spacing w:val="-1"/>
          <w:sz w:val="36"/>
          <w:szCs w:val="36"/>
        </w:rPr>
        <w:t>实验室主任岗位职责</w:t>
      </w:r>
    </w:p>
    <w:p w:rsidR="00C60292" w:rsidRDefault="00C60292" w:rsidP="00C60292">
      <w:pPr>
        <w:spacing w:line="586" w:lineRule="exact"/>
        <w:ind w:firstLineChars="200" w:firstLine="560"/>
        <w:rPr>
          <w:rFonts w:ascii="仿宋_GB2312" w:eastAsia="仿宋_GB2312" w:hAnsi="宋体" w:cs="宋体"/>
          <w:bCs/>
          <w:sz w:val="28"/>
          <w:szCs w:val="28"/>
        </w:rPr>
      </w:pPr>
    </w:p>
    <w:p w:rsidR="00C60292" w:rsidRPr="007C2E8E" w:rsidRDefault="00C60292" w:rsidP="00C60292">
      <w:pPr>
        <w:spacing w:line="586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C2E8E">
        <w:rPr>
          <w:rFonts w:ascii="仿宋_GB2312" w:eastAsia="仿宋_GB2312" w:hint="eastAsia"/>
          <w:sz w:val="28"/>
          <w:szCs w:val="28"/>
        </w:rPr>
        <w:t>为规范实验室运行和管理，根据《桂林电子科技大学基层教学组织建设与管理实施办法（试行）》桂电教〔2019〕20 号 相关精神，制定学院实验室主任岗位职责。</w:t>
      </w:r>
    </w:p>
    <w:p w:rsidR="00C60292" w:rsidRPr="007C2E8E" w:rsidRDefault="00C60292" w:rsidP="00C60292">
      <w:pPr>
        <w:spacing w:line="586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C2E8E">
        <w:rPr>
          <w:rFonts w:ascii="仿宋_GB2312" w:eastAsia="仿宋_GB2312" w:hint="eastAsia"/>
          <w:sz w:val="28"/>
          <w:szCs w:val="28"/>
        </w:rPr>
        <w:t>一、根据学院的发展规划组织编制实验室建设规划、年度建设计划、年度仪器设备购置计划及实验教学计划，经主管领导批准，组织实施并检查执行情况。</w:t>
      </w:r>
    </w:p>
    <w:p w:rsidR="00C60292" w:rsidRPr="007C2E8E" w:rsidRDefault="00C60292" w:rsidP="00C60292">
      <w:pPr>
        <w:spacing w:line="586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C2E8E">
        <w:rPr>
          <w:rFonts w:ascii="仿宋_GB2312" w:eastAsia="仿宋_GB2312" w:hint="eastAsia"/>
          <w:sz w:val="28"/>
          <w:szCs w:val="28"/>
        </w:rPr>
        <w:t>二、组织实验室的实验教学工作，会同有关人员编制实验教学大纲和实验教学计划，组织编写实验指导书，做好实验教学的各项准备工作。</w:t>
      </w:r>
    </w:p>
    <w:p w:rsidR="00C60292" w:rsidRPr="007C2E8E" w:rsidRDefault="00C60292" w:rsidP="00C60292">
      <w:pPr>
        <w:spacing w:line="586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C2E8E">
        <w:rPr>
          <w:rFonts w:ascii="仿宋_GB2312" w:eastAsia="仿宋_GB2312" w:hint="eastAsia"/>
          <w:sz w:val="28"/>
          <w:szCs w:val="28"/>
        </w:rPr>
        <w:t>三、搞好各实验室的管理工作，建立健全规章制度并贯彻实施。</w:t>
      </w:r>
    </w:p>
    <w:p w:rsidR="00C60292" w:rsidRPr="007C2E8E" w:rsidRDefault="00C60292" w:rsidP="00C60292">
      <w:pPr>
        <w:spacing w:line="586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C2E8E">
        <w:rPr>
          <w:rFonts w:ascii="仿宋_GB2312" w:eastAsia="仿宋_GB2312" w:hint="eastAsia"/>
          <w:sz w:val="28"/>
          <w:szCs w:val="28"/>
        </w:rPr>
        <w:t>四、负责实验室所有人员的工作分配并进行检查督促，做好实验人员的培训和考核工作。</w:t>
      </w:r>
    </w:p>
    <w:p w:rsidR="00C60292" w:rsidRPr="007C2E8E" w:rsidRDefault="00C60292" w:rsidP="00C60292">
      <w:pPr>
        <w:spacing w:line="586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C2E8E">
        <w:rPr>
          <w:rFonts w:ascii="仿宋_GB2312" w:eastAsia="仿宋_GB2312" w:hint="eastAsia"/>
          <w:sz w:val="28"/>
          <w:szCs w:val="28"/>
        </w:rPr>
        <w:t>五、组织好实验室承担的科研工作，在完成教学、科研工作任务的前提下，积极安排对外科技服务。</w:t>
      </w:r>
    </w:p>
    <w:p w:rsidR="00C60292" w:rsidRPr="007C2E8E" w:rsidRDefault="00C60292" w:rsidP="00C60292">
      <w:pPr>
        <w:spacing w:line="586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C2E8E">
        <w:rPr>
          <w:rFonts w:ascii="仿宋_GB2312" w:eastAsia="仿宋_GB2312" w:hint="eastAsia"/>
          <w:sz w:val="28"/>
          <w:szCs w:val="28"/>
        </w:rPr>
        <w:t>六、组织安排实验室的安全教育、安全管理、安全检查和文明实验工作。</w:t>
      </w:r>
    </w:p>
    <w:p w:rsidR="00C60292" w:rsidRPr="007C2E8E" w:rsidRDefault="00C60292" w:rsidP="00C60292">
      <w:pPr>
        <w:spacing w:line="586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C2E8E">
        <w:rPr>
          <w:rFonts w:ascii="仿宋_GB2312" w:eastAsia="仿宋_GB2312" w:hint="eastAsia"/>
          <w:sz w:val="28"/>
          <w:szCs w:val="28"/>
        </w:rPr>
        <w:t>七、配合</w:t>
      </w:r>
      <w:proofErr w:type="gramStart"/>
      <w:r w:rsidRPr="007C2E8E">
        <w:rPr>
          <w:rFonts w:ascii="仿宋_GB2312" w:eastAsia="仿宋_GB2312" w:hint="eastAsia"/>
          <w:sz w:val="28"/>
          <w:szCs w:val="28"/>
        </w:rPr>
        <w:t>校职能</w:t>
      </w:r>
      <w:proofErr w:type="gramEnd"/>
      <w:r w:rsidRPr="007C2E8E">
        <w:rPr>
          <w:rFonts w:ascii="仿宋_GB2312" w:eastAsia="仿宋_GB2312" w:hint="eastAsia"/>
          <w:sz w:val="28"/>
          <w:szCs w:val="28"/>
        </w:rPr>
        <w:t>部门及学院组织完成临时性工作。</w:t>
      </w:r>
    </w:p>
    <w:p w:rsidR="00C60292" w:rsidRPr="007C2E8E" w:rsidRDefault="00C60292" w:rsidP="00C60292">
      <w:pPr>
        <w:spacing w:line="586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C2E8E">
        <w:rPr>
          <w:rFonts w:ascii="仿宋_GB2312" w:eastAsia="仿宋_GB2312" w:hint="eastAsia"/>
          <w:sz w:val="28"/>
          <w:szCs w:val="28"/>
        </w:rPr>
        <w:t>八、定期召开实验室工作会议，布置、研究、检查工作，开展评比活动。</w:t>
      </w:r>
    </w:p>
    <w:p w:rsidR="00C60292" w:rsidRPr="007C2E8E" w:rsidRDefault="00C60292" w:rsidP="00C60292">
      <w:pPr>
        <w:spacing w:line="586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C2E8E">
        <w:rPr>
          <w:rFonts w:ascii="仿宋_GB2312" w:eastAsia="仿宋_GB2312" w:hint="eastAsia"/>
          <w:sz w:val="28"/>
          <w:szCs w:val="28"/>
        </w:rPr>
        <w:t>九、完成学院交办的其他工作。</w:t>
      </w:r>
    </w:p>
    <w:p w:rsidR="00C60292" w:rsidRPr="00CF7F8E" w:rsidRDefault="00C60292" w:rsidP="00C60292">
      <w:pPr>
        <w:spacing w:line="586" w:lineRule="exact"/>
        <w:rPr>
          <w:rFonts w:ascii="仿宋_GB2312" w:eastAsia="仿宋_GB2312"/>
          <w:sz w:val="32"/>
          <w:szCs w:val="32"/>
        </w:rPr>
      </w:pPr>
    </w:p>
    <w:p w:rsidR="00C60292" w:rsidRPr="00724D77" w:rsidRDefault="00C60292" w:rsidP="00C60292">
      <w:pPr>
        <w:pStyle w:val="a3"/>
        <w:kinsoku w:val="0"/>
        <w:overflowPunct w:val="0"/>
        <w:ind w:left="0" w:right="839" w:firstLineChars="200" w:firstLine="560"/>
        <w:jc w:val="right"/>
        <w:rPr>
          <w:rFonts w:ascii="华光行楷_CNKI" w:eastAsia="华光行楷_CNKI" w:hAnsi="华光行楷_CNKI" w:cstheme="minorBidi"/>
          <w:kern w:val="2"/>
          <w:sz w:val="28"/>
          <w:szCs w:val="28"/>
        </w:rPr>
      </w:pPr>
      <w:r w:rsidRPr="00724D77">
        <w:rPr>
          <w:rFonts w:ascii="华光行楷_CNKI" w:eastAsia="华光行楷_CNKI" w:hAnsi="华光行楷_CNKI" w:cstheme="minorBidi" w:hint="eastAsia"/>
          <w:kern w:val="2"/>
          <w:sz w:val="28"/>
          <w:szCs w:val="28"/>
        </w:rPr>
        <w:t>建筑与交通工程学院</w:t>
      </w:r>
    </w:p>
    <w:p w:rsidR="004D69B8" w:rsidRPr="00C60292" w:rsidRDefault="00C60292" w:rsidP="00C60292">
      <w:pPr>
        <w:pStyle w:val="a3"/>
        <w:kinsoku w:val="0"/>
        <w:overflowPunct w:val="0"/>
        <w:spacing w:line="360" w:lineRule="auto"/>
        <w:ind w:left="0" w:firstLine="0"/>
        <w:jc w:val="center"/>
        <w:rPr>
          <w:rFonts w:hint="eastAsia"/>
        </w:rPr>
      </w:pPr>
      <w:r>
        <w:rPr>
          <w:rFonts w:ascii="仿宋_GB2312" w:eastAsia="仿宋_GB2312"/>
          <w:sz w:val="28"/>
          <w:szCs w:val="28"/>
        </w:rPr>
        <w:t xml:space="preserve">                                    </w:t>
      </w:r>
      <w:r w:rsidRPr="007C2E8E">
        <w:rPr>
          <w:rFonts w:ascii="仿宋_GB2312" w:eastAsia="仿宋_GB2312" w:hint="eastAsia"/>
          <w:sz w:val="28"/>
          <w:szCs w:val="28"/>
        </w:rPr>
        <w:t>2021年6月28日</w:t>
      </w:r>
      <w:bookmarkStart w:id="0" w:name="_GoBack"/>
      <w:bookmarkEnd w:id="0"/>
    </w:p>
    <w:sectPr w:rsidR="004D69B8" w:rsidRPr="00C60292" w:rsidSect="002E2EC2">
      <w:footerReference w:type="default" r:id="rId8"/>
      <w:pgSz w:w="11910" w:h="16840"/>
      <w:pgMar w:top="1361" w:right="1418" w:bottom="1179" w:left="1418" w:header="0" w:footer="99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14F" w:rsidRDefault="00AB014F" w:rsidP="00B511B4">
      <w:r>
        <w:separator/>
      </w:r>
    </w:p>
  </w:endnote>
  <w:endnote w:type="continuationSeparator" w:id="0">
    <w:p w:rsidR="00AB014F" w:rsidRDefault="00AB014F" w:rsidP="00B51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光行楷_CNKI">
    <w:altName w:val="微软雅黑"/>
    <w:charset w:val="86"/>
    <w:family w:val="auto"/>
    <w:pitch w:val="variable"/>
    <w:sig w:usb0="00000000" w:usb1="1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EE3" w:rsidRDefault="00AB014F">
    <w:pPr>
      <w:pStyle w:val="a3"/>
      <w:kinsoku w:val="0"/>
      <w:overflowPunct w:val="0"/>
      <w:spacing w:line="14" w:lineRule="auto"/>
      <w:ind w:left="0" w:firstLine="0"/>
      <w:rPr>
        <w:rFonts w:ascii="Times New Roman" w:eastAsiaTheme="minorEastAsia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14F" w:rsidRDefault="00AB014F" w:rsidP="00B511B4">
      <w:r>
        <w:separator/>
      </w:r>
    </w:p>
  </w:footnote>
  <w:footnote w:type="continuationSeparator" w:id="0">
    <w:p w:rsidR="00AB014F" w:rsidRDefault="00AB014F" w:rsidP="00B51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C98EA40"/>
    <w:multiLevelType w:val="singleLevel"/>
    <w:tmpl w:val="DC98EA40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090C1C8F"/>
    <w:multiLevelType w:val="singleLevel"/>
    <w:tmpl w:val="090C1C8F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27E"/>
    <w:rsid w:val="000145E8"/>
    <w:rsid w:val="00020B77"/>
    <w:rsid w:val="0006769F"/>
    <w:rsid w:val="000732F2"/>
    <w:rsid w:val="000C18F8"/>
    <w:rsid w:val="000D3BD0"/>
    <w:rsid w:val="0011664B"/>
    <w:rsid w:val="00151A70"/>
    <w:rsid w:val="0018227E"/>
    <w:rsid w:val="001B4550"/>
    <w:rsid w:val="001E430E"/>
    <w:rsid w:val="001F1901"/>
    <w:rsid w:val="00232B59"/>
    <w:rsid w:val="00241315"/>
    <w:rsid w:val="00263881"/>
    <w:rsid w:val="002E2EC2"/>
    <w:rsid w:val="002E3F63"/>
    <w:rsid w:val="003351FD"/>
    <w:rsid w:val="00395EBA"/>
    <w:rsid w:val="003A3626"/>
    <w:rsid w:val="00434814"/>
    <w:rsid w:val="00466D2D"/>
    <w:rsid w:val="00482088"/>
    <w:rsid w:val="00487CAA"/>
    <w:rsid w:val="004A7B99"/>
    <w:rsid w:val="004D69B8"/>
    <w:rsid w:val="004E0187"/>
    <w:rsid w:val="004E28E9"/>
    <w:rsid w:val="0055123E"/>
    <w:rsid w:val="005B152F"/>
    <w:rsid w:val="00666FAB"/>
    <w:rsid w:val="00697328"/>
    <w:rsid w:val="006C2E4A"/>
    <w:rsid w:val="006C639E"/>
    <w:rsid w:val="00724D77"/>
    <w:rsid w:val="00740BFD"/>
    <w:rsid w:val="00787459"/>
    <w:rsid w:val="00793425"/>
    <w:rsid w:val="007A6F3E"/>
    <w:rsid w:val="007C2E8E"/>
    <w:rsid w:val="0083177A"/>
    <w:rsid w:val="008D2846"/>
    <w:rsid w:val="008D448E"/>
    <w:rsid w:val="00901B86"/>
    <w:rsid w:val="0090710F"/>
    <w:rsid w:val="009E4AA7"/>
    <w:rsid w:val="00A369BA"/>
    <w:rsid w:val="00A867AA"/>
    <w:rsid w:val="00A87763"/>
    <w:rsid w:val="00AA56FD"/>
    <w:rsid w:val="00AB014F"/>
    <w:rsid w:val="00AF3246"/>
    <w:rsid w:val="00B511B4"/>
    <w:rsid w:val="00B535A8"/>
    <w:rsid w:val="00B60255"/>
    <w:rsid w:val="00B62E9D"/>
    <w:rsid w:val="00BC5F44"/>
    <w:rsid w:val="00C04EE3"/>
    <w:rsid w:val="00C315AB"/>
    <w:rsid w:val="00C60292"/>
    <w:rsid w:val="00C61101"/>
    <w:rsid w:val="00CB07EA"/>
    <w:rsid w:val="00D2176F"/>
    <w:rsid w:val="00DE19DE"/>
    <w:rsid w:val="00DE6E0A"/>
    <w:rsid w:val="00E02CDA"/>
    <w:rsid w:val="00E40324"/>
    <w:rsid w:val="00EC1C4E"/>
    <w:rsid w:val="00EC42B1"/>
    <w:rsid w:val="00F5696E"/>
    <w:rsid w:val="00F66101"/>
    <w:rsid w:val="00FB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F9151A"/>
  <w15:chartTrackingRefBased/>
  <w15:docId w15:val="{8BA88536-F526-41B9-B896-4B35D7671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1"/>
    <w:qFormat/>
    <w:rsid w:val="007C2E8E"/>
    <w:pPr>
      <w:autoSpaceDE w:val="0"/>
      <w:autoSpaceDN w:val="0"/>
      <w:adjustRightInd w:val="0"/>
      <w:spacing w:before="40"/>
      <w:ind w:left="3629" w:right="2635" w:hanging="1054"/>
      <w:jc w:val="left"/>
      <w:outlineLvl w:val="0"/>
    </w:pPr>
    <w:rPr>
      <w:rFonts w:ascii="黑体" w:eastAsia="黑体" w:hAnsi="Times New Roman" w:cs="黑体"/>
      <w:b/>
      <w:bCs/>
      <w:kern w:val="0"/>
      <w:sz w:val="30"/>
      <w:szCs w:val="30"/>
    </w:rPr>
  </w:style>
  <w:style w:type="paragraph" w:styleId="2">
    <w:name w:val="heading 2"/>
    <w:basedOn w:val="a"/>
    <w:next w:val="a"/>
    <w:link w:val="20"/>
    <w:uiPriority w:val="1"/>
    <w:qFormat/>
    <w:rsid w:val="007C2E8E"/>
    <w:pPr>
      <w:autoSpaceDE w:val="0"/>
      <w:autoSpaceDN w:val="0"/>
      <w:adjustRightInd w:val="0"/>
      <w:ind w:left="5820"/>
      <w:jc w:val="left"/>
      <w:outlineLvl w:val="1"/>
    </w:pPr>
    <w:rPr>
      <w:rFonts w:ascii="华文行楷" w:eastAsia="华文行楷" w:hAnsi="Times New Roman" w:cs="华文行楷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1"/>
    <w:rsid w:val="007C2E8E"/>
    <w:rPr>
      <w:rFonts w:ascii="黑体" w:eastAsia="黑体" w:hAnsi="Times New Roman" w:cs="黑体"/>
      <w:b/>
      <w:bCs/>
      <w:kern w:val="0"/>
      <w:sz w:val="30"/>
      <w:szCs w:val="30"/>
    </w:rPr>
  </w:style>
  <w:style w:type="character" w:customStyle="1" w:styleId="20">
    <w:name w:val="标题 2 字符"/>
    <w:basedOn w:val="a0"/>
    <w:link w:val="2"/>
    <w:uiPriority w:val="1"/>
    <w:rsid w:val="007C2E8E"/>
    <w:rPr>
      <w:rFonts w:ascii="华文行楷" w:eastAsia="华文行楷" w:hAnsi="Times New Roman" w:cs="华文行楷"/>
      <w:kern w:val="0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7C2E8E"/>
    <w:pPr>
      <w:autoSpaceDE w:val="0"/>
      <w:autoSpaceDN w:val="0"/>
      <w:adjustRightInd w:val="0"/>
      <w:ind w:left="168" w:firstLine="480"/>
      <w:jc w:val="left"/>
    </w:pPr>
    <w:rPr>
      <w:rFonts w:ascii="宋体" w:eastAsia="宋体" w:hAnsi="Times New Roman" w:cs="宋体"/>
      <w:kern w:val="0"/>
      <w:sz w:val="24"/>
      <w:szCs w:val="24"/>
    </w:rPr>
  </w:style>
  <w:style w:type="character" w:customStyle="1" w:styleId="a4">
    <w:name w:val="正文文本 字符"/>
    <w:basedOn w:val="a0"/>
    <w:link w:val="a3"/>
    <w:uiPriority w:val="1"/>
    <w:rsid w:val="007C2E8E"/>
    <w:rPr>
      <w:rFonts w:ascii="宋体" w:eastAsia="宋体" w:hAnsi="Times New Roman" w:cs="宋体"/>
      <w:kern w:val="0"/>
      <w:sz w:val="24"/>
      <w:szCs w:val="24"/>
    </w:rPr>
  </w:style>
  <w:style w:type="paragraph" w:customStyle="1" w:styleId="a5">
    <w:name w:val="正文内容"/>
    <w:basedOn w:val="a"/>
    <w:qFormat/>
    <w:rsid w:val="007C2E8E"/>
    <w:pPr>
      <w:ind w:firstLineChars="200" w:firstLine="200"/>
    </w:pPr>
    <w:rPr>
      <w:rFonts w:ascii="Times New Roman" w:eastAsia="宋体" w:hAnsi="Times New Roman" w:cs="Times New Roman"/>
      <w:szCs w:val="24"/>
    </w:rPr>
  </w:style>
  <w:style w:type="paragraph" w:styleId="a6">
    <w:name w:val="header"/>
    <w:basedOn w:val="a"/>
    <w:link w:val="a7"/>
    <w:uiPriority w:val="99"/>
    <w:unhideWhenUsed/>
    <w:rsid w:val="00B511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B511B4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B511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B511B4"/>
    <w:rPr>
      <w:sz w:val="18"/>
      <w:szCs w:val="18"/>
    </w:rPr>
  </w:style>
  <w:style w:type="paragraph" w:styleId="aa">
    <w:name w:val="List Paragraph"/>
    <w:basedOn w:val="a"/>
    <w:uiPriority w:val="34"/>
    <w:qFormat/>
    <w:rsid w:val="00F66101"/>
    <w:pPr>
      <w:ind w:firstLineChars="200" w:firstLine="420"/>
    </w:pPr>
  </w:style>
  <w:style w:type="table" w:styleId="ab">
    <w:name w:val="Table Grid"/>
    <w:basedOn w:val="a1"/>
    <w:uiPriority w:val="39"/>
    <w:rsid w:val="007A6F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14498-2DF7-46C9-BC07-A056FF526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 建建</dc:creator>
  <cp:keywords/>
  <dc:description/>
  <cp:lastModifiedBy>DELL</cp:lastModifiedBy>
  <cp:revision>11</cp:revision>
  <dcterms:created xsi:type="dcterms:W3CDTF">2024-05-10T03:33:00Z</dcterms:created>
  <dcterms:modified xsi:type="dcterms:W3CDTF">2024-05-13T01:47:00Z</dcterms:modified>
</cp:coreProperties>
</file>