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FCEBD" w14:textId="77777777" w:rsidR="00643C13" w:rsidRPr="00223DA5" w:rsidRDefault="00643C13" w:rsidP="00643C13">
      <w:pPr>
        <w:spacing w:after="62"/>
        <w:jc w:val="center"/>
        <w:rPr>
          <w:rFonts w:ascii="微软雅黑" w:eastAsia="微软雅黑" w:hAnsi="微软雅黑" w:hint="eastAsia"/>
          <w:b/>
          <w:sz w:val="28"/>
          <w:szCs w:val="28"/>
        </w:rPr>
      </w:pPr>
      <w:bookmarkStart w:id="0" w:name="OLE_LINK1"/>
      <w:bookmarkStart w:id="1" w:name="OLE_LINK2"/>
      <w:bookmarkStart w:id="2" w:name="OLE_LINK5"/>
      <w:bookmarkStart w:id="3" w:name="OLE_LINK35"/>
      <w:bookmarkStart w:id="4" w:name="OLE_LINK36"/>
      <w:bookmarkStart w:id="5" w:name="OLE_LINK222"/>
      <w:r w:rsidRPr="00223DA5">
        <w:rPr>
          <w:rFonts w:ascii="微软雅黑" w:eastAsia="微软雅黑" w:hAnsi="微软雅黑" w:hint="eastAsia"/>
          <w:b/>
          <w:sz w:val="28"/>
          <w:szCs w:val="28"/>
        </w:rPr>
        <w:t>水温</w:t>
      </w:r>
      <w:r>
        <w:rPr>
          <w:rFonts w:ascii="微软雅黑" w:eastAsia="微软雅黑" w:hAnsi="微软雅黑" w:hint="eastAsia"/>
          <w:b/>
          <w:sz w:val="28"/>
          <w:szCs w:val="28"/>
        </w:rPr>
        <w:t>恒温</w:t>
      </w:r>
      <w:r w:rsidRPr="00223DA5">
        <w:rPr>
          <w:rFonts w:ascii="微软雅黑" w:eastAsia="微软雅黑" w:hAnsi="微软雅黑" w:hint="eastAsia"/>
          <w:b/>
          <w:sz w:val="28"/>
          <w:szCs w:val="28"/>
        </w:rPr>
        <w:t>系统</w:t>
      </w:r>
    </w:p>
    <w:p w14:paraId="466B0532" w14:textId="77777777" w:rsidR="00643C13" w:rsidRPr="00B133CD" w:rsidRDefault="00643C13" w:rsidP="00643C13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  <w:bookmarkStart w:id="6" w:name="OLE_LINK26"/>
      <w:bookmarkStart w:id="7" w:name="OLE_LINK27"/>
      <w:bookmarkStart w:id="8" w:name="OLE_LINK55"/>
      <w:bookmarkStart w:id="9" w:name="OLE_LINK195"/>
      <w:bookmarkStart w:id="10" w:name="OLE_LINK202"/>
      <w:bookmarkEnd w:id="0"/>
      <w:bookmarkEnd w:id="1"/>
      <w:bookmarkEnd w:id="2"/>
      <w:bookmarkEnd w:id="5"/>
      <w:r w:rsidRPr="00B133CD">
        <w:rPr>
          <w:rFonts w:ascii="宋体" w:hAnsi="宋体" w:cs="微软雅黑" w:hint="eastAsia"/>
          <w:b/>
          <w:bCs/>
          <w:sz w:val="28"/>
          <w:szCs w:val="28"/>
        </w:rPr>
        <w:t>一、</w:t>
      </w:r>
      <w:r w:rsidRPr="00B133CD">
        <w:rPr>
          <w:rFonts w:ascii="宋体" w:hAnsi="宋体" w:cs="微软雅黑"/>
          <w:b/>
          <w:bCs/>
          <w:sz w:val="28"/>
          <w:szCs w:val="28"/>
        </w:rPr>
        <w:t>任务</w:t>
      </w:r>
      <w:bookmarkEnd w:id="6"/>
      <w:bookmarkEnd w:id="7"/>
      <w:bookmarkEnd w:id="8"/>
      <w:r w:rsidRPr="00B133CD">
        <w:rPr>
          <w:rFonts w:ascii="宋体" w:hAnsi="宋体"/>
          <w:sz w:val="28"/>
          <w:szCs w:val="28"/>
        </w:rPr>
        <w:t xml:space="preserve"> </w:t>
      </w:r>
    </w:p>
    <w:p w14:paraId="12B33585" w14:textId="77777777" w:rsidR="00643C13" w:rsidRPr="00B133CD" w:rsidRDefault="00643C13" w:rsidP="00643C13">
      <w:pPr>
        <w:spacing w:after="62"/>
        <w:ind w:firstLineChars="200" w:firstLine="420"/>
        <w:jc w:val="left"/>
        <w:rPr>
          <w:rFonts w:ascii="宋体" w:hAnsi="宋体" w:hint="eastAsia"/>
        </w:rPr>
      </w:pPr>
      <w:bookmarkStart w:id="11" w:name="OLE_LINK53"/>
      <w:bookmarkStart w:id="12" w:name="OLE_LINK54"/>
      <w:bookmarkStart w:id="13" w:name="OLE_LINK214"/>
      <w:bookmarkEnd w:id="9"/>
      <w:bookmarkEnd w:id="10"/>
      <w:r>
        <w:rPr>
          <w:rFonts w:ascii="宋体" w:hAnsi="宋体"/>
        </w:rPr>
        <w:t>设计并制作一个水温自动控制系统，控制</w:t>
      </w:r>
      <w:r>
        <w:rPr>
          <w:rFonts w:ascii="宋体" w:hAnsi="宋体" w:hint="eastAsia"/>
        </w:rPr>
        <w:t>容量&gt;=</w:t>
      </w:r>
      <w:r w:rsidRPr="00B133CD">
        <w:rPr>
          <w:rFonts w:ascii="宋体" w:hAnsi="宋体"/>
        </w:rPr>
        <w:t xml:space="preserve"> </w:t>
      </w:r>
      <w:bookmarkEnd w:id="11"/>
      <w:bookmarkEnd w:id="12"/>
      <w:r>
        <w:rPr>
          <w:rFonts w:ascii="宋体" w:hAnsi="宋体" w:hint="eastAsia"/>
        </w:rPr>
        <w:t>2L</w:t>
      </w:r>
      <w:r w:rsidRPr="00B133CD">
        <w:rPr>
          <w:rFonts w:ascii="宋体" w:hAnsi="宋体"/>
        </w:rPr>
        <w:t>水，容器</w:t>
      </w:r>
      <w:r>
        <w:rPr>
          <w:rFonts w:ascii="宋体" w:hAnsi="宋体" w:hint="eastAsia"/>
        </w:rPr>
        <w:t>、加温及降温方式</w:t>
      </w:r>
      <w:r w:rsidRPr="00B133CD">
        <w:rPr>
          <w:rFonts w:ascii="宋体" w:hAnsi="宋体" w:hint="eastAsia"/>
        </w:rPr>
        <w:t>自定</w:t>
      </w:r>
      <w:r>
        <w:rPr>
          <w:rFonts w:ascii="宋体" w:hAnsi="宋体" w:hint="eastAsia"/>
        </w:rPr>
        <w:t>，</w:t>
      </w:r>
      <w:r w:rsidRPr="00B133CD">
        <w:rPr>
          <w:rFonts w:ascii="宋体" w:hAnsi="宋体"/>
        </w:rPr>
        <w:t>水温可以在一定范围内由人工设定，并能在环境温度降低时实现自动控制，以保持设定的温度基本不变。</w:t>
      </w:r>
    </w:p>
    <w:p w14:paraId="0018E771" w14:textId="77777777" w:rsidR="00643C13" w:rsidRPr="00B133CD" w:rsidRDefault="00643C13" w:rsidP="00643C13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  <w:bookmarkStart w:id="14" w:name="OLE_LINK37"/>
      <w:bookmarkStart w:id="15" w:name="OLE_LINK38"/>
      <w:bookmarkStart w:id="16" w:name="OLE_LINK203"/>
      <w:bookmarkStart w:id="17" w:name="OLE_LINK204"/>
      <w:bookmarkEnd w:id="13"/>
      <w:r w:rsidRPr="00B133CD">
        <w:rPr>
          <w:rFonts w:ascii="宋体" w:hAnsi="宋体" w:cs="微软雅黑" w:hint="eastAsia"/>
          <w:b/>
          <w:bCs/>
          <w:sz w:val="28"/>
          <w:szCs w:val="28"/>
        </w:rPr>
        <w:t>二．</w:t>
      </w:r>
      <w:r w:rsidRPr="00B133CD">
        <w:rPr>
          <w:rFonts w:ascii="宋体" w:hAnsi="宋体" w:cs="微软雅黑"/>
          <w:b/>
          <w:bCs/>
          <w:sz w:val="28"/>
          <w:szCs w:val="28"/>
        </w:rPr>
        <w:t>基</w:t>
      </w:r>
      <w:r w:rsidRPr="0079604C">
        <w:rPr>
          <w:rFonts w:ascii="宋体" w:hAnsi="宋体" w:cs="微软雅黑" w:hint="eastAsia"/>
          <w:b/>
          <w:bCs/>
          <w:sz w:val="28"/>
          <w:szCs w:val="28"/>
        </w:rPr>
        <w:t>础</w:t>
      </w:r>
      <w:r w:rsidRPr="00B133CD">
        <w:rPr>
          <w:rFonts w:ascii="宋体" w:hAnsi="宋体" w:cs="微软雅黑"/>
          <w:b/>
          <w:bCs/>
          <w:sz w:val="28"/>
          <w:szCs w:val="28"/>
        </w:rPr>
        <w:t>要求</w:t>
      </w:r>
      <w:r w:rsidRPr="00B133CD">
        <w:rPr>
          <w:rFonts w:ascii="宋体" w:hAnsi="宋体"/>
          <w:sz w:val="28"/>
          <w:szCs w:val="28"/>
        </w:rPr>
        <w:t xml:space="preserve"> </w:t>
      </w:r>
    </w:p>
    <w:bookmarkEnd w:id="16"/>
    <w:bookmarkEnd w:id="17"/>
    <w:p w14:paraId="56738F66" w14:textId="77777777" w:rsidR="00643C13" w:rsidRPr="0057765F" w:rsidRDefault="00643C13" w:rsidP="00643C13">
      <w:pPr>
        <w:spacing w:after="62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 w:rsidRPr="0057765F">
        <w:rPr>
          <w:rFonts w:ascii="宋体" w:hAnsi="宋体"/>
          <w:szCs w:val="21"/>
        </w:rPr>
        <w:t>温度设定范围为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35</w:t>
      </w:r>
      <w:r w:rsidRPr="0057765F">
        <w:rPr>
          <w:rFonts w:ascii="宋体" w:hAnsi="宋体"/>
          <w:szCs w:val="21"/>
        </w:rPr>
        <w:t>～</w:t>
      </w:r>
      <w:r>
        <w:rPr>
          <w:rFonts w:ascii="宋体" w:hAnsi="宋体" w:hint="eastAsia"/>
          <w:szCs w:val="21"/>
        </w:rPr>
        <w:t>8</w:t>
      </w:r>
      <w:r w:rsidRPr="0057765F">
        <w:rPr>
          <w:rFonts w:ascii="宋体" w:hAnsi="宋体"/>
          <w:szCs w:val="21"/>
        </w:rPr>
        <w:t>0℃，最小区分度为 1℃，标定温度≤1</w:t>
      </w:r>
      <w:bookmarkStart w:id="18" w:name="OLE_LINK39"/>
      <w:bookmarkStart w:id="19" w:name="OLE_LINK40"/>
      <w:r w:rsidRPr="0057765F">
        <w:rPr>
          <w:rFonts w:ascii="宋体" w:hAnsi="宋体"/>
          <w:szCs w:val="21"/>
        </w:rPr>
        <w:t>℃</w:t>
      </w:r>
      <w:bookmarkEnd w:id="18"/>
      <w:bookmarkEnd w:id="19"/>
      <w:r w:rsidRPr="0057765F">
        <w:rPr>
          <w:rFonts w:ascii="宋体" w:hAnsi="宋体"/>
          <w:szCs w:val="21"/>
        </w:rPr>
        <w:t>。</w:t>
      </w:r>
    </w:p>
    <w:p w14:paraId="2A51227C" w14:textId="77777777" w:rsidR="00643C13" w:rsidRPr="0057765F" w:rsidRDefault="00643C13" w:rsidP="00643C13">
      <w:pPr>
        <w:spacing w:after="62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/>
          <w:szCs w:val="21"/>
        </w:rPr>
        <w:t>环境温度降低时（</w:t>
      </w:r>
      <w:r w:rsidRPr="0057765F">
        <w:rPr>
          <w:rFonts w:ascii="宋体" w:hAnsi="宋体"/>
          <w:szCs w:val="21"/>
        </w:rPr>
        <w:t>如用电风扇降温</w:t>
      </w:r>
      <w:r>
        <w:rPr>
          <w:rFonts w:ascii="宋体" w:hAnsi="宋体"/>
          <w:szCs w:val="21"/>
        </w:rPr>
        <w:t>或混水阀等</w:t>
      </w:r>
      <w:r w:rsidRPr="0057765F">
        <w:rPr>
          <w:rFonts w:ascii="宋体" w:hAnsi="宋体"/>
          <w:szCs w:val="21"/>
        </w:rPr>
        <w:t>）温度控制的静态误差≤1℃。</w:t>
      </w:r>
    </w:p>
    <w:p w14:paraId="05A4BBC7" w14:textId="77777777" w:rsidR="00643C13" w:rsidRPr="0057765F" w:rsidRDefault="00643C13" w:rsidP="00643C13">
      <w:pPr>
        <w:spacing w:after="62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 w:rsidRPr="0057765F">
        <w:rPr>
          <w:rFonts w:ascii="宋体" w:hAnsi="宋体"/>
          <w:szCs w:val="21"/>
        </w:rPr>
        <w:t>用十进制数</w:t>
      </w:r>
      <w:proofErr w:type="gramStart"/>
      <w:r w:rsidRPr="0057765F">
        <w:rPr>
          <w:rFonts w:ascii="宋体" w:hAnsi="宋体"/>
          <w:szCs w:val="21"/>
        </w:rPr>
        <w:t>码管显示</w:t>
      </w:r>
      <w:proofErr w:type="gramEnd"/>
      <w:r w:rsidRPr="0057765F">
        <w:rPr>
          <w:rFonts w:ascii="宋体" w:hAnsi="宋体"/>
          <w:szCs w:val="21"/>
        </w:rPr>
        <w:t xml:space="preserve">水的实际温度。 </w:t>
      </w:r>
    </w:p>
    <w:p w14:paraId="1BC474C5" w14:textId="77777777" w:rsidR="00643C13" w:rsidRPr="00B133CD" w:rsidRDefault="00643C13" w:rsidP="00643C13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  <w:bookmarkStart w:id="20" w:name="OLE_LINK205"/>
      <w:bookmarkStart w:id="21" w:name="OLE_LINK206"/>
      <w:r w:rsidRPr="00B133CD">
        <w:rPr>
          <w:rFonts w:ascii="宋体" w:hAnsi="宋体" w:cs="微软雅黑"/>
          <w:b/>
          <w:bCs/>
          <w:sz w:val="28"/>
          <w:szCs w:val="28"/>
        </w:rPr>
        <w:t>三</w:t>
      </w:r>
      <w:r w:rsidRPr="00B133CD">
        <w:rPr>
          <w:rFonts w:ascii="宋体" w:hAnsi="宋体" w:cs="微软雅黑" w:hint="eastAsia"/>
          <w:b/>
          <w:bCs/>
          <w:sz w:val="28"/>
          <w:szCs w:val="28"/>
        </w:rPr>
        <w:t>．</w:t>
      </w:r>
      <w:r w:rsidRPr="00B133CD">
        <w:rPr>
          <w:rFonts w:ascii="宋体" w:hAnsi="宋体" w:cs="微软雅黑"/>
          <w:b/>
          <w:bCs/>
          <w:sz w:val="28"/>
          <w:szCs w:val="28"/>
        </w:rPr>
        <w:t>发挥</w:t>
      </w:r>
      <w:r w:rsidRPr="00D80545">
        <w:rPr>
          <w:rFonts w:ascii="宋体" w:hAnsi="宋体" w:cs="微软雅黑"/>
          <w:b/>
          <w:bCs/>
          <w:sz w:val="28"/>
          <w:szCs w:val="28"/>
        </w:rPr>
        <w:t>要求</w:t>
      </w:r>
      <w:r w:rsidRPr="00B133CD">
        <w:rPr>
          <w:rFonts w:ascii="宋体" w:hAnsi="宋体"/>
          <w:sz w:val="28"/>
          <w:szCs w:val="28"/>
        </w:rPr>
        <w:t xml:space="preserve"> </w:t>
      </w:r>
    </w:p>
    <w:bookmarkEnd w:id="20"/>
    <w:bookmarkEnd w:id="21"/>
    <w:p w14:paraId="5AC07B3D" w14:textId="77777777" w:rsidR="00643C13" w:rsidRDefault="00643C13" w:rsidP="00643C13">
      <w:pPr>
        <w:spacing w:after="62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 w:rsidRPr="0057765F">
        <w:rPr>
          <w:rFonts w:ascii="宋体" w:hAnsi="宋体"/>
          <w:szCs w:val="21"/>
        </w:rPr>
        <w:t>采用适当的控制方法，当设定温度突变（由 40℃提高到</w:t>
      </w:r>
      <w:r>
        <w:rPr>
          <w:rFonts w:ascii="宋体" w:hAnsi="宋体" w:hint="eastAsia"/>
          <w:szCs w:val="21"/>
        </w:rPr>
        <w:t>55</w:t>
      </w:r>
      <w:r w:rsidRPr="0057765F">
        <w:rPr>
          <w:rFonts w:ascii="宋体" w:hAnsi="宋体"/>
          <w:szCs w:val="21"/>
        </w:rPr>
        <w:t xml:space="preserve">℃）时，减小系统的调节时间和超调量。 </w:t>
      </w:r>
    </w:p>
    <w:p w14:paraId="2544AC8D" w14:textId="77777777" w:rsidR="00643C13" w:rsidRDefault="00643C13" w:rsidP="00643C13">
      <w:pPr>
        <w:spacing w:after="62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</w:t>
      </w:r>
      <w:r w:rsidRPr="0057765F">
        <w:rPr>
          <w:rFonts w:ascii="宋体" w:hAnsi="宋体"/>
          <w:szCs w:val="21"/>
        </w:rPr>
        <w:t>温度控制的静态误差≤0.2℃。</w:t>
      </w:r>
    </w:p>
    <w:p w14:paraId="569C6B72" w14:textId="77777777" w:rsidR="00643C13" w:rsidRPr="00D33FA5" w:rsidRDefault="00643C13" w:rsidP="00643C13">
      <w:pPr>
        <w:jc w:val="left"/>
        <w:rPr>
          <w:rFonts w:ascii="宋体" w:hAnsi="宋体" w:cs="微软雅黑" w:hint="eastAsia"/>
          <w:b/>
          <w:bCs/>
          <w:sz w:val="28"/>
          <w:szCs w:val="28"/>
        </w:rPr>
      </w:pPr>
      <w:r w:rsidRPr="00D33FA5">
        <w:rPr>
          <w:rFonts w:ascii="宋体" w:hAnsi="宋体" w:cs="微软雅黑" w:hint="eastAsia"/>
          <w:b/>
          <w:bCs/>
          <w:sz w:val="28"/>
          <w:szCs w:val="28"/>
        </w:rPr>
        <w:t>四、</w:t>
      </w:r>
      <w:r w:rsidRPr="00D33FA5">
        <w:rPr>
          <w:rFonts w:ascii="宋体" w:hAnsi="宋体" w:cs="微软雅黑"/>
          <w:b/>
          <w:bCs/>
          <w:sz w:val="28"/>
          <w:szCs w:val="28"/>
        </w:rPr>
        <w:t>说明</w:t>
      </w:r>
    </w:p>
    <w:p w14:paraId="49D2E688" w14:textId="77777777" w:rsidR="00643C13" w:rsidRPr="00D33FA5" w:rsidRDefault="00643C13" w:rsidP="00643C13">
      <w:pPr>
        <w:spacing w:after="62"/>
        <w:jc w:val="left"/>
        <w:rPr>
          <w:rFonts w:ascii="宋体" w:hAnsi="宋体" w:hint="eastAsia"/>
        </w:rPr>
      </w:pPr>
      <w:r w:rsidRPr="00D33FA5">
        <w:rPr>
          <w:rFonts w:ascii="宋体" w:hAnsi="宋体" w:hint="eastAsia"/>
        </w:rPr>
        <w:t>1.</w:t>
      </w:r>
      <w:r w:rsidRPr="00D33FA5">
        <w:rPr>
          <w:rFonts w:ascii="宋体" w:hAnsi="宋体"/>
        </w:rPr>
        <w:t>按键须具有步进按钮和直接设置按钮。</w:t>
      </w:r>
    </w:p>
    <w:p w14:paraId="3AE2BB62" w14:textId="77777777" w:rsidR="00643C13" w:rsidRDefault="00643C13" w:rsidP="00643C13">
      <w:pPr>
        <w:spacing w:after="62"/>
        <w:jc w:val="left"/>
        <w:rPr>
          <w:rFonts w:ascii="宋体" w:hAnsi="宋体" w:hint="eastAsia"/>
        </w:rPr>
      </w:pPr>
      <w:r w:rsidRPr="00D33FA5">
        <w:rPr>
          <w:rFonts w:ascii="宋体" w:hAnsi="宋体" w:hint="eastAsia"/>
        </w:rPr>
        <w:t>2.</w:t>
      </w:r>
      <w:r w:rsidRPr="00D33FA5">
        <w:rPr>
          <w:rFonts w:ascii="宋体" w:hAnsi="宋体"/>
        </w:rPr>
        <w:t>电路中要留出测试端口方便测试。</w:t>
      </w:r>
    </w:p>
    <w:p w14:paraId="273B7F7C" w14:textId="77777777" w:rsidR="00643C13" w:rsidRPr="00D33FA5" w:rsidRDefault="00643C13" w:rsidP="00643C13">
      <w:pPr>
        <w:spacing w:after="62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 w:rsidRPr="00E063CD">
        <w:rPr>
          <w:rFonts w:ascii="宋体" w:hAnsi="宋体"/>
        </w:rPr>
        <w:t>测量数据均可通过屏幕显示</w:t>
      </w:r>
    </w:p>
    <w:p w14:paraId="30968C91" w14:textId="77777777" w:rsidR="00643C13" w:rsidRPr="00B133CD" w:rsidRDefault="00643C13" w:rsidP="00643C13">
      <w:pPr>
        <w:spacing w:line="360" w:lineRule="auto"/>
        <w:jc w:val="left"/>
        <w:rPr>
          <w:rFonts w:ascii="宋体" w:hAnsi="宋体" w:cs="微软雅黑" w:hint="eastAsia"/>
          <w:b/>
          <w:bCs/>
          <w:sz w:val="28"/>
          <w:szCs w:val="28"/>
        </w:rPr>
      </w:pPr>
      <w:bookmarkStart w:id="22" w:name="OLE_LINK207"/>
      <w:bookmarkStart w:id="23" w:name="OLE_LINK208"/>
      <w:r>
        <w:rPr>
          <w:rFonts w:ascii="宋体" w:hAnsi="宋体" w:cs="微软雅黑" w:hint="eastAsia"/>
          <w:b/>
          <w:bCs/>
          <w:sz w:val="28"/>
          <w:szCs w:val="28"/>
        </w:rPr>
        <w:t>五</w:t>
      </w:r>
      <w:r w:rsidRPr="00F65B47">
        <w:rPr>
          <w:rFonts w:ascii="宋体" w:hAnsi="宋体" w:cs="微软雅黑"/>
          <w:b/>
          <w:bCs/>
          <w:sz w:val="28"/>
          <w:szCs w:val="28"/>
        </w:rPr>
        <w:t>、</w:t>
      </w:r>
      <w:r w:rsidRPr="00B133CD">
        <w:rPr>
          <w:rFonts w:ascii="宋体" w:hAnsi="宋体" w:cs="微软雅黑"/>
          <w:b/>
          <w:bCs/>
          <w:sz w:val="28"/>
          <w:szCs w:val="28"/>
        </w:rPr>
        <w:t>评分</w:t>
      </w:r>
      <w:r w:rsidRPr="00F65B47">
        <w:rPr>
          <w:rFonts w:ascii="宋体" w:hAnsi="宋体" w:cs="微软雅黑"/>
          <w:b/>
          <w:bCs/>
          <w:sz w:val="28"/>
          <w:szCs w:val="28"/>
        </w:rPr>
        <w:t>标准</w:t>
      </w:r>
      <w:r w:rsidRPr="00B133CD">
        <w:rPr>
          <w:rFonts w:ascii="宋体" w:hAnsi="宋体" w:cs="微软雅黑"/>
          <w:b/>
          <w:bCs/>
          <w:sz w:val="28"/>
          <w:szCs w:val="28"/>
        </w:rPr>
        <w:t xml:space="preserve"> </w:t>
      </w:r>
    </w:p>
    <w:bookmarkEnd w:id="22"/>
    <w:bookmarkEnd w:id="23"/>
    <w:p w14:paraId="1A9B6C52" w14:textId="77777777" w:rsidR="00643C13" w:rsidRPr="0057765F" w:rsidRDefault="00643C13" w:rsidP="00643C13">
      <w:pPr>
        <w:spacing w:after="62"/>
        <w:jc w:val="left"/>
        <w:rPr>
          <w:rFonts w:ascii="宋体" w:hAnsi="宋体"/>
          <w:szCs w:val="21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7"/>
        <w:gridCol w:w="7185"/>
        <w:gridCol w:w="787"/>
      </w:tblGrid>
      <w:tr w:rsidR="00643C13" w:rsidRPr="0057765F" w14:paraId="22D129CD" w14:textId="77777777" w:rsidTr="00030C3E">
        <w:trPr>
          <w:trHeight w:val="247"/>
        </w:trPr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14:paraId="579750DE" w14:textId="77777777" w:rsidR="00643C13" w:rsidRPr="0057765F" w:rsidRDefault="00643C13" w:rsidP="00030C3E">
            <w:pPr>
              <w:jc w:val="left"/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</w:pPr>
            <w:bookmarkStart w:id="24" w:name="_Hlk179904457"/>
          </w:p>
        </w:tc>
        <w:tc>
          <w:tcPr>
            <w:tcW w:w="7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14:paraId="63062EA3" w14:textId="77777777" w:rsidR="00643C13" w:rsidRPr="0057765F" w:rsidRDefault="00643C13" w:rsidP="00030C3E">
            <w:pPr>
              <w:jc w:val="center"/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</w:pPr>
            <w:r w:rsidRPr="0057765F"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  <w:t>项  目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14:paraId="7F3802D2" w14:textId="77777777" w:rsidR="00643C13" w:rsidRPr="0057765F" w:rsidRDefault="00643C13" w:rsidP="00030C3E">
            <w:pPr>
              <w:jc w:val="center"/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</w:pPr>
            <w:r w:rsidRPr="0057765F"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  <w:t>满分</w:t>
            </w:r>
          </w:p>
        </w:tc>
      </w:tr>
      <w:tr w:rsidR="00643C13" w:rsidRPr="0057765F" w14:paraId="1999F2F8" w14:textId="77777777" w:rsidTr="00030C3E">
        <w:trPr>
          <w:cantSplit/>
          <w:trHeight w:val="479"/>
        </w:trPr>
        <w:tc>
          <w:tcPr>
            <w:tcW w:w="1387" w:type="dxa"/>
            <w:vMerge w:val="restart"/>
            <w:vAlign w:val="center"/>
          </w:tcPr>
          <w:p w14:paraId="4D3D6C86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基本要求</w:t>
            </w:r>
          </w:p>
        </w:tc>
        <w:tc>
          <w:tcPr>
            <w:tcW w:w="7185" w:type="dxa"/>
            <w:vAlign w:val="center"/>
          </w:tcPr>
          <w:p w14:paraId="48791C5B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14:paraId="6941BA6E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643C13" w:rsidRPr="0057765F" w14:paraId="66FB620A" w14:textId="77777777" w:rsidTr="00030C3E">
        <w:trPr>
          <w:cantSplit/>
          <w:trHeight w:val="239"/>
        </w:trPr>
        <w:tc>
          <w:tcPr>
            <w:tcW w:w="1387" w:type="dxa"/>
            <w:vMerge/>
            <w:vAlign w:val="center"/>
          </w:tcPr>
          <w:p w14:paraId="420AC1E0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31BC878A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/>
                <w:szCs w:val="21"/>
              </w:rPr>
              <w:t>完成(</w:t>
            </w:r>
            <w:r w:rsidRPr="0057765F">
              <w:rPr>
                <w:rFonts w:ascii="宋体" w:hAnsi="宋体" w:hint="eastAsia"/>
                <w:szCs w:val="21"/>
              </w:rPr>
              <w:t>2</w:t>
            </w:r>
            <w:r w:rsidRPr="0057765F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14:paraId="28A898D1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643C13" w:rsidRPr="0057765F" w14:paraId="7AC14439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54ED0AD9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24C61248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完成(3)</w:t>
            </w:r>
          </w:p>
        </w:tc>
        <w:tc>
          <w:tcPr>
            <w:tcW w:w="787" w:type="dxa"/>
            <w:vAlign w:val="center"/>
          </w:tcPr>
          <w:p w14:paraId="5DB819C3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643C13" w:rsidRPr="0057765F" w14:paraId="7763A761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63633E9C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7165C2E8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14:paraId="67F32F1F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60</w:t>
            </w:r>
          </w:p>
        </w:tc>
      </w:tr>
      <w:tr w:rsidR="00643C13" w:rsidRPr="0057765F" w14:paraId="1FA2CCA7" w14:textId="77777777" w:rsidTr="00030C3E">
        <w:trPr>
          <w:cantSplit/>
          <w:trHeight w:val="247"/>
        </w:trPr>
        <w:tc>
          <w:tcPr>
            <w:tcW w:w="1387" w:type="dxa"/>
            <w:vMerge w:val="restart"/>
            <w:vAlign w:val="center"/>
          </w:tcPr>
          <w:p w14:paraId="45191C63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bookmarkStart w:id="25" w:name="OLE_LINK31"/>
            <w:bookmarkStart w:id="26" w:name="OLE_LINK32"/>
            <w:r w:rsidRPr="0057765F">
              <w:rPr>
                <w:rFonts w:ascii="宋体" w:hAnsi="宋体"/>
                <w:szCs w:val="21"/>
              </w:rPr>
              <w:t>发挥要求</w:t>
            </w:r>
            <w:bookmarkEnd w:id="25"/>
            <w:bookmarkEnd w:id="26"/>
          </w:p>
        </w:tc>
        <w:tc>
          <w:tcPr>
            <w:tcW w:w="7185" w:type="dxa"/>
            <w:vAlign w:val="center"/>
          </w:tcPr>
          <w:p w14:paraId="6F62EE62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14:paraId="41601F6F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643C13" w:rsidRPr="0057765F" w14:paraId="0273B469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4391E8A7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4F971B2B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/>
                <w:szCs w:val="21"/>
              </w:rPr>
              <w:t>完成(</w:t>
            </w:r>
            <w:r w:rsidRPr="0057765F">
              <w:rPr>
                <w:rFonts w:ascii="宋体" w:hAnsi="宋体" w:hint="eastAsia"/>
                <w:szCs w:val="21"/>
              </w:rPr>
              <w:t>2</w:t>
            </w:r>
            <w:r w:rsidRPr="0057765F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14:paraId="72FA2BEA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643C13" w:rsidRPr="0057765F" w14:paraId="585AC9F2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2BDCD220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5175CF06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14:paraId="2F93E8E8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40</w:t>
            </w:r>
          </w:p>
        </w:tc>
      </w:tr>
      <w:tr w:rsidR="00643C13" w:rsidRPr="0057765F" w14:paraId="5B3325F7" w14:textId="77777777" w:rsidTr="00030C3E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14:paraId="2E023590" w14:textId="77777777" w:rsidR="00643C13" w:rsidRPr="0057765F" w:rsidRDefault="00643C13" w:rsidP="00030C3E">
            <w:pPr>
              <w:rPr>
                <w:rFonts w:ascii="宋体" w:hAnsi="宋体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设计报告</w:t>
            </w:r>
          </w:p>
        </w:tc>
        <w:tc>
          <w:tcPr>
            <w:tcW w:w="787" w:type="dxa"/>
            <w:vAlign w:val="center"/>
          </w:tcPr>
          <w:p w14:paraId="25CD9754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643C13" w:rsidRPr="0057765F" w14:paraId="234D7733" w14:textId="77777777" w:rsidTr="00030C3E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14:paraId="54445443" w14:textId="77777777" w:rsidR="00643C13" w:rsidRPr="0057765F" w:rsidRDefault="00643C13" w:rsidP="00030C3E">
            <w:pPr>
              <w:rPr>
                <w:rFonts w:ascii="宋体" w:hAnsi="宋体"/>
                <w:szCs w:val="21"/>
              </w:rPr>
            </w:pPr>
            <w:r w:rsidRPr="0057765F">
              <w:rPr>
                <w:rFonts w:ascii="宋体" w:hAnsi="宋体"/>
                <w:szCs w:val="21"/>
              </w:rPr>
              <w:t>总分</w:t>
            </w:r>
          </w:p>
        </w:tc>
        <w:tc>
          <w:tcPr>
            <w:tcW w:w="787" w:type="dxa"/>
            <w:vAlign w:val="center"/>
          </w:tcPr>
          <w:p w14:paraId="5C617EE1" w14:textId="77777777" w:rsidR="00643C13" w:rsidRPr="0057765F" w:rsidRDefault="00643C13" w:rsidP="00030C3E">
            <w:pPr>
              <w:rPr>
                <w:rFonts w:ascii="宋体" w:hAnsi="宋体" w:cs="微软雅黑" w:hint="eastAsia"/>
                <w:szCs w:val="21"/>
              </w:rPr>
            </w:pPr>
            <w:r w:rsidRPr="0057765F">
              <w:rPr>
                <w:rFonts w:ascii="宋体" w:hAnsi="宋体" w:cs="微软雅黑" w:hint="eastAsia"/>
                <w:szCs w:val="21"/>
              </w:rPr>
              <w:t>120</w:t>
            </w:r>
          </w:p>
        </w:tc>
      </w:tr>
      <w:bookmarkEnd w:id="3"/>
      <w:bookmarkEnd w:id="4"/>
      <w:bookmarkEnd w:id="14"/>
      <w:bookmarkEnd w:id="15"/>
      <w:bookmarkEnd w:id="24"/>
    </w:tbl>
    <w:p w14:paraId="6DE2A3DC" w14:textId="77777777" w:rsidR="00643C13" w:rsidRDefault="00643C13" w:rsidP="00643C13">
      <w:pPr>
        <w:spacing w:after="62"/>
        <w:jc w:val="left"/>
        <w:rPr>
          <w:rFonts w:ascii="微软雅黑" w:eastAsia="微软雅黑" w:hAnsi="微软雅黑" w:cs="微软雅黑" w:hint="eastAsia"/>
          <w:sz w:val="18"/>
          <w:szCs w:val="18"/>
        </w:rPr>
      </w:pPr>
    </w:p>
    <w:p w14:paraId="3B7C5143" w14:textId="77777777" w:rsidR="002F4E21" w:rsidRDefault="002F4E21">
      <w:pPr>
        <w:rPr>
          <w:rFonts w:hint="eastAsia"/>
        </w:rPr>
      </w:pPr>
    </w:p>
    <w:sectPr w:rsidR="002F4E21" w:rsidSect="00643C13">
      <w:headerReference w:type="default" r:id="rId6"/>
      <w:pgSz w:w="11906" w:h="16838"/>
      <w:pgMar w:top="325" w:right="1134" w:bottom="3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521E2" w14:textId="77777777" w:rsidR="00FB5F34" w:rsidRDefault="00FB5F34" w:rsidP="00643C13">
      <w:pPr>
        <w:rPr>
          <w:rFonts w:hint="eastAsia"/>
        </w:rPr>
      </w:pPr>
      <w:r>
        <w:separator/>
      </w:r>
    </w:p>
  </w:endnote>
  <w:endnote w:type="continuationSeparator" w:id="0">
    <w:p w14:paraId="46DB10E5" w14:textId="77777777" w:rsidR="00FB5F34" w:rsidRDefault="00FB5F34" w:rsidP="00643C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E1BB0" w14:textId="77777777" w:rsidR="00FB5F34" w:rsidRDefault="00FB5F34" w:rsidP="00643C13">
      <w:pPr>
        <w:rPr>
          <w:rFonts w:hint="eastAsia"/>
        </w:rPr>
      </w:pPr>
      <w:r>
        <w:separator/>
      </w:r>
    </w:p>
  </w:footnote>
  <w:footnote w:type="continuationSeparator" w:id="0">
    <w:p w14:paraId="42BEDED9" w14:textId="77777777" w:rsidR="00FB5F34" w:rsidRDefault="00FB5F34" w:rsidP="00643C1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3C723" w14:textId="4929F6F8" w:rsidR="00000000" w:rsidRDefault="00643C13">
    <w:pPr>
      <w:pStyle w:val="a3"/>
      <w:jc w:val="right"/>
      <w:rPr>
        <w:rFonts w:hint="eastAsia"/>
      </w:rPr>
    </w:pPr>
    <w:r>
      <w:rPr>
        <w:noProof/>
      </w:rPr>
      <w:drawing>
        <wp:inline distT="0" distB="0" distL="0" distR="0" wp14:anchorId="2AB521F0" wp14:editId="7201C686">
          <wp:extent cx="1276350" cy="314325"/>
          <wp:effectExtent l="0" t="0" r="0" b="9525"/>
          <wp:docPr id="14812448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B0"/>
    <w:rsid w:val="002F4E21"/>
    <w:rsid w:val="004543B0"/>
    <w:rsid w:val="00643C13"/>
    <w:rsid w:val="00EF7157"/>
    <w:rsid w:val="00FB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63E2B4B-DBAA-48F1-AD1B-E581C532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C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43C13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3C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3C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3C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博元 田</dc:creator>
  <cp:keywords/>
  <dc:description/>
  <cp:lastModifiedBy>博元 田</cp:lastModifiedBy>
  <cp:revision>2</cp:revision>
  <dcterms:created xsi:type="dcterms:W3CDTF">2024-10-16T11:59:00Z</dcterms:created>
  <dcterms:modified xsi:type="dcterms:W3CDTF">2024-10-16T11:59:00Z</dcterms:modified>
</cp:coreProperties>
</file>