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85187">
      <w:pPr>
        <w:jc w:val="center"/>
        <w:rPr>
          <w:rFonts w:hint="eastAsia" w:ascii="方正小标宋简体" w:hAnsi="宋体" w:eastAsia="方正小标宋简体" w:cs="Times New Roman"/>
          <w:b w:val="0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b w:val="0"/>
          <w:bCs/>
          <w:sz w:val="36"/>
          <w:szCs w:val="36"/>
        </w:rPr>
        <w:t>2025年度教育部大中小学课程教材研究项目</w:t>
      </w:r>
    </w:p>
    <w:p w14:paraId="7DFC1A42">
      <w:pPr>
        <w:jc w:val="center"/>
        <w:rPr>
          <w:rFonts w:ascii="方正小标宋简体" w:hAnsi="宋体" w:eastAsia="方正小标宋简体" w:cs="Times New Roman"/>
          <w:b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 w:val="0"/>
          <w:bCs/>
          <w:sz w:val="36"/>
          <w:szCs w:val="36"/>
          <w:lang w:val="en-US" w:eastAsia="zh-CN"/>
        </w:rPr>
        <w:t>团队综合考察意见</w:t>
      </w:r>
      <w:r>
        <w:rPr>
          <w:rFonts w:hint="eastAsia" w:ascii="方正小标宋简体" w:hAnsi="宋体" w:eastAsia="方正小标宋简体" w:cs="Times New Roman"/>
          <w:b w:val="0"/>
          <w:bCs/>
          <w:sz w:val="36"/>
          <w:szCs w:val="36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68"/>
        <w:gridCol w:w="318"/>
        <w:gridCol w:w="898"/>
        <w:gridCol w:w="1176"/>
        <w:gridCol w:w="898"/>
        <w:gridCol w:w="1188"/>
        <w:gridCol w:w="750"/>
        <w:gridCol w:w="1312"/>
      </w:tblGrid>
      <w:tr w14:paraId="5058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37E017E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项目负责人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gridSpan w:val="2"/>
            <w:vAlign w:val="center"/>
          </w:tcPr>
          <w:p w14:paraId="3805057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6F88DF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31C0165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79226AD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88" w:type="dxa"/>
            <w:vAlign w:val="center"/>
          </w:tcPr>
          <w:p w14:paraId="1F0CC2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59E00E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312" w:type="dxa"/>
            <w:vAlign w:val="center"/>
          </w:tcPr>
          <w:p w14:paraId="12A1FD2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2B4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715444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48D64D7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gridSpan w:val="2"/>
            <w:vAlign w:val="center"/>
          </w:tcPr>
          <w:p w14:paraId="1A5D424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23C36C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0E08FA6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196D5D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13930AD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88" w:type="dxa"/>
            <w:vAlign w:val="center"/>
          </w:tcPr>
          <w:p w14:paraId="59D565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78B7AE8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312" w:type="dxa"/>
            <w:vAlign w:val="center"/>
          </w:tcPr>
          <w:p w14:paraId="255DAF1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A1A6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77BAF2C2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5DF3BDD4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4"/>
            <w:vAlign w:val="center"/>
          </w:tcPr>
          <w:p w14:paraId="51646320">
            <w:pPr>
              <w:jc w:val="center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  <w:p w14:paraId="4DEE9C2A">
            <w:pPr>
              <w:jc w:val="center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86" w:type="dxa"/>
            <w:gridSpan w:val="2"/>
            <w:vAlign w:val="center"/>
          </w:tcPr>
          <w:p w14:paraId="31F8059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2062" w:type="dxa"/>
            <w:gridSpan w:val="2"/>
            <w:vAlign w:val="center"/>
          </w:tcPr>
          <w:p w14:paraId="2F576F52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54C4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restart"/>
            <w:vAlign w:val="center"/>
          </w:tcPr>
          <w:p w14:paraId="0104B7CE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编写组成员</w:t>
            </w:r>
          </w:p>
        </w:tc>
        <w:tc>
          <w:tcPr>
            <w:tcW w:w="768" w:type="dxa"/>
            <w:vAlign w:val="center"/>
          </w:tcPr>
          <w:p w14:paraId="4E741F6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16" w:type="dxa"/>
            <w:gridSpan w:val="2"/>
            <w:vAlign w:val="center"/>
          </w:tcPr>
          <w:p w14:paraId="4FB80E60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074" w:type="dxa"/>
            <w:gridSpan w:val="2"/>
            <w:vAlign w:val="center"/>
          </w:tcPr>
          <w:p w14:paraId="26E7911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3250" w:type="dxa"/>
            <w:gridSpan w:val="3"/>
            <w:vAlign w:val="center"/>
          </w:tcPr>
          <w:p w14:paraId="23323AE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所在单位</w:t>
            </w:r>
          </w:p>
        </w:tc>
      </w:tr>
      <w:tr w14:paraId="47621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7E2ED3B8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43F4F4DE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0D2F59A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0F23192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7EE1B324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7CD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6D6CCB2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162CA1E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527D8D1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A93A7B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3CDABEFA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70C1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02C7E5F1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0BBD144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68BE1DF8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CE0316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1B43A0F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0537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1A53B497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114E06A5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6A3D2AF7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5AEB764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3EE9E000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8413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30D2535D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1DA850AD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024FA231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2E7138D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256BE4A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3211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545A115C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251DF0DB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417474B8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45F192B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2FE6C947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3DE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3AEFD432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2C1C55CD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859AF4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14C881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00523888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824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0558C5B6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0EAEE244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5188012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55912B67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2AB8D66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D57D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Merge w:val="continue"/>
            <w:vAlign w:val="center"/>
          </w:tcPr>
          <w:p w14:paraId="64CBAF4B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1A6A40D9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109C319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401DB8EF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50" w:type="dxa"/>
            <w:gridSpan w:val="3"/>
            <w:vAlign w:val="center"/>
          </w:tcPr>
          <w:p w14:paraId="2EC02F83">
            <w:pPr>
              <w:jc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784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20CE4C9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AF335F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6B533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EE6C7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2E5B85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747BB4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22697A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4B881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8B94B8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A5AD2F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5BE475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6000A6B">
            <w:pPr>
              <w:rPr>
                <w:rFonts w:hint="default" w:ascii="宋体" w:hAnsi="宋体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综合考察意见</w:t>
            </w:r>
          </w:p>
          <w:p w14:paraId="7BFCB17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6DA0B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4F9527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5075F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A0F01C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57DA5D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4A750B3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8"/>
          </w:tcPr>
          <w:p w14:paraId="43605526">
            <w:pPr>
              <w:rPr>
                <w:rFonts w:hint="eastAsia" w:ascii="Times New Roman" w:hAnsi="Times New Roman" w:eastAsia="楷体" w:cs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楷体" w:cs="仿宋_GB2312"/>
                <w:sz w:val="24"/>
                <w:szCs w:val="24"/>
              </w:rPr>
              <w:t>须出具含所有编写组成员的综合考察意见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</w:rPr>
              <w:t>对其政治立场、价值取向、师德师风、学术诚信等作出说明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eastAsia="zh-CN"/>
              </w:rPr>
              <w:t>。</w:t>
            </w:r>
          </w:p>
          <w:p w14:paraId="0BD1A94A">
            <w:pPr>
              <w:rPr>
                <w:rFonts w:hint="eastAsia" w:ascii="Times New Roman" w:hAnsi="Times New Roman" w:eastAsia="楷体" w:cs="仿宋_GB2312"/>
                <w:sz w:val="24"/>
                <w:szCs w:val="24"/>
              </w:rPr>
            </w:pPr>
          </w:p>
          <w:p w14:paraId="17958911">
            <w:pPr>
              <w:ind w:firstLine="480" w:firstLineChars="200"/>
              <w:rPr>
                <w:rFonts w:hint="eastAsia" w:ascii="楷体" w:hAnsi="楷体" w:eastAsia="楷体" w:cs="楷体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</w:rPr>
              <w:t>关于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楷体" w:cs="仿宋_GB2312"/>
                <w:sz w:val="24"/>
                <w:szCs w:val="24"/>
              </w:rPr>
              <w:t>同志的综合考察意见：</w:t>
            </w:r>
          </w:p>
          <w:p w14:paraId="083DC148"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</w:p>
          <w:p w14:paraId="1456881F">
            <w:pP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</w:p>
          <w:p w14:paraId="3A07B0B7">
            <w:pP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</w:p>
          <w:p w14:paraId="3C424B97">
            <w:pPr>
              <w:ind w:firstLine="480" w:firstLineChars="200"/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  <w:t>2.关于XX同志的综合考察意见：</w:t>
            </w:r>
          </w:p>
          <w:p w14:paraId="1EDCE21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b/>
                <w:bCs/>
                <w:sz w:val="30"/>
                <w:szCs w:val="30"/>
              </w:rPr>
            </w:pPr>
          </w:p>
          <w:p w14:paraId="4CCE120D">
            <w:pP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</w:p>
          <w:p w14:paraId="649BA437">
            <w:pPr>
              <w:ind w:firstLine="480" w:firstLineChars="200"/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仿宋_GB2312"/>
                <w:sz w:val="24"/>
                <w:szCs w:val="24"/>
                <w:lang w:val="en-US" w:eastAsia="zh-CN"/>
              </w:rPr>
              <w:t>3.关于XX同志的综合考察意见：</w:t>
            </w:r>
          </w:p>
          <w:p w14:paraId="0868A50D">
            <w:pP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</w:pPr>
          </w:p>
          <w:p w14:paraId="762CA36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2AC523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12555A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DC0B41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E8706B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8395A1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BE3A7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2AC3126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94B22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8382B8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FB7D9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B4B3D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99BE57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FD3DF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B30FB8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092AFB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827583E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28D7222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单位盖章：</w:t>
            </w:r>
          </w:p>
          <w:p w14:paraId="1DAB8B5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75426FF2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611F61E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2391408B"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3286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FBE940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FBE940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0BAC351A"/>
    <w:rsid w:val="194D30BC"/>
    <w:rsid w:val="310D3474"/>
    <w:rsid w:val="4B1033FE"/>
    <w:rsid w:val="5F27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185</Characters>
  <Lines>1</Lines>
  <Paragraphs>1</Paragraphs>
  <TotalTime>2</TotalTime>
  <ScaleCrop>false</ScaleCrop>
  <LinksUpToDate>false</LinksUpToDate>
  <CharactersWithSpaces>252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谢飞伟大的渺小～～</cp:lastModifiedBy>
  <dcterms:modified xsi:type="dcterms:W3CDTF">2025-06-16T02:57:28Z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C6A1B353B7D34AF884CF3CC369D9DB77</vt:lpwstr>
  </property>
  <property fmtid="{D5CDD505-2E9C-101B-9397-08002B2CF9AE}" pid="4" name="KSOTemplateDocerSaveRecord">
    <vt:lpwstr>eyJoZGlkIjoiOWVhM2Q3ODNmNTRiZTM0MDllODFhZjk2ZTZhODZiMDkiLCJ1c2VySWQiOiIzNjE0ODQ2MTEifQ==</vt:lpwstr>
  </property>
</Properties>
</file>