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268B5">
      <w:pPr>
        <w:rPr>
          <w:rFonts w:hint="eastAsia"/>
        </w:rPr>
      </w:pPr>
      <w:r>
        <w:rPr>
          <w:rFonts w:hint="eastAsia"/>
        </w:rPr>
        <w:t>卓驭2027届校园招聘正式启动！</w:t>
      </w:r>
    </w:p>
    <w:p w14:paraId="562B0581">
      <w:pPr>
        <w:rPr>
          <w:rFonts w:hint="eastAsia"/>
        </w:rPr>
      </w:pPr>
      <w:r>
        <w:rPr>
          <w:rFonts w:hint="eastAsia"/>
        </w:rPr>
        <w:t>关于卓驭</w:t>
      </w:r>
    </w:p>
    <w:p w14:paraId="65A36AC2">
      <w:pPr>
        <w:rPr>
          <w:rFonts w:hint="eastAsia"/>
        </w:rPr>
      </w:pPr>
      <w:r>
        <w:rPr>
          <w:rFonts w:hint="eastAsia"/>
        </w:rPr>
        <w:t>掌握大模型算法、数据闭环等核心技术，具备成熟量产经验</w:t>
      </w:r>
    </w:p>
    <w:p w14:paraId="5A037FFC">
      <w:pPr>
        <w:rPr>
          <w:rFonts w:hint="eastAsia"/>
        </w:rPr>
      </w:pPr>
      <w:r>
        <w:rPr>
          <w:rFonts w:hint="eastAsia"/>
        </w:rPr>
        <w:t>为车企提供可落地的智能驾驶解决方案，已获上百款车型合作</w:t>
      </w:r>
    </w:p>
    <w:p w14:paraId="183C18CA">
      <w:pPr>
        <w:rPr>
          <w:rFonts w:hint="eastAsia"/>
        </w:rPr>
      </w:pPr>
      <w:r>
        <w:rPr>
          <w:rFonts w:hint="eastAsia"/>
        </w:rPr>
        <w:t>涵盖乘用车、商用车、物流车以及通用自主移动机器人场景，迈向移动物理AI</w:t>
      </w:r>
    </w:p>
    <w:p w14:paraId="09EB57AC">
      <w:pPr>
        <w:rPr>
          <w:rFonts w:hint="eastAsia"/>
        </w:rPr>
      </w:pPr>
      <w:r>
        <w:rPr>
          <w:rFonts w:hint="eastAsia"/>
          <w:lang w:eastAsia="zh-CN"/>
        </w:rPr>
        <w:t>【</w:t>
      </w:r>
      <w:r>
        <w:rPr>
          <w:rFonts w:hint="eastAsia"/>
        </w:rPr>
        <w:t>招聘岗位</w:t>
      </w:r>
      <w:r>
        <w:rPr>
          <w:rFonts w:hint="eastAsia"/>
          <w:lang w:eastAsia="zh-CN"/>
        </w:rPr>
        <w:t>】</w:t>
      </w:r>
    </w:p>
    <w:p w14:paraId="3ADB5877">
      <w:pPr>
        <w:rPr>
          <w:rFonts w:hint="eastAsia"/>
        </w:rPr>
      </w:pPr>
      <w:r>
        <w:rPr>
          <w:rFonts w:hint="eastAsia"/>
        </w:rPr>
        <w:t>算法 / 软件 / 机械电气 / 嵌入式 / 测试 / 安全 / 系统工程 / 非研发等多方向岗位火热开放</w:t>
      </w:r>
    </w:p>
    <w:p w14:paraId="3F3C9E2E">
      <w:pPr>
        <w:rPr>
          <w:rFonts w:hint="eastAsia"/>
        </w:rPr>
      </w:pPr>
      <w:r>
        <w:rPr>
          <w:rFonts w:hint="eastAsia"/>
          <w:lang w:eastAsia="zh-CN"/>
        </w:rPr>
        <w:t>【</w:t>
      </w:r>
      <w:r>
        <w:rPr>
          <w:rFonts w:hint="eastAsia"/>
        </w:rPr>
        <w:t>加入我们，你将拥有</w:t>
      </w:r>
      <w:r>
        <w:rPr>
          <w:rFonts w:hint="eastAsia"/>
          <w:lang w:eastAsia="zh-CN"/>
        </w:rPr>
        <w:t>】</w:t>
      </w:r>
      <w:r>
        <w:rPr>
          <w:rFonts w:hint="eastAsia"/>
        </w:rPr>
        <w:t>：</w:t>
      </w:r>
      <w:bookmarkStart w:id="0" w:name="_GoBack"/>
      <w:bookmarkEnd w:id="0"/>
    </w:p>
    <w:p w14:paraId="17A956BE">
      <w:pPr>
        <w:rPr>
          <w:rFonts w:hint="eastAsia"/>
        </w:rPr>
      </w:pPr>
      <w:r>
        <w:rPr>
          <w:rFonts w:hint="eastAsia"/>
        </w:rPr>
        <w:t>✅ 有竞争力的薪酬 ——住房补贴等多方位福利</w:t>
      </w:r>
    </w:p>
    <w:p w14:paraId="2AFA436D">
      <w:pPr>
        <w:rPr>
          <w:rFonts w:hint="eastAsia"/>
        </w:rPr>
      </w:pPr>
      <w:r>
        <w:rPr>
          <w:rFonts w:hint="eastAsia"/>
        </w:rPr>
        <w:t>✅ 量产级项目实战 —— 你的创新成果，真的会跑在路上</w:t>
      </w:r>
    </w:p>
    <w:p w14:paraId="406E6936">
      <w:pPr>
        <w:rPr>
          <w:rFonts w:hint="eastAsia"/>
        </w:rPr>
      </w:pPr>
      <w:r>
        <w:rPr>
          <w:rFonts w:hint="eastAsia"/>
        </w:rPr>
        <w:t>✅ 工程师文化 —— 在纯粹高效的工作氛围中实现专业价值</w:t>
      </w:r>
    </w:p>
    <w:p w14:paraId="3CF561FC">
      <w:pPr>
        <w:rPr>
          <w:rFonts w:hint="eastAsia"/>
        </w:rPr>
      </w:pPr>
      <w:r>
        <w:rPr>
          <w:rFonts w:hint="eastAsia"/>
        </w:rPr>
        <w:t>✅ 完善的成长体系 —— 1v1导师制 + 定制化培养方案 + 每年晋升窗口</w:t>
      </w:r>
    </w:p>
    <w:p w14:paraId="4F5AAFF5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</w:rPr>
        <w:t>投递方式</w:t>
      </w:r>
      <w:r>
        <w:rPr>
          <w:rFonts w:hint="eastAsia"/>
          <w:lang w:eastAsia="zh-CN"/>
        </w:rPr>
        <w:t>】</w:t>
      </w:r>
    </w:p>
    <w:p w14:paraId="7E917DD0">
      <w:pPr>
        <w:rPr>
          <w:rFonts w:hint="eastAsia"/>
        </w:rPr>
      </w:pPr>
      <w:r>
        <w:rPr>
          <w:rFonts w:hint="eastAsia"/>
        </w:rPr>
        <w:t>投递链接：we.zyt.com/campus/jobs</w:t>
      </w:r>
    </w:p>
    <w:p w14:paraId="10139508">
      <w:pPr>
        <w:rPr>
          <w:rFonts w:hint="eastAsia"/>
        </w:rPr>
      </w:pPr>
      <w:r>
        <w:rPr>
          <w:rFonts w:hint="eastAsia"/>
        </w:rPr>
        <w:t>内推码：EZ38HG</w:t>
      </w:r>
    </w:p>
    <w:p w14:paraId="507929B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就业实习分享群：https://docs.qq.com/doc/DR2Fyb3psdWRud1VH</w:t>
      </w:r>
    </w:p>
    <w:p w14:paraId="2964E5E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706370" cy="4100830"/>
            <wp:effectExtent l="0" t="0" r="17780" b="13970"/>
            <wp:docPr id="1" name="图片 1" descr="68de25a302b675b05b3d7c00b614c6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de25a302b675b05b3d7c00b614c6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05D0C"/>
    <w:rsid w:val="6400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2026-07-15T11:47:00Z</dcterms:created>
  <dc:creator>949.</dc:creator>
  <cp:lastModifiedBy>949.</cp:lastModifiedBy>
  <dcterms:modified xsi:type="dcterms:W3CDTF">2026-07-15T12:08:07Z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5BDD0049B4754654B8E1C599422713AA_11</vt:lpwstr>
  </property>
  <property fmtid="{D5CDD505-2E9C-101B-9397-08002B2CF9AE}" pid="4" name="KSOTemplateDocerSaveRecord">
    <vt:lpwstr>eyJoZGlkIjoiZjVjNjFiYTk3ZDkyYTEzYTIzMzI3MzQ3NmI2Mzk4ODkiLCJ1c2VySWQiOiIzNjg1NDA4MzkifQ==</vt:lpwstr>
  </property>
</Properties>
</file>