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bidi w:val="0"/>
        <w:adjustRightInd/>
        <w:snapToGrid/>
        <w:spacing w:after="163" w:afterLines="50" w:line="560" w:lineRule="exact"/>
        <w:ind w:firstLine="0" w:firstLineChars="0"/>
        <w:jc w:val="left"/>
        <w:textAlignment w:val="auto"/>
        <w:rPr>
          <w:rFonts w:hint="eastAsia" w:ascii="黑体" w:hAnsi="黑体" w:eastAsia="黑体" w:cs="黑体"/>
          <w:sz w:val="32"/>
          <w:szCs w:val="32"/>
          <w:lang w:val="en-US" w:eastAsia="zh-CN"/>
        </w:rPr>
      </w:pPr>
      <w:bookmarkStart w:id="3" w:name="_GoBack"/>
      <w:bookmarkEnd w:id="3"/>
      <w:r>
        <w:rPr>
          <w:rFonts w:hint="eastAsia" w:ascii="黑体" w:hAnsi="黑体" w:eastAsia="黑体" w:cs="黑体"/>
          <w:sz w:val="32"/>
          <w:szCs w:val="32"/>
          <w:lang w:val="en-US" w:eastAsia="zh-CN"/>
        </w:rPr>
        <w:t>附件</w:t>
      </w:r>
      <w:r>
        <w:rPr>
          <w:rFonts w:hint="eastAsia" w:ascii="Times New Roman" w:hAnsi="Times New Roman" w:eastAsia="黑体" w:cs="黑体"/>
          <w:sz w:val="32"/>
          <w:szCs w:val="32"/>
          <w:lang w:val="en-US" w:eastAsia="zh-CN"/>
        </w:rPr>
        <w:t>2</w:t>
      </w:r>
    </w:p>
    <w:p>
      <w:pPr>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jc w:val="center"/>
        <w:textAlignment w:val="auto"/>
        <w:rPr>
          <w:rFonts w:hint="eastAsia" w:ascii="宋体" w:hAnsi="宋体" w:eastAsia="宋体" w:cs="宋体"/>
          <w:b/>
          <w:bCs/>
          <w:sz w:val="44"/>
          <w:szCs w:val="44"/>
          <w:lang w:val="en-US" w:eastAsia="zh-CN" w:bidi="ar-SA"/>
        </w:rPr>
      </w:pPr>
    </w:p>
    <w:p>
      <w:pPr>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jc w:val="center"/>
        <w:textAlignment w:val="auto"/>
        <w:rPr>
          <w:rFonts w:hint="eastAsia" w:ascii="方正小标宋简体" w:hAnsi="方正小标宋简体" w:eastAsia="方正小标宋简体" w:cs="方正小标宋简体"/>
          <w:b w:val="0"/>
          <w:bCs w:val="0"/>
          <w:sz w:val="44"/>
          <w:szCs w:val="44"/>
          <w:lang w:val="en-US" w:eastAsia="zh-CN" w:bidi="ar-SA"/>
        </w:rPr>
      </w:pPr>
      <w:r>
        <w:rPr>
          <w:rFonts w:hint="eastAsia" w:ascii="方正小标宋简体" w:hAnsi="方正小标宋简体" w:eastAsia="方正小标宋简体" w:cs="方正小标宋简体"/>
          <w:b w:val="0"/>
          <w:bCs w:val="0"/>
          <w:sz w:val="44"/>
          <w:szCs w:val="44"/>
          <w:lang w:val="en-US" w:eastAsia="zh-CN" w:bidi="ar-SA"/>
        </w:rPr>
        <w:t>广西普通本科高校课程思政示范课程遴选标准</w:t>
      </w:r>
    </w:p>
    <w:p>
      <w:pPr>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jc w:val="center"/>
        <w:textAlignment w:val="auto"/>
        <w:rPr>
          <w:rFonts w:hint="eastAsia" w:ascii="宋体" w:hAnsi="宋体" w:cs="宋体"/>
          <w:b/>
          <w:bCs/>
          <w:sz w:val="44"/>
          <w:szCs w:val="44"/>
          <w:lang w:val="en-US" w:eastAsia="zh-CN" w:bidi="ar-SA"/>
        </w:rPr>
      </w:pPr>
    </w:p>
    <w:tbl>
      <w:tblPr>
        <w:tblStyle w:val="5"/>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5"/>
        <w:gridCol w:w="1632"/>
        <w:gridCol w:w="5815"/>
        <w:gridCol w:w="13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15" w:type="dxa"/>
            <w:noWrap w:val="0"/>
            <w:vAlign w:val="center"/>
          </w:tcPr>
          <w:p>
            <w:pPr>
              <w:widowControl w:val="0"/>
              <w:autoSpaceDE w:val="0"/>
              <w:autoSpaceDN w:val="0"/>
              <w:spacing w:before="57" w:after="0" w:line="170" w:lineRule="auto"/>
              <w:ind w:left="323" w:right="317"/>
              <w:jc w:val="center"/>
              <w:rPr>
                <w:rFonts w:hint="eastAsia" w:ascii="黑体" w:hAnsi="黑体" w:eastAsia="黑体" w:cs="黑体"/>
                <w:b w:val="0"/>
                <w:bCs/>
                <w:sz w:val="28"/>
                <w:szCs w:val="22"/>
                <w:lang w:val="en-US" w:eastAsia="zh-CN" w:bidi="ar-SA"/>
              </w:rPr>
            </w:pPr>
            <w:r>
              <w:rPr>
                <w:rFonts w:hint="eastAsia" w:ascii="黑体" w:hAnsi="黑体" w:eastAsia="黑体" w:cs="黑体"/>
                <w:b w:val="0"/>
                <w:bCs/>
                <w:spacing w:val="-6"/>
                <w:sz w:val="28"/>
                <w:szCs w:val="22"/>
                <w:lang w:val="en-US" w:eastAsia="zh-CN" w:bidi="ar-SA"/>
              </w:rPr>
              <w:t>一级</w:t>
            </w:r>
            <w:r>
              <w:rPr>
                <w:rFonts w:hint="eastAsia" w:ascii="黑体" w:hAnsi="黑体" w:eastAsia="黑体" w:cs="黑体"/>
                <w:b w:val="0"/>
                <w:bCs/>
                <w:spacing w:val="-5"/>
                <w:sz w:val="28"/>
                <w:szCs w:val="22"/>
                <w:lang w:val="en-US" w:eastAsia="zh-CN" w:bidi="ar-SA"/>
              </w:rPr>
              <w:t>指标</w:t>
            </w:r>
          </w:p>
        </w:tc>
        <w:tc>
          <w:tcPr>
            <w:tcW w:w="1632" w:type="dxa"/>
            <w:noWrap w:val="0"/>
            <w:vAlign w:val="center"/>
          </w:tcPr>
          <w:p>
            <w:pPr>
              <w:widowControl w:val="0"/>
              <w:autoSpaceDE w:val="0"/>
              <w:autoSpaceDN w:val="0"/>
              <w:spacing w:before="131" w:after="0" w:line="240" w:lineRule="auto"/>
              <w:ind w:left="240" w:right="234"/>
              <w:jc w:val="center"/>
              <w:rPr>
                <w:rFonts w:hint="eastAsia" w:ascii="黑体" w:hAnsi="黑体" w:eastAsia="黑体" w:cs="黑体"/>
                <w:b w:val="0"/>
                <w:bCs/>
                <w:sz w:val="28"/>
                <w:szCs w:val="22"/>
                <w:lang w:val="en-US" w:eastAsia="zh-CN" w:bidi="ar-SA"/>
              </w:rPr>
            </w:pPr>
            <w:r>
              <w:rPr>
                <w:rFonts w:hint="eastAsia" w:ascii="黑体" w:hAnsi="黑体" w:eastAsia="黑体" w:cs="黑体"/>
                <w:b w:val="0"/>
                <w:bCs/>
                <w:spacing w:val="-3"/>
                <w:sz w:val="28"/>
                <w:szCs w:val="22"/>
                <w:lang w:val="en-US" w:eastAsia="zh-CN" w:bidi="ar-SA"/>
              </w:rPr>
              <w:t>二级指标</w:t>
            </w:r>
          </w:p>
        </w:tc>
        <w:tc>
          <w:tcPr>
            <w:tcW w:w="5815" w:type="dxa"/>
            <w:noWrap w:val="0"/>
            <w:vAlign w:val="center"/>
          </w:tcPr>
          <w:p>
            <w:pPr>
              <w:widowControl w:val="0"/>
              <w:autoSpaceDE w:val="0"/>
              <w:autoSpaceDN w:val="0"/>
              <w:spacing w:before="131" w:after="0" w:line="240" w:lineRule="auto"/>
              <w:ind w:left="1800" w:right="0"/>
              <w:jc w:val="both"/>
              <w:rPr>
                <w:rFonts w:hint="eastAsia" w:ascii="黑体" w:hAnsi="黑体" w:eastAsia="黑体" w:cs="黑体"/>
                <w:b w:val="0"/>
                <w:bCs/>
                <w:sz w:val="28"/>
                <w:szCs w:val="22"/>
                <w:lang w:val="en-US" w:eastAsia="zh-CN" w:bidi="ar-SA"/>
              </w:rPr>
            </w:pPr>
            <w:r>
              <w:rPr>
                <w:rFonts w:hint="eastAsia" w:ascii="黑体" w:hAnsi="黑体" w:eastAsia="黑体" w:cs="黑体"/>
                <w:b w:val="0"/>
                <w:bCs/>
                <w:spacing w:val="-2"/>
                <w:sz w:val="28"/>
                <w:szCs w:val="22"/>
                <w:lang w:val="en-US" w:eastAsia="zh-CN" w:bidi="ar-SA"/>
              </w:rPr>
              <w:t>观测点及评分标准</w:t>
            </w:r>
          </w:p>
        </w:tc>
        <w:tc>
          <w:tcPr>
            <w:tcW w:w="1371" w:type="dxa"/>
            <w:noWrap w:val="0"/>
            <w:vAlign w:val="center"/>
          </w:tcPr>
          <w:p>
            <w:pPr>
              <w:widowControl w:val="0"/>
              <w:autoSpaceDE w:val="0"/>
              <w:autoSpaceDN w:val="0"/>
              <w:spacing w:before="131" w:after="0" w:line="240" w:lineRule="auto"/>
              <w:ind w:right="0"/>
              <w:jc w:val="center"/>
              <w:rPr>
                <w:rFonts w:hint="eastAsia" w:ascii="黑体" w:hAnsi="黑体" w:eastAsia="黑体" w:cs="黑体"/>
                <w:b w:val="0"/>
                <w:bCs/>
                <w:sz w:val="28"/>
                <w:szCs w:val="22"/>
                <w:lang w:val="en-US" w:eastAsia="zh-CN" w:bidi="ar-SA"/>
              </w:rPr>
            </w:pPr>
            <w:r>
              <w:rPr>
                <w:rFonts w:hint="eastAsia" w:ascii="黑体" w:hAnsi="黑体" w:eastAsia="黑体" w:cs="黑体"/>
                <w:b w:val="0"/>
                <w:bCs/>
                <w:spacing w:val="-5"/>
                <w:sz w:val="28"/>
                <w:szCs w:val="22"/>
                <w:lang w:val="en-US" w:eastAsia="zh-CN" w:bidi="ar-SA"/>
              </w:rPr>
              <w:t>得分情况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15" w:type="dxa"/>
            <w:vMerge w:val="restart"/>
            <w:noWrap w:val="0"/>
            <w:vAlign w:val="top"/>
          </w:tcPr>
          <w:p>
            <w:pPr>
              <w:rPr>
                <w:rFonts w:hint="eastAsia" w:ascii="宋体" w:hAnsi="宋体" w:eastAsia="宋体" w:cs="宋体"/>
                <w:sz w:val="24"/>
                <w:szCs w:val="24"/>
                <w:lang w:val="en-US" w:eastAsia="zh-CN"/>
              </w:rPr>
            </w:pPr>
          </w:p>
          <w:p>
            <w:pPr>
              <w:jc w:val="center"/>
              <w:rPr>
                <w:rFonts w:hint="eastAsia" w:ascii="宋体" w:hAnsi="宋体" w:eastAsia="宋体" w:cs="宋体"/>
                <w:sz w:val="24"/>
                <w:szCs w:val="24"/>
                <w:lang w:val="en-US" w:eastAsia="zh-CN"/>
              </w:rPr>
            </w:pPr>
            <w:r>
              <w:rPr>
                <w:rFonts w:hint="eastAsia" w:ascii="Times New Roman" w:hAnsi="Times New Roman" w:eastAsia="宋体" w:cs="宋体"/>
                <w:sz w:val="24"/>
                <w:szCs w:val="24"/>
                <w:lang w:val="en-US" w:eastAsia="zh-CN"/>
              </w:rPr>
              <w:t>1</w:t>
            </w:r>
            <w:r>
              <w:rPr>
                <w:rFonts w:hint="eastAsia" w:ascii="宋体" w:hAnsi="宋体" w:eastAsia="宋体" w:cs="宋体"/>
                <w:sz w:val="24"/>
                <w:szCs w:val="24"/>
                <w:lang w:val="en-US" w:eastAsia="zh-CN"/>
              </w:rPr>
              <w:t>.教师</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素养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Times New Roman" w:hAnsi="Times New Roman" w:eastAsia="宋体" w:cs="宋体"/>
                <w:sz w:val="24"/>
                <w:szCs w:val="24"/>
                <w:lang w:val="en-US" w:eastAsia="zh-CN"/>
              </w:rPr>
              <w:t>20</w:t>
            </w:r>
            <w:r>
              <w:rPr>
                <w:rFonts w:hint="eastAsia" w:ascii="宋体" w:hAnsi="宋体" w:eastAsia="宋体" w:cs="宋体"/>
                <w:sz w:val="24"/>
                <w:szCs w:val="24"/>
                <w:lang w:val="en-US" w:eastAsia="zh-CN"/>
              </w:rPr>
              <w:t>分）</w:t>
            </w:r>
          </w:p>
        </w:tc>
        <w:tc>
          <w:tcPr>
            <w:tcW w:w="1632" w:type="dxa"/>
            <w:noWrap w:val="0"/>
            <w:vAlign w:val="top"/>
          </w:tcPr>
          <w:p>
            <w:pPr>
              <w:widowControl w:val="0"/>
              <w:autoSpaceDE w:val="0"/>
              <w:autoSpaceDN w:val="0"/>
              <w:spacing w:before="156"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1</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1</w:t>
            </w:r>
            <w:r>
              <w:rPr>
                <w:rFonts w:ascii="宋体" w:hAnsi="宋体" w:eastAsia="宋体" w:cs="宋体"/>
                <w:spacing w:val="-14"/>
                <w:sz w:val="24"/>
                <w:szCs w:val="22"/>
                <w:lang w:val="en-US" w:eastAsia="zh-CN" w:bidi="ar-SA"/>
              </w:rPr>
              <w:t xml:space="preserve"> 育人意识</w:t>
            </w:r>
          </w:p>
        </w:tc>
        <w:tc>
          <w:tcPr>
            <w:tcW w:w="5815" w:type="dxa"/>
            <w:noWrap w:val="0"/>
            <w:vAlign w:val="top"/>
          </w:tcPr>
          <w:p>
            <w:pPr>
              <w:widowControl w:val="0"/>
              <w:autoSpaceDE w:val="0"/>
              <w:autoSpaceDN w:val="0"/>
              <w:spacing w:before="0" w:after="0" w:line="307" w:lineRule="exact"/>
              <w:ind w:left="107" w:right="0"/>
              <w:jc w:val="left"/>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主讲教师及教学团队教学过程中体现强烈教育情怀，</w:t>
            </w:r>
          </w:p>
          <w:p>
            <w:pPr>
              <w:widowControl w:val="0"/>
              <w:autoSpaceDE w:val="0"/>
              <w:autoSpaceDN w:val="0"/>
              <w:spacing w:before="4" w:after="0" w:line="292" w:lineRule="exact"/>
              <w:ind w:left="107" w:right="0"/>
              <w:jc w:val="left"/>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育人意识强，授课过程注重为人师表。</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trPr>
        <w:tc>
          <w:tcPr>
            <w:tcW w:w="1215" w:type="dxa"/>
            <w:vMerge w:val="continue"/>
            <w:tcBorders>
              <w:top w:val="nil"/>
            </w:tcBorders>
            <w:noWrap w:val="0"/>
            <w:vAlign w:val="top"/>
          </w:tcPr>
          <w:p>
            <w:pPr>
              <w:rPr>
                <w:rFonts w:hint="eastAsia" w:ascii="宋体" w:hAnsi="宋体" w:eastAsia="宋体" w:cs="宋体"/>
                <w:sz w:val="24"/>
                <w:szCs w:val="24"/>
              </w:rPr>
            </w:pPr>
          </w:p>
        </w:tc>
        <w:tc>
          <w:tcPr>
            <w:tcW w:w="1632" w:type="dxa"/>
            <w:noWrap w:val="0"/>
            <w:vAlign w:val="top"/>
          </w:tcPr>
          <w:p>
            <w:pPr>
              <w:widowControl w:val="0"/>
              <w:autoSpaceDE w:val="0"/>
              <w:autoSpaceDN w:val="0"/>
              <w:spacing w:before="4" w:after="0" w:line="240" w:lineRule="auto"/>
              <w:ind w:left="0" w:right="0"/>
              <w:jc w:val="left"/>
              <w:rPr>
                <w:rFonts w:ascii="宋体" w:hAnsi="宋体" w:eastAsia="宋体" w:cs="宋体"/>
                <w:sz w:val="19"/>
                <w:szCs w:val="22"/>
                <w:lang w:val="en-US" w:eastAsia="zh-CN" w:bidi="ar-SA"/>
              </w:rPr>
            </w:pPr>
          </w:p>
          <w:p>
            <w:pPr>
              <w:widowControl w:val="0"/>
              <w:autoSpaceDE w:val="0"/>
              <w:autoSpaceDN w:val="0"/>
              <w:spacing w:before="0"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1</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2</w:t>
            </w:r>
            <w:r>
              <w:rPr>
                <w:rFonts w:ascii="宋体" w:hAnsi="宋体" w:eastAsia="宋体" w:cs="宋体"/>
                <w:spacing w:val="-14"/>
                <w:sz w:val="24"/>
                <w:szCs w:val="22"/>
                <w:lang w:val="en-US" w:eastAsia="zh-CN" w:bidi="ar-SA"/>
              </w:rPr>
              <w:t xml:space="preserve"> 学科素养</w:t>
            </w:r>
          </w:p>
        </w:tc>
        <w:tc>
          <w:tcPr>
            <w:tcW w:w="5815" w:type="dxa"/>
            <w:noWrap w:val="0"/>
            <w:vAlign w:val="top"/>
          </w:tcPr>
          <w:p>
            <w:pPr>
              <w:widowControl w:val="0"/>
              <w:autoSpaceDE w:val="0"/>
              <w:autoSpaceDN w:val="0"/>
              <w:spacing w:before="91" w:after="0" w:line="244"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主讲教师及教学团队学科专业基础知识扎实，熟练掌握本学科、专业、行业的先进成果。</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215" w:type="dxa"/>
            <w:vMerge w:val="restart"/>
            <w:noWrap w:val="0"/>
            <w:vAlign w:val="top"/>
          </w:tcPr>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jc w:val="center"/>
              <w:rPr>
                <w:rFonts w:hint="eastAsia" w:ascii="宋体" w:hAnsi="宋体" w:eastAsia="宋体" w:cs="宋体"/>
                <w:sz w:val="24"/>
                <w:szCs w:val="24"/>
                <w:lang w:val="en-US" w:eastAsia="zh-CN"/>
              </w:rPr>
            </w:pPr>
            <w:r>
              <w:rPr>
                <w:rFonts w:hint="eastAsia" w:ascii="Times New Roman" w:hAnsi="Times New Roman" w:eastAsia="宋体" w:cs="宋体"/>
                <w:sz w:val="24"/>
                <w:szCs w:val="24"/>
                <w:lang w:val="en-US" w:eastAsia="zh-CN"/>
              </w:rPr>
              <w:t>2</w:t>
            </w:r>
            <w:r>
              <w:rPr>
                <w:rFonts w:hint="eastAsia" w:ascii="宋体" w:hAnsi="宋体" w:eastAsia="宋体" w:cs="宋体"/>
                <w:sz w:val="24"/>
                <w:szCs w:val="24"/>
                <w:lang w:val="en-US" w:eastAsia="zh-CN"/>
              </w:rPr>
              <w:t>.教学</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内容</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Times New Roman" w:hAnsi="Times New Roman" w:eastAsia="宋体" w:cs="宋体"/>
                <w:sz w:val="24"/>
                <w:szCs w:val="24"/>
                <w:lang w:val="en-US" w:eastAsia="zh-CN"/>
              </w:rPr>
              <w:t>30</w:t>
            </w:r>
            <w:r>
              <w:rPr>
                <w:rFonts w:hint="eastAsia" w:ascii="宋体" w:hAnsi="宋体" w:eastAsia="宋体" w:cs="宋体"/>
                <w:sz w:val="24"/>
                <w:szCs w:val="24"/>
                <w:lang w:val="en-US" w:eastAsia="zh-CN"/>
              </w:rPr>
              <w:t>分）</w:t>
            </w:r>
          </w:p>
        </w:tc>
        <w:tc>
          <w:tcPr>
            <w:tcW w:w="1632" w:type="dxa"/>
            <w:noWrap w:val="0"/>
            <w:vAlign w:val="top"/>
          </w:tcPr>
          <w:p>
            <w:pPr>
              <w:widowControl w:val="0"/>
              <w:autoSpaceDE w:val="0"/>
              <w:autoSpaceDN w:val="0"/>
              <w:spacing w:before="4" w:after="0" w:line="240" w:lineRule="auto"/>
              <w:ind w:left="0" w:right="0"/>
              <w:jc w:val="left"/>
              <w:rPr>
                <w:rFonts w:ascii="宋体" w:hAnsi="宋体" w:eastAsia="宋体" w:cs="宋体"/>
                <w:sz w:val="24"/>
                <w:szCs w:val="22"/>
                <w:lang w:val="en-US" w:eastAsia="zh-CN" w:bidi="ar-SA"/>
              </w:rPr>
            </w:pPr>
          </w:p>
          <w:p>
            <w:pPr>
              <w:widowControl w:val="0"/>
              <w:autoSpaceDE w:val="0"/>
              <w:autoSpaceDN w:val="0"/>
              <w:spacing w:before="0"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2</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1</w:t>
            </w:r>
            <w:r>
              <w:rPr>
                <w:rFonts w:ascii="宋体" w:hAnsi="宋体" w:eastAsia="宋体" w:cs="宋体"/>
                <w:spacing w:val="-14"/>
                <w:sz w:val="24"/>
                <w:szCs w:val="22"/>
                <w:lang w:val="en-US" w:eastAsia="zh-CN" w:bidi="ar-SA"/>
              </w:rPr>
              <w:t xml:space="preserve"> 课程目标</w:t>
            </w:r>
          </w:p>
        </w:tc>
        <w:tc>
          <w:tcPr>
            <w:tcW w:w="5815" w:type="dxa"/>
            <w:noWrap w:val="0"/>
            <w:vAlign w:val="top"/>
          </w:tcPr>
          <w:p>
            <w:pPr>
              <w:widowControl w:val="0"/>
              <w:autoSpaceDE w:val="0"/>
              <w:autoSpaceDN w:val="0"/>
              <w:spacing w:before="2" w:after="0" w:line="242"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结合本课程在专业人才培养方案中的定位，根据课程</w:t>
            </w:r>
            <w:r>
              <w:rPr>
                <w:rFonts w:ascii="宋体" w:hAnsi="宋体" w:eastAsia="宋体" w:cs="宋体"/>
                <w:spacing w:val="-1"/>
                <w:sz w:val="24"/>
                <w:szCs w:val="22"/>
                <w:lang w:val="en-US" w:eastAsia="zh-CN" w:bidi="ar-SA"/>
              </w:rPr>
              <w:t>性质、特点及授课对象等，制定明确的课程思政教学</w:t>
            </w:r>
          </w:p>
          <w:p>
            <w:pPr>
              <w:widowControl w:val="0"/>
              <w:autoSpaceDE w:val="0"/>
              <w:autoSpaceDN w:val="0"/>
              <w:spacing w:before="0" w:after="0" w:line="292" w:lineRule="exact"/>
              <w:ind w:left="107" w:right="0"/>
              <w:jc w:val="left"/>
              <w:rPr>
                <w:rFonts w:ascii="宋体" w:hAnsi="宋体" w:eastAsia="宋体" w:cs="宋体"/>
                <w:sz w:val="24"/>
                <w:szCs w:val="22"/>
                <w:lang w:val="en-US" w:eastAsia="zh-CN" w:bidi="ar-SA"/>
              </w:rPr>
            </w:pPr>
            <w:r>
              <w:rPr>
                <w:rFonts w:ascii="宋体" w:hAnsi="宋体" w:eastAsia="宋体" w:cs="宋体"/>
                <w:spacing w:val="-4"/>
                <w:sz w:val="24"/>
                <w:szCs w:val="22"/>
                <w:lang w:val="en-US" w:eastAsia="zh-CN" w:bidi="ar-SA"/>
              </w:rPr>
              <w:t>目标。</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0" w:hRule="atLeast"/>
        </w:trPr>
        <w:tc>
          <w:tcPr>
            <w:tcW w:w="1215" w:type="dxa"/>
            <w:vMerge w:val="continue"/>
            <w:tcBorders>
              <w:top w:val="nil"/>
            </w:tcBorders>
            <w:noWrap w:val="0"/>
            <w:vAlign w:val="top"/>
          </w:tcPr>
          <w:p>
            <w:pPr>
              <w:rPr>
                <w:rFonts w:hint="eastAsia" w:ascii="宋体" w:hAnsi="宋体" w:eastAsia="宋体" w:cs="宋体"/>
                <w:sz w:val="24"/>
                <w:szCs w:val="24"/>
              </w:rPr>
            </w:pPr>
          </w:p>
        </w:tc>
        <w:tc>
          <w:tcPr>
            <w:tcW w:w="1632" w:type="dxa"/>
            <w:noWrap w:val="0"/>
            <w:vAlign w:val="top"/>
          </w:tcPr>
          <w:p>
            <w:pPr>
              <w:widowControl w:val="0"/>
              <w:autoSpaceDE w:val="0"/>
              <w:autoSpaceDN w:val="0"/>
              <w:spacing w:before="11" w:after="0" w:line="240" w:lineRule="auto"/>
              <w:ind w:left="0" w:right="0"/>
              <w:jc w:val="left"/>
              <w:rPr>
                <w:rFonts w:ascii="宋体" w:hAnsi="宋体" w:eastAsia="宋体" w:cs="宋体"/>
                <w:sz w:val="24"/>
                <w:szCs w:val="22"/>
                <w:lang w:val="en-US" w:eastAsia="zh-CN" w:bidi="ar-SA"/>
              </w:rPr>
            </w:pPr>
          </w:p>
          <w:p>
            <w:pPr>
              <w:widowControl w:val="0"/>
              <w:autoSpaceDE w:val="0"/>
              <w:autoSpaceDN w:val="0"/>
              <w:spacing w:before="0"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2</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2</w:t>
            </w:r>
            <w:r>
              <w:rPr>
                <w:rFonts w:ascii="宋体" w:hAnsi="宋体" w:eastAsia="宋体" w:cs="宋体"/>
                <w:spacing w:val="-14"/>
                <w:sz w:val="24"/>
                <w:szCs w:val="22"/>
                <w:lang w:val="en-US" w:eastAsia="zh-CN" w:bidi="ar-SA"/>
              </w:rPr>
              <w:t xml:space="preserve"> 课程设计</w:t>
            </w:r>
          </w:p>
        </w:tc>
        <w:tc>
          <w:tcPr>
            <w:tcW w:w="5815" w:type="dxa"/>
            <w:noWrap w:val="0"/>
            <w:vAlign w:val="top"/>
          </w:tcPr>
          <w:p>
            <w:pPr>
              <w:widowControl w:val="0"/>
              <w:autoSpaceDE w:val="0"/>
              <w:autoSpaceDN w:val="0"/>
              <w:spacing w:before="0" w:after="0" w:line="310" w:lineRule="atLeast"/>
              <w:ind w:left="107" w:right="-29"/>
              <w:jc w:val="left"/>
              <w:rPr>
                <w:rFonts w:ascii="宋体" w:hAnsi="宋体" w:eastAsia="宋体" w:cs="宋体"/>
                <w:sz w:val="24"/>
                <w:szCs w:val="22"/>
                <w:lang w:val="en-US" w:eastAsia="zh-CN" w:bidi="ar-SA"/>
              </w:rPr>
            </w:pPr>
            <w:r>
              <w:rPr>
                <w:rFonts w:ascii="宋体" w:hAnsi="宋体" w:eastAsia="宋体" w:cs="宋体"/>
                <w:spacing w:val="4"/>
                <w:sz w:val="24"/>
                <w:szCs w:val="22"/>
                <w:lang w:val="en-US" w:eastAsia="zh-CN" w:bidi="ar-SA"/>
              </w:rPr>
              <w:t>在课堂讲授、教学研讨、实验实训、考核评价等各环</w:t>
            </w:r>
            <w:r>
              <w:rPr>
                <w:rFonts w:ascii="宋体" w:hAnsi="宋体" w:eastAsia="宋体" w:cs="宋体"/>
                <w:spacing w:val="-3"/>
                <w:sz w:val="24"/>
                <w:szCs w:val="22"/>
                <w:lang w:val="en-US" w:eastAsia="zh-CN" w:bidi="ar-SA"/>
              </w:rPr>
              <w:t>节，有机融入课程思政的理念和元素，做到自然而然、恰当合理、不生硬。</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1215" w:type="dxa"/>
            <w:vMerge w:val="continue"/>
            <w:tcBorders>
              <w:top w:val="nil"/>
            </w:tcBorders>
            <w:noWrap w:val="0"/>
            <w:vAlign w:val="top"/>
          </w:tcPr>
          <w:p>
            <w:pPr>
              <w:rPr>
                <w:rFonts w:hint="eastAsia" w:ascii="宋体" w:hAnsi="宋体" w:eastAsia="宋体" w:cs="宋体"/>
                <w:sz w:val="24"/>
                <w:szCs w:val="24"/>
              </w:rPr>
            </w:pPr>
          </w:p>
        </w:tc>
        <w:tc>
          <w:tcPr>
            <w:tcW w:w="1632" w:type="dxa"/>
            <w:noWrap w:val="0"/>
            <w:vAlign w:val="top"/>
          </w:tcPr>
          <w:p>
            <w:pPr>
              <w:widowControl w:val="0"/>
              <w:autoSpaceDE w:val="0"/>
              <w:autoSpaceDN w:val="0"/>
              <w:spacing w:before="199"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2</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3</w:t>
            </w:r>
            <w:r>
              <w:rPr>
                <w:rFonts w:ascii="宋体" w:hAnsi="宋体" w:eastAsia="宋体" w:cs="宋体"/>
                <w:spacing w:val="-14"/>
                <w:sz w:val="24"/>
                <w:szCs w:val="22"/>
                <w:lang w:val="en-US" w:eastAsia="zh-CN" w:bidi="ar-SA"/>
              </w:rPr>
              <w:t xml:space="preserve"> 课程资源</w:t>
            </w:r>
          </w:p>
        </w:tc>
        <w:tc>
          <w:tcPr>
            <w:tcW w:w="5815" w:type="dxa"/>
            <w:noWrap w:val="0"/>
            <w:vAlign w:val="top"/>
          </w:tcPr>
          <w:p>
            <w:pPr>
              <w:widowControl w:val="0"/>
              <w:autoSpaceDE w:val="0"/>
              <w:autoSpaceDN w:val="0"/>
              <w:spacing w:before="43" w:after="0" w:line="242"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注重挖掘和开拓与本课程紧密相关的课程思政资源，形成丰富的课程思政资源库；采用高质量配套教材。</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3" w:hRule="atLeast"/>
        </w:trPr>
        <w:tc>
          <w:tcPr>
            <w:tcW w:w="1215" w:type="dxa"/>
            <w:vMerge w:val="restart"/>
            <w:noWrap w:val="0"/>
            <w:vAlign w:val="top"/>
          </w:tcPr>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jc w:val="center"/>
              <w:rPr>
                <w:rFonts w:hint="eastAsia" w:ascii="宋体" w:hAnsi="宋体" w:eastAsia="宋体" w:cs="宋体"/>
                <w:sz w:val="24"/>
                <w:szCs w:val="24"/>
                <w:lang w:val="en-US" w:eastAsia="zh-CN"/>
              </w:rPr>
            </w:pPr>
            <w:r>
              <w:rPr>
                <w:rFonts w:hint="eastAsia" w:ascii="Times New Roman" w:hAnsi="Times New Roman" w:eastAsia="宋体" w:cs="宋体"/>
                <w:sz w:val="24"/>
                <w:szCs w:val="24"/>
                <w:lang w:val="en-US" w:eastAsia="zh-CN"/>
              </w:rPr>
              <w:t>3</w:t>
            </w:r>
            <w:r>
              <w:rPr>
                <w:rFonts w:hint="eastAsia" w:ascii="宋体" w:hAnsi="宋体" w:eastAsia="宋体" w:cs="宋体"/>
                <w:sz w:val="24"/>
                <w:szCs w:val="24"/>
                <w:lang w:val="en-US" w:eastAsia="zh-CN"/>
              </w:rPr>
              <w:t>.教学</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改革</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Times New Roman" w:hAnsi="Times New Roman" w:eastAsia="宋体" w:cs="宋体"/>
                <w:sz w:val="24"/>
                <w:szCs w:val="24"/>
                <w:lang w:val="en-US" w:eastAsia="zh-CN"/>
              </w:rPr>
              <w:t>20</w:t>
            </w:r>
            <w:r>
              <w:rPr>
                <w:rFonts w:hint="eastAsia" w:ascii="宋体" w:hAnsi="宋体" w:eastAsia="宋体" w:cs="宋体"/>
                <w:sz w:val="24"/>
                <w:szCs w:val="24"/>
                <w:lang w:val="en-US" w:eastAsia="zh-CN"/>
              </w:rPr>
              <w:t>分）</w:t>
            </w:r>
          </w:p>
        </w:tc>
        <w:tc>
          <w:tcPr>
            <w:tcW w:w="1632" w:type="dxa"/>
            <w:noWrap w:val="0"/>
            <w:vAlign w:val="top"/>
          </w:tcPr>
          <w:p>
            <w:pPr>
              <w:widowControl w:val="0"/>
              <w:autoSpaceDE w:val="0"/>
              <w:autoSpaceDN w:val="0"/>
              <w:spacing w:before="0" w:after="0" w:line="240" w:lineRule="auto"/>
              <w:ind w:left="0" w:right="0"/>
              <w:jc w:val="left"/>
              <w:rPr>
                <w:rFonts w:ascii="宋体" w:hAnsi="宋体" w:eastAsia="宋体" w:cs="宋体"/>
                <w:sz w:val="24"/>
                <w:szCs w:val="22"/>
                <w:lang w:val="en-US" w:eastAsia="zh-CN" w:bidi="ar-SA"/>
              </w:rPr>
            </w:pPr>
          </w:p>
          <w:p>
            <w:pPr>
              <w:widowControl w:val="0"/>
              <w:autoSpaceDE w:val="0"/>
              <w:autoSpaceDN w:val="0"/>
              <w:spacing w:before="158"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3</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1</w:t>
            </w:r>
            <w:r>
              <w:rPr>
                <w:rFonts w:ascii="宋体" w:hAnsi="宋体" w:eastAsia="宋体" w:cs="宋体"/>
                <w:spacing w:val="-14"/>
                <w:sz w:val="24"/>
                <w:szCs w:val="22"/>
                <w:lang w:val="en-US" w:eastAsia="zh-CN" w:bidi="ar-SA"/>
              </w:rPr>
              <w:t xml:space="preserve"> 教学方法</w:t>
            </w:r>
          </w:p>
        </w:tc>
        <w:tc>
          <w:tcPr>
            <w:tcW w:w="5815" w:type="dxa"/>
            <w:noWrap w:val="0"/>
            <w:vAlign w:val="top"/>
          </w:tcPr>
          <w:p>
            <w:pPr>
              <w:widowControl w:val="0"/>
              <w:autoSpaceDE w:val="0"/>
              <w:autoSpaceDN w:val="0"/>
              <w:spacing w:before="156" w:after="0" w:line="242" w:lineRule="auto"/>
              <w:ind w:left="107" w:right="-29"/>
              <w:jc w:val="both"/>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注重课程思政教学方法多样化，采取启发式、研究性、</w:t>
            </w:r>
            <w:r>
              <w:rPr>
                <w:rFonts w:ascii="宋体" w:hAnsi="宋体" w:eastAsia="宋体" w:cs="宋体"/>
                <w:sz w:val="24"/>
                <w:szCs w:val="22"/>
                <w:lang w:val="en-US" w:eastAsia="zh-CN" w:bidi="ar-SA"/>
              </w:rPr>
              <w:t>案例式、PBL</w:t>
            </w:r>
            <w:r>
              <w:rPr>
                <w:rFonts w:ascii="宋体" w:hAnsi="宋体" w:eastAsia="宋体" w:cs="宋体"/>
                <w:spacing w:val="-6"/>
                <w:sz w:val="24"/>
                <w:szCs w:val="22"/>
                <w:lang w:val="en-US" w:eastAsia="zh-CN" w:bidi="ar-SA"/>
              </w:rPr>
              <w:t xml:space="preserve"> 等教学方法帮助学生树立正确的世界观、</w:t>
            </w:r>
            <w:r>
              <w:rPr>
                <w:rFonts w:ascii="宋体" w:hAnsi="宋体" w:eastAsia="宋体" w:cs="宋体"/>
                <w:spacing w:val="-2"/>
                <w:sz w:val="24"/>
                <w:szCs w:val="22"/>
                <w:lang w:val="en-US" w:eastAsia="zh-CN" w:bidi="ar-SA"/>
              </w:rPr>
              <w:t>人生观和价值观。</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trPr>
        <w:tc>
          <w:tcPr>
            <w:tcW w:w="1215" w:type="dxa"/>
            <w:vMerge w:val="continue"/>
            <w:tcBorders>
              <w:top w:val="nil"/>
            </w:tcBorders>
            <w:noWrap w:val="0"/>
            <w:vAlign w:val="top"/>
          </w:tcPr>
          <w:p>
            <w:pPr>
              <w:rPr>
                <w:rFonts w:hint="eastAsia" w:ascii="宋体" w:hAnsi="宋体" w:eastAsia="宋体" w:cs="宋体"/>
                <w:sz w:val="24"/>
                <w:szCs w:val="24"/>
              </w:rPr>
            </w:pPr>
          </w:p>
        </w:tc>
        <w:tc>
          <w:tcPr>
            <w:tcW w:w="1632" w:type="dxa"/>
            <w:noWrap w:val="0"/>
            <w:vAlign w:val="top"/>
          </w:tcPr>
          <w:p>
            <w:pPr>
              <w:widowControl w:val="0"/>
              <w:autoSpaceDE w:val="0"/>
              <w:autoSpaceDN w:val="0"/>
              <w:spacing w:before="206"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3</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2</w:t>
            </w:r>
            <w:r>
              <w:rPr>
                <w:rFonts w:ascii="宋体" w:hAnsi="宋体" w:eastAsia="宋体" w:cs="宋体"/>
                <w:spacing w:val="-14"/>
                <w:sz w:val="24"/>
                <w:szCs w:val="22"/>
                <w:lang w:val="en-US" w:eastAsia="zh-CN" w:bidi="ar-SA"/>
              </w:rPr>
              <w:t xml:space="preserve"> 教学手段</w:t>
            </w:r>
          </w:p>
        </w:tc>
        <w:tc>
          <w:tcPr>
            <w:tcW w:w="5815" w:type="dxa"/>
            <w:noWrap w:val="0"/>
            <w:vAlign w:val="top"/>
          </w:tcPr>
          <w:p>
            <w:pPr>
              <w:widowControl w:val="0"/>
              <w:autoSpaceDE w:val="0"/>
              <w:autoSpaceDN w:val="0"/>
              <w:spacing w:before="52" w:after="0" w:line="242"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推动课程思政与现代教育技术深度融合，创新思政元素展现形式，增强课程思政的亲和力和针对性。</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215" w:type="dxa"/>
            <w:vMerge w:val="continue"/>
            <w:tcBorders>
              <w:top w:val="nil"/>
            </w:tcBorders>
            <w:noWrap w:val="0"/>
            <w:vAlign w:val="top"/>
          </w:tcPr>
          <w:p>
            <w:pPr>
              <w:rPr>
                <w:rFonts w:hint="eastAsia" w:ascii="宋体" w:hAnsi="宋体" w:eastAsia="宋体" w:cs="宋体"/>
                <w:sz w:val="24"/>
                <w:szCs w:val="24"/>
              </w:rPr>
            </w:pPr>
          </w:p>
        </w:tc>
        <w:tc>
          <w:tcPr>
            <w:tcW w:w="1632" w:type="dxa"/>
            <w:noWrap w:val="0"/>
            <w:vAlign w:val="top"/>
          </w:tcPr>
          <w:p>
            <w:pPr>
              <w:widowControl w:val="0"/>
              <w:autoSpaceDE w:val="0"/>
              <w:autoSpaceDN w:val="0"/>
              <w:spacing w:before="7" w:after="0" w:line="240" w:lineRule="auto"/>
              <w:ind w:left="0" w:right="0"/>
              <w:jc w:val="left"/>
              <w:rPr>
                <w:rFonts w:ascii="宋体" w:hAnsi="宋体" w:eastAsia="宋体" w:cs="宋体"/>
                <w:sz w:val="20"/>
                <w:szCs w:val="22"/>
                <w:lang w:val="en-US" w:eastAsia="zh-CN" w:bidi="ar-SA"/>
              </w:rPr>
            </w:pPr>
          </w:p>
          <w:p>
            <w:pPr>
              <w:widowControl w:val="0"/>
              <w:autoSpaceDE w:val="0"/>
              <w:autoSpaceDN w:val="0"/>
              <w:spacing w:before="0"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3</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3</w:t>
            </w:r>
            <w:r>
              <w:rPr>
                <w:rFonts w:ascii="宋体" w:hAnsi="宋体" w:eastAsia="宋体" w:cs="宋体"/>
                <w:spacing w:val="-14"/>
                <w:sz w:val="24"/>
                <w:szCs w:val="22"/>
                <w:lang w:val="en-US" w:eastAsia="zh-CN" w:bidi="ar-SA"/>
              </w:rPr>
              <w:t xml:space="preserve"> 课程考核</w:t>
            </w:r>
          </w:p>
        </w:tc>
        <w:tc>
          <w:tcPr>
            <w:tcW w:w="5815" w:type="dxa"/>
            <w:noWrap w:val="0"/>
            <w:vAlign w:val="top"/>
          </w:tcPr>
          <w:p>
            <w:pPr>
              <w:widowControl w:val="0"/>
              <w:autoSpaceDE w:val="0"/>
              <w:autoSpaceDN w:val="0"/>
              <w:spacing w:before="108" w:after="0" w:line="242"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将课程思政元素充分融入过程考核和结课考核所涵盖的知识、能力与素质中。</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1215" w:type="dxa"/>
            <w:vMerge w:val="restart"/>
            <w:noWrap w:val="0"/>
            <w:vAlign w:val="top"/>
          </w:tcPr>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jc w:val="center"/>
              <w:rPr>
                <w:rFonts w:hint="eastAsia" w:ascii="宋体" w:hAnsi="宋体" w:eastAsia="宋体" w:cs="宋体"/>
                <w:sz w:val="24"/>
                <w:szCs w:val="24"/>
                <w:lang w:val="en-US" w:eastAsia="zh-CN"/>
              </w:rPr>
            </w:pPr>
            <w:r>
              <w:rPr>
                <w:rFonts w:hint="eastAsia" w:ascii="Times New Roman" w:hAnsi="Times New Roman" w:eastAsia="宋体" w:cs="宋体"/>
                <w:sz w:val="24"/>
                <w:szCs w:val="24"/>
                <w:lang w:val="en-US" w:eastAsia="zh-CN"/>
              </w:rPr>
              <w:t>4</w:t>
            </w:r>
            <w:r>
              <w:rPr>
                <w:rFonts w:hint="eastAsia" w:ascii="宋体" w:hAnsi="宋体" w:eastAsia="宋体" w:cs="宋体"/>
                <w:sz w:val="24"/>
                <w:szCs w:val="24"/>
                <w:lang w:val="en-US" w:eastAsia="zh-CN"/>
              </w:rPr>
              <w:t>.教学</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效果</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Times New Roman" w:hAnsi="Times New Roman" w:eastAsia="宋体" w:cs="宋体"/>
                <w:sz w:val="24"/>
                <w:szCs w:val="24"/>
                <w:lang w:val="en-US" w:eastAsia="zh-CN"/>
              </w:rPr>
              <w:t>20</w:t>
            </w:r>
            <w:r>
              <w:rPr>
                <w:rFonts w:hint="eastAsia" w:ascii="宋体" w:hAnsi="宋体" w:eastAsia="宋体" w:cs="宋体"/>
                <w:sz w:val="24"/>
                <w:szCs w:val="24"/>
                <w:lang w:val="en-US" w:eastAsia="zh-CN"/>
              </w:rPr>
              <w:t>分）</w:t>
            </w:r>
          </w:p>
        </w:tc>
        <w:tc>
          <w:tcPr>
            <w:tcW w:w="1632" w:type="dxa"/>
            <w:noWrap w:val="0"/>
            <w:vAlign w:val="top"/>
          </w:tcPr>
          <w:p>
            <w:pPr>
              <w:widowControl w:val="0"/>
              <w:autoSpaceDE w:val="0"/>
              <w:autoSpaceDN w:val="0"/>
              <w:spacing w:before="189"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4</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1</w:t>
            </w:r>
            <w:r>
              <w:rPr>
                <w:rFonts w:ascii="宋体" w:hAnsi="宋体" w:eastAsia="宋体" w:cs="宋体"/>
                <w:spacing w:val="-14"/>
                <w:sz w:val="24"/>
                <w:szCs w:val="22"/>
                <w:lang w:val="en-US" w:eastAsia="zh-CN" w:bidi="ar-SA"/>
              </w:rPr>
              <w:t xml:space="preserve"> 学生评价</w:t>
            </w:r>
          </w:p>
        </w:tc>
        <w:tc>
          <w:tcPr>
            <w:tcW w:w="5815" w:type="dxa"/>
            <w:noWrap w:val="0"/>
            <w:vAlign w:val="top"/>
          </w:tcPr>
          <w:p>
            <w:pPr>
              <w:widowControl w:val="0"/>
              <w:autoSpaceDE w:val="0"/>
              <w:autoSpaceDN w:val="0"/>
              <w:spacing w:before="33" w:after="0" w:line="242"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学生在课堂上参与度、认可度、满意度、学习获得感</w:t>
            </w:r>
            <w:r>
              <w:rPr>
                <w:rFonts w:ascii="宋体" w:hAnsi="宋体" w:eastAsia="宋体" w:cs="宋体"/>
                <w:spacing w:val="-4"/>
                <w:sz w:val="24"/>
                <w:szCs w:val="22"/>
                <w:lang w:val="en-US" w:eastAsia="zh-CN" w:bidi="ar-SA"/>
              </w:rPr>
              <w:t>均较高。</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trPr>
        <w:tc>
          <w:tcPr>
            <w:tcW w:w="1215" w:type="dxa"/>
            <w:vMerge w:val="continue"/>
            <w:tcBorders>
              <w:top w:val="nil"/>
            </w:tcBorders>
            <w:noWrap w:val="0"/>
            <w:vAlign w:val="top"/>
          </w:tcPr>
          <w:p>
            <w:pPr>
              <w:autoSpaceDE w:val="0"/>
              <w:autoSpaceDN w:val="0"/>
              <w:spacing w:before="0" w:after="0" w:line="240" w:lineRule="auto"/>
              <w:ind w:left="0" w:right="0"/>
              <w:jc w:val="left"/>
              <w:rPr>
                <w:rFonts w:ascii="宋体" w:hAnsi="宋体" w:cs="宋体"/>
                <w:kern w:val="0"/>
                <w:sz w:val="2"/>
                <w:szCs w:val="2"/>
              </w:rPr>
            </w:pPr>
          </w:p>
        </w:tc>
        <w:tc>
          <w:tcPr>
            <w:tcW w:w="1632" w:type="dxa"/>
            <w:noWrap w:val="0"/>
            <w:vAlign w:val="top"/>
          </w:tcPr>
          <w:p>
            <w:pPr>
              <w:widowControl w:val="0"/>
              <w:autoSpaceDE w:val="0"/>
              <w:autoSpaceDN w:val="0"/>
              <w:spacing w:before="9" w:after="0" w:line="240" w:lineRule="auto"/>
              <w:ind w:left="0" w:right="0"/>
              <w:jc w:val="left"/>
              <w:rPr>
                <w:rFonts w:ascii="宋体" w:hAnsi="宋体" w:eastAsia="宋体" w:cs="宋体"/>
                <w:sz w:val="26"/>
                <w:szCs w:val="22"/>
                <w:lang w:val="en-US" w:eastAsia="zh-CN" w:bidi="ar-SA"/>
              </w:rPr>
            </w:pPr>
          </w:p>
          <w:p>
            <w:pPr>
              <w:widowControl w:val="0"/>
              <w:autoSpaceDE w:val="0"/>
              <w:autoSpaceDN w:val="0"/>
              <w:spacing w:before="1" w:after="0" w:line="240" w:lineRule="auto"/>
              <w:ind w:left="107" w:right="0"/>
              <w:jc w:val="left"/>
              <w:rPr>
                <w:rFonts w:ascii="宋体" w:hAnsi="宋体" w:eastAsia="宋体" w:cs="宋体"/>
                <w:sz w:val="24"/>
                <w:szCs w:val="22"/>
                <w:lang w:val="en-US" w:eastAsia="zh-CN" w:bidi="ar-SA"/>
              </w:rPr>
            </w:pPr>
            <w:r>
              <w:rPr>
                <w:rFonts w:ascii="Times New Roman" w:hAnsi="Times New Roman" w:eastAsia="宋体" w:cs="宋体"/>
                <w:sz w:val="24"/>
                <w:szCs w:val="22"/>
                <w:lang w:val="en-US" w:eastAsia="zh-CN" w:bidi="ar-SA"/>
              </w:rPr>
              <w:t>4</w:t>
            </w:r>
            <w:r>
              <w:rPr>
                <w:rFonts w:ascii="宋体" w:hAnsi="宋体" w:eastAsia="宋体" w:cs="宋体"/>
                <w:sz w:val="24"/>
                <w:szCs w:val="22"/>
                <w:lang w:val="en-US" w:eastAsia="zh-CN" w:bidi="ar-SA"/>
              </w:rPr>
              <w:t>.</w:t>
            </w:r>
            <w:r>
              <w:rPr>
                <w:rFonts w:ascii="Times New Roman" w:hAnsi="Times New Roman" w:eastAsia="宋体" w:cs="宋体"/>
                <w:sz w:val="24"/>
                <w:szCs w:val="22"/>
                <w:lang w:val="en-US" w:eastAsia="zh-CN" w:bidi="ar-SA"/>
              </w:rPr>
              <w:t>2</w:t>
            </w:r>
            <w:r>
              <w:rPr>
                <w:rFonts w:ascii="宋体" w:hAnsi="宋体" w:eastAsia="宋体" w:cs="宋体"/>
                <w:spacing w:val="-14"/>
                <w:sz w:val="24"/>
                <w:szCs w:val="22"/>
                <w:lang w:val="en-US" w:eastAsia="zh-CN" w:bidi="ar-SA"/>
              </w:rPr>
              <w:t xml:space="preserve"> 同行评价</w:t>
            </w:r>
          </w:p>
        </w:tc>
        <w:tc>
          <w:tcPr>
            <w:tcW w:w="5815" w:type="dxa"/>
            <w:noWrap w:val="0"/>
            <w:vAlign w:val="top"/>
          </w:tcPr>
          <w:p>
            <w:pPr>
              <w:widowControl w:val="0"/>
              <w:autoSpaceDE w:val="0"/>
              <w:autoSpaceDN w:val="0"/>
              <w:spacing w:before="187" w:after="0" w:line="242" w:lineRule="auto"/>
              <w:ind w:left="107" w:right="95"/>
              <w:jc w:val="left"/>
              <w:rPr>
                <w:rFonts w:ascii="宋体" w:hAnsi="宋体" w:eastAsia="宋体" w:cs="宋体"/>
                <w:sz w:val="24"/>
                <w:szCs w:val="22"/>
                <w:lang w:val="en-US" w:eastAsia="zh-CN" w:bidi="ar-SA"/>
              </w:rPr>
            </w:pPr>
            <w:r>
              <w:rPr>
                <w:rFonts w:ascii="宋体" w:hAnsi="宋体" w:eastAsia="宋体" w:cs="宋体"/>
                <w:spacing w:val="-2"/>
                <w:sz w:val="24"/>
                <w:szCs w:val="22"/>
                <w:lang w:val="en-US" w:eastAsia="zh-CN" w:bidi="ar-SA"/>
              </w:rPr>
              <w:t>课程思政教学理念、方法、手段及实施效果显著，入耳入心，具有较好的辐射和推广价值。</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847" w:type="dxa"/>
            <w:gridSpan w:val="2"/>
            <w:noWrap w:val="0"/>
            <w:vAlign w:val="top"/>
          </w:tcPr>
          <w:p>
            <w:pPr>
              <w:widowControl w:val="0"/>
              <w:autoSpaceDE w:val="0"/>
              <w:autoSpaceDN w:val="0"/>
              <w:spacing w:before="161" w:after="0" w:line="240" w:lineRule="auto"/>
              <w:ind w:left="311" w:right="0"/>
              <w:jc w:val="left"/>
              <w:rPr>
                <w:rFonts w:ascii="宋体" w:hAnsi="宋体" w:eastAsia="宋体" w:cs="宋体"/>
                <w:sz w:val="24"/>
                <w:szCs w:val="22"/>
                <w:lang w:val="en-US" w:eastAsia="zh-CN" w:bidi="ar-SA"/>
              </w:rPr>
            </w:pPr>
            <w:r>
              <w:rPr>
                <w:rFonts w:ascii="Times New Roman" w:hAnsi="Times New Roman" w:eastAsia="宋体" w:cs="宋体"/>
                <w:spacing w:val="-2"/>
                <w:sz w:val="24"/>
                <w:szCs w:val="22"/>
                <w:lang w:val="en-US" w:eastAsia="zh-CN" w:bidi="ar-SA"/>
              </w:rPr>
              <w:t>5</w:t>
            </w:r>
            <w:r>
              <w:rPr>
                <w:rFonts w:ascii="宋体" w:hAnsi="宋体" w:eastAsia="宋体" w:cs="宋体"/>
                <w:spacing w:val="-2"/>
                <w:sz w:val="24"/>
                <w:szCs w:val="22"/>
                <w:lang w:val="en-US" w:eastAsia="zh-CN" w:bidi="ar-SA"/>
              </w:rPr>
              <w:t>.课程特色（</w:t>
            </w:r>
            <w:r>
              <w:rPr>
                <w:rFonts w:ascii="Times New Roman" w:hAnsi="Times New Roman" w:eastAsia="宋体" w:cs="宋体"/>
                <w:spacing w:val="-2"/>
                <w:sz w:val="24"/>
                <w:szCs w:val="22"/>
                <w:lang w:val="en-US" w:eastAsia="zh-CN" w:bidi="ar-SA"/>
              </w:rPr>
              <w:t>10</w:t>
            </w:r>
            <w:r>
              <w:rPr>
                <w:rFonts w:ascii="宋体" w:hAnsi="宋体" w:eastAsia="宋体" w:cs="宋体"/>
                <w:spacing w:val="-22"/>
                <w:sz w:val="24"/>
                <w:szCs w:val="22"/>
                <w:lang w:val="en-US" w:eastAsia="zh-CN" w:bidi="ar-SA"/>
              </w:rPr>
              <w:t xml:space="preserve"> 分</w:t>
            </w:r>
            <w:r>
              <w:rPr>
                <w:rFonts w:ascii="宋体" w:hAnsi="宋体" w:eastAsia="宋体" w:cs="宋体"/>
                <w:spacing w:val="-10"/>
                <w:sz w:val="24"/>
                <w:szCs w:val="22"/>
                <w:lang w:val="en-US" w:eastAsia="zh-CN" w:bidi="ar-SA"/>
              </w:rPr>
              <w:t>）</w:t>
            </w:r>
          </w:p>
        </w:tc>
        <w:tc>
          <w:tcPr>
            <w:tcW w:w="5815" w:type="dxa"/>
            <w:noWrap w:val="0"/>
            <w:vAlign w:val="top"/>
          </w:tcPr>
          <w:p>
            <w:pPr>
              <w:widowControl w:val="0"/>
              <w:autoSpaceDE w:val="0"/>
              <w:autoSpaceDN w:val="0"/>
              <w:spacing w:before="161" w:after="0" w:line="240" w:lineRule="auto"/>
              <w:ind w:left="107" w:right="0"/>
              <w:jc w:val="left"/>
              <w:rPr>
                <w:rFonts w:ascii="宋体" w:hAnsi="宋体" w:eastAsia="宋体" w:cs="宋体"/>
                <w:sz w:val="24"/>
                <w:szCs w:val="22"/>
                <w:lang w:val="en-US" w:eastAsia="zh-CN" w:bidi="ar-SA"/>
              </w:rPr>
            </w:pPr>
            <w:r>
              <w:rPr>
                <w:rFonts w:ascii="宋体" w:hAnsi="宋体" w:eastAsia="宋体" w:cs="宋体"/>
                <w:spacing w:val="-1"/>
                <w:sz w:val="24"/>
                <w:szCs w:val="22"/>
                <w:lang w:val="en-US" w:eastAsia="zh-CN" w:bidi="ar-SA"/>
              </w:rPr>
              <w:t>课程在课程思政建设方面特色亮点突出。</w:t>
            </w:r>
          </w:p>
        </w:tc>
        <w:tc>
          <w:tcPr>
            <w:tcW w:w="1371" w:type="dxa"/>
            <w:noWrap w:val="0"/>
            <w:vAlign w:val="top"/>
          </w:tcPr>
          <w:p>
            <w:pPr>
              <w:widowControl w:val="0"/>
              <w:autoSpaceDE w:val="0"/>
              <w:autoSpaceDN w:val="0"/>
              <w:spacing w:before="0" w:after="0" w:line="240" w:lineRule="auto"/>
              <w:ind w:left="0" w:right="0"/>
              <w:jc w:val="left"/>
              <w:rPr>
                <w:rFonts w:ascii="Times New Roman" w:hAnsi="宋体" w:eastAsia="宋体" w:cs="宋体"/>
                <w:sz w:val="24"/>
                <w:szCs w:val="22"/>
                <w:lang w:val="en-US" w:eastAsia="zh-CN" w:bidi="ar-SA"/>
              </w:rPr>
            </w:pPr>
          </w:p>
        </w:tc>
      </w:tr>
    </w:tbl>
    <w:p>
      <w:pPr>
        <w:spacing w:after="0"/>
        <w:rPr>
          <w:rFonts w:ascii="Times New Roman"/>
          <w:sz w:val="24"/>
        </w:rPr>
        <w:sectPr>
          <w:footerReference r:id="rId3" w:type="default"/>
          <w:footerReference r:id="rId4" w:type="even"/>
          <w:pgSz w:w="11910" w:h="16840"/>
          <w:pgMar w:top="1580" w:right="760" w:bottom="1880" w:left="880" w:header="0" w:footer="1681" w:gutter="0"/>
          <w:cols w:space="720" w:num="1"/>
        </w:sect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sz w:val="44"/>
          <w:szCs w:val="44"/>
          <w:lang w:val="en-US" w:eastAsia="zh-CN" w:bidi="ar-SA"/>
        </w:rPr>
      </w:pPr>
      <w:r>
        <w:rPr>
          <w:rFonts w:hint="eastAsia" w:ascii="方正小标宋_GBK" w:hAnsi="方正小标宋_GBK" w:eastAsia="方正小标宋_GBK" w:cs="方正小标宋_GBK"/>
          <w:b w:val="0"/>
          <w:bCs w:val="0"/>
          <w:sz w:val="44"/>
          <w:szCs w:val="44"/>
          <w:lang w:val="en-US" w:eastAsia="zh-CN" w:bidi="ar-SA"/>
        </w:rPr>
        <w:t>自治区级高等学校课程思政示范</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sz w:val="44"/>
          <w:szCs w:val="44"/>
          <w:lang w:val="en-US" w:eastAsia="zh-CN" w:bidi="ar-SA"/>
        </w:rPr>
      </w:pPr>
      <w:r>
        <w:rPr>
          <w:rFonts w:hint="eastAsia" w:ascii="方正小标宋_GBK" w:hAnsi="方正小标宋_GBK" w:eastAsia="方正小标宋_GBK" w:cs="方正小标宋_GBK"/>
          <w:b w:val="0"/>
          <w:bCs w:val="0"/>
          <w:sz w:val="44"/>
          <w:szCs w:val="44"/>
          <w:lang w:val="en-US" w:eastAsia="zh-CN" w:bidi="ar-SA"/>
        </w:rPr>
        <w:t>基层教学组织遴选标准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宋体"/>
          <w:b/>
          <w:color w:val="000000"/>
          <w:sz w:val="32"/>
          <w:szCs w:val="32"/>
        </w:rPr>
      </w:pPr>
      <w:r>
        <w:rPr>
          <w:rFonts w:hint="eastAsia" w:eastAsia="宋体"/>
          <w:b/>
          <w:color w:val="000000"/>
          <w:sz w:val="32"/>
          <w:szCs w:val="32"/>
        </w:rPr>
        <w:t>（试行）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宋体"/>
          <w:b/>
          <w:color w:val="000000"/>
          <w:sz w:val="32"/>
          <w:szCs w:val="32"/>
        </w:rPr>
      </w:pPr>
    </w:p>
    <w:tbl>
      <w:tblPr>
        <w:tblStyle w:val="5"/>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6168"/>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40" w:lineRule="exact"/>
              <w:jc w:val="center"/>
              <w:rPr>
                <w:rFonts w:hint="eastAsia" w:ascii="黑体" w:hAnsi="黑体" w:eastAsia="黑体" w:cs="黑体"/>
                <w:b w:val="0"/>
                <w:bCs w:val="0"/>
                <w:sz w:val="28"/>
                <w:szCs w:val="28"/>
              </w:rPr>
            </w:pPr>
            <w:r>
              <w:rPr>
                <w:rFonts w:hint="eastAsia" w:ascii="黑体" w:hAnsi="黑体" w:eastAsia="黑体" w:cs="黑体"/>
                <w:b w:val="0"/>
                <w:bCs w:val="0"/>
                <w:kern w:val="0"/>
                <w:sz w:val="28"/>
                <w:szCs w:val="28"/>
              </w:rPr>
              <w:t>指标</w:t>
            </w:r>
          </w:p>
        </w:tc>
        <w:tc>
          <w:tcPr>
            <w:tcW w:w="6168" w:type="dxa"/>
            <w:tcBorders>
              <w:top w:val="single" w:color="auto" w:sz="4" w:space="0"/>
              <w:left w:val="single" w:color="auto" w:sz="4" w:space="0"/>
              <w:right w:val="single" w:color="auto" w:sz="4" w:space="0"/>
            </w:tcBorders>
            <w:noWrap w:val="0"/>
            <w:vAlign w:val="center"/>
          </w:tcPr>
          <w:p>
            <w:pPr>
              <w:adjustRightInd w:val="0"/>
              <w:spacing w:line="340" w:lineRule="exact"/>
              <w:jc w:val="center"/>
              <w:rPr>
                <w:rFonts w:hint="eastAsia" w:ascii="黑体" w:hAnsi="黑体" w:eastAsia="黑体" w:cs="黑体"/>
                <w:b w:val="0"/>
                <w:bCs w:val="0"/>
                <w:sz w:val="28"/>
                <w:szCs w:val="28"/>
              </w:rPr>
            </w:pPr>
            <w:r>
              <w:rPr>
                <w:rFonts w:hint="eastAsia" w:ascii="黑体" w:hAnsi="黑体" w:eastAsia="黑体" w:cs="黑体"/>
                <w:b w:val="0"/>
                <w:bCs w:val="0"/>
                <w:kern w:val="0"/>
                <w:sz w:val="28"/>
                <w:szCs w:val="28"/>
              </w:rPr>
              <w:t>观测点及评价标准</w:t>
            </w:r>
          </w:p>
        </w:tc>
        <w:tc>
          <w:tcPr>
            <w:tcW w:w="1451" w:type="dxa"/>
            <w:tcBorders>
              <w:top w:val="single" w:color="auto" w:sz="4" w:space="0"/>
              <w:left w:val="single" w:color="auto" w:sz="4" w:space="0"/>
              <w:right w:val="single" w:color="auto" w:sz="4" w:space="0"/>
            </w:tcBorders>
            <w:noWrap w:val="0"/>
            <w:vAlign w:val="top"/>
          </w:tcPr>
          <w:p>
            <w:pPr>
              <w:adjustRightInd w:val="0"/>
              <w:spacing w:line="340" w:lineRule="exact"/>
              <w:jc w:val="center"/>
              <w:rPr>
                <w:rFonts w:hint="eastAsia" w:ascii="黑体" w:hAnsi="黑体" w:eastAsia="黑体" w:cs="黑体"/>
                <w:b w:val="0"/>
                <w:bCs w:val="0"/>
                <w:kern w:val="0"/>
                <w:sz w:val="28"/>
                <w:szCs w:val="28"/>
                <w:lang w:eastAsia="zh-CN"/>
              </w:rPr>
            </w:pPr>
            <w:r>
              <w:rPr>
                <w:rFonts w:hint="eastAsia" w:ascii="黑体" w:hAnsi="黑体" w:eastAsia="黑体" w:cs="黑体"/>
                <w:b w:val="0"/>
                <w:bCs w:val="0"/>
                <w:kern w:val="0"/>
                <w:sz w:val="28"/>
                <w:szCs w:val="28"/>
                <w:lang w:eastAsia="zh-CN"/>
              </w:rPr>
              <w:t>得分</w:t>
            </w:r>
            <w:r>
              <w:rPr>
                <w:rFonts w:hint="eastAsia" w:ascii="黑体" w:hAnsi="黑体" w:eastAsia="黑体" w:cs="黑体"/>
                <w:b w:val="0"/>
                <w:bCs w:val="0"/>
                <w:kern w:val="0"/>
                <w:sz w:val="28"/>
                <w:szCs w:val="28"/>
                <w:lang w:val="en-US" w:eastAsia="zh-CN"/>
              </w:rPr>
              <w:t xml:space="preserve">   </w:t>
            </w:r>
            <w:r>
              <w:rPr>
                <w:rFonts w:hint="eastAsia" w:ascii="黑体" w:hAnsi="黑体" w:eastAsia="黑体" w:cs="黑体"/>
                <w:b w:val="0"/>
                <w:bCs w:val="0"/>
                <w:kern w:val="0"/>
                <w:sz w:val="28"/>
                <w:szCs w:val="28"/>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textAlignment w:val="auto"/>
              <w:rPr>
                <w:rFonts w:hint="eastAsia" w:ascii="宋体" w:hAnsi="宋体" w:eastAsia="宋体"/>
                <w:b w:val="0"/>
                <w:bCs w:val="0"/>
                <w:kern w:val="0"/>
                <w:sz w:val="24"/>
                <w:szCs w:val="24"/>
              </w:rPr>
            </w:pPr>
            <w:r>
              <w:rPr>
                <w:rFonts w:hint="eastAsia" w:ascii="Times New Roman" w:hAnsi="Times New Roman" w:eastAsia="宋体"/>
                <w:b w:val="0"/>
                <w:bCs w:val="0"/>
                <w:kern w:val="0"/>
                <w:sz w:val="24"/>
                <w:szCs w:val="24"/>
              </w:rPr>
              <w:t>1</w:t>
            </w:r>
            <w:r>
              <w:rPr>
                <w:rFonts w:hint="eastAsia" w:ascii="宋体" w:hAnsi="宋体" w:eastAsia="宋体"/>
                <w:b w:val="0"/>
                <w:bCs w:val="0"/>
                <w:kern w:val="0"/>
                <w:sz w:val="24"/>
                <w:szCs w:val="24"/>
              </w:rPr>
              <w:t>.思想</w:t>
            </w:r>
            <w:r>
              <w:rPr>
                <w:rFonts w:hint="eastAsia" w:ascii="宋体" w:hAnsi="宋体" w:eastAsia="宋体"/>
                <w:b w:val="0"/>
                <w:bCs w:val="0"/>
                <w:kern w:val="0"/>
                <w:sz w:val="24"/>
                <w:szCs w:val="24"/>
                <w:lang w:val="en-US" w:eastAsia="zh-CN"/>
              </w:rPr>
              <w:t xml:space="preserve">  </w:t>
            </w:r>
            <w:r>
              <w:rPr>
                <w:rFonts w:hint="eastAsia" w:ascii="宋体" w:hAnsi="宋体" w:eastAsia="宋体"/>
                <w:b w:val="0"/>
                <w:bCs w:val="0"/>
                <w:kern w:val="0"/>
                <w:sz w:val="24"/>
                <w:szCs w:val="24"/>
              </w:rPr>
              <w:t>政治</w:t>
            </w:r>
          </w:p>
          <w:p>
            <w:pPr>
              <w:keepNext w:val="0"/>
              <w:keepLines w:val="0"/>
              <w:pageBreakBefore w:val="0"/>
              <w:widowControl w:val="0"/>
              <w:kinsoku/>
              <w:wordWrap/>
              <w:overflowPunct/>
              <w:topLinePunct w:val="0"/>
              <w:autoSpaceDE/>
              <w:autoSpaceDN/>
              <w:bidi w:val="0"/>
              <w:adjustRightInd w:val="0"/>
              <w:spacing w:line="240" w:lineRule="auto"/>
              <w:jc w:val="center"/>
              <w:textAlignment w:val="auto"/>
              <w:rPr>
                <w:rFonts w:hint="eastAsia" w:ascii="宋体" w:hAnsi="宋体" w:eastAsia="宋体"/>
                <w:b w:val="0"/>
                <w:bCs w:val="0"/>
                <w:kern w:val="0"/>
                <w:sz w:val="24"/>
                <w:szCs w:val="24"/>
                <w:lang w:val="en-US" w:eastAsia="zh-CN"/>
              </w:rPr>
            </w:pPr>
            <w:r>
              <w:rPr>
                <w:rFonts w:hint="eastAsia" w:ascii="宋体" w:hAnsi="宋体" w:eastAsia="宋体"/>
                <w:b w:val="0"/>
                <w:bCs w:val="0"/>
                <w:kern w:val="0"/>
                <w:sz w:val="24"/>
                <w:szCs w:val="24"/>
                <w:lang w:eastAsia="zh-CN"/>
              </w:rPr>
              <w:t>（</w:t>
            </w:r>
            <w:r>
              <w:rPr>
                <w:rFonts w:hint="eastAsia" w:ascii="Times New Roman" w:hAnsi="Times New Roman" w:eastAsia="宋体"/>
                <w:b w:val="0"/>
                <w:bCs w:val="0"/>
                <w:kern w:val="0"/>
                <w:sz w:val="24"/>
                <w:szCs w:val="24"/>
                <w:lang w:val="en-US" w:eastAsia="zh-CN"/>
              </w:rPr>
              <w:t>15</w:t>
            </w:r>
            <w:r>
              <w:rPr>
                <w:rFonts w:hint="eastAsia" w:ascii="宋体" w:hAnsi="宋体" w:eastAsia="宋体"/>
                <w:b w:val="0"/>
                <w:bCs w:val="0"/>
                <w:kern w:val="0"/>
                <w:sz w:val="24"/>
                <w:szCs w:val="24"/>
                <w:lang w:val="en-US" w:eastAsia="zh-CN"/>
              </w:rPr>
              <w:t>分</w:t>
            </w:r>
            <w:r>
              <w:rPr>
                <w:rFonts w:hint="eastAsia" w:ascii="宋体" w:hAnsi="宋体" w:eastAsia="宋体"/>
                <w:b w:val="0"/>
                <w:bCs w:val="0"/>
                <w:kern w:val="0"/>
                <w:sz w:val="24"/>
                <w:szCs w:val="24"/>
                <w:lang w:eastAsia="zh-CN"/>
              </w:rPr>
              <w:t>）</w:t>
            </w:r>
          </w:p>
        </w:tc>
        <w:tc>
          <w:tcPr>
            <w:tcW w:w="6168" w:type="dxa"/>
            <w:tcBorders>
              <w:top w:val="single" w:color="auto" w:sz="4" w:space="0"/>
              <w:left w:val="single" w:color="auto" w:sz="4" w:space="0"/>
              <w:right w:val="single" w:color="auto" w:sz="4" w:space="0"/>
            </w:tcBorders>
            <w:noWrap w:val="0"/>
            <w:vAlign w:val="center"/>
          </w:tcPr>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1</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5</w:t>
            </w:r>
            <w:r>
              <w:rPr>
                <w:rFonts w:hint="eastAsia" w:ascii="宋体" w:hAnsi="宋体" w:eastAsia="宋体" w:cs="宋体"/>
                <w:spacing w:val="-7"/>
                <w:sz w:val="24"/>
                <w:szCs w:val="22"/>
                <w:lang w:val="en-US" w:eastAsia="zh-CN" w:bidi="ar-SA"/>
              </w:rPr>
              <w:t>分）坚持党的教育方针路线，针对上级课程思政相关文件政策持续开展教育思想观念大讨论，教研活动中能将文件学习与教学研讨有机结合。</w:t>
            </w:r>
          </w:p>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2</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5</w:t>
            </w:r>
            <w:r>
              <w:rPr>
                <w:rFonts w:hint="eastAsia" w:ascii="宋体" w:hAnsi="宋体" w:eastAsia="宋体" w:cs="宋体"/>
                <w:spacing w:val="-7"/>
                <w:sz w:val="24"/>
                <w:szCs w:val="22"/>
                <w:lang w:val="en-US" w:eastAsia="zh-CN" w:bidi="ar-SA"/>
              </w:rPr>
              <w:t>分）坚持立德树人，加强专业思政和课程思政建设，把思想政治教育贯彻人才培养全过程，实施教学基层组织全员育人，并取得良好效果，形成典型案例。</w:t>
            </w:r>
          </w:p>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3</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5</w:t>
            </w:r>
            <w:r>
              <w:rPr>
                <w:rFonts w:hint="eastAsia" w:ascii="宋体" w:hAnsi="宋体" w:eastAsia="宋体" w:cs="宋体"/>
                <w:spacing w:val="-7"/>
                <w:sz w:val="24"/>
                <w:szCs w:val="22"/>
                <w:lang w:val="en-US" w:eastAsia="zh-CN" w:bidi="ar-SA"/>
              </w:rPr>
              <w:t>分）充分发挥基层组织党员的模范带头作用，切实体现基层党建在专业建设、专业评估、专业认证、课程资源建设、教研教改、教师发展、制度文化建设等各项工作中的引领作用。</w:t>
            </w:r>
          </w:p>
        </w:tc>
        <w:tc>
          <w:tcPr>
            <w:tcW w:w="1451" w:type="dxa"/>
            <w:tcBorders>
              <w:top w:val="single" w:color="auto" w:sz="4" w:space="0"/>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pacing w:line="312" w:lineRule="auto"/>
              <w:textAlignment w:val="auto"/>
              <w:rPr>
                <w:rFonts w:hint="eastAsia" w:ascii="宋体" w:hAnsi="宋体" w:eastAsia="宋体"/>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b w:val="0"/>
                <w:bCs w:val="0"/>
                <w:kern w:val="0"/>
                <w:sz w:val="24"/>
                <w:szCs w:val="24"/>
                <w:lang w:eastAsia="zh-CN"/>
              </w:rPr>
            </w:pPr>
            <w:r>
              <w:rPr>
                <w:rFonts w:ascii="Times New Roman" w:hAnsi="Times New Roman" w:eastAsia="宋体"/>
                <w:b w:val="0"/>
                <w:bCs w:val="0"/>
                <w:kern w:val="0"/>
                <w:sz w:val="24"/>
                <w:szCs w:val="24"/>
              </w:rPr>
              <w:t>2</w:t>
            </w:r>
            <w:r>
              <w:rPr>
                <w:rFonts w:ascii="宋体" w:hAnsi="宋体" w:eastAsia="宋体"/>
                <w:b w:val="0"/>
                <w:bCs w:val="0"/>
                <w:kern w:val="0"/>
                <w:sz w:val="24"/>
                <w:szCs w:val="24"/>
              </w:rPr>
              <w:t>.</w:t>
            </w:r>
            <w:r>
              <w:rPr>
                <w:rFonts w:hint="eastAsia" w:ascii="宋体" w:hAnsi="宋体" w:eastAsia="宋体"/>
                <w:b w:val="0"/>
                <w:bCs w:val="0"/>
                <w:kern w:val="0"/>
                <w:sz w:val="24"/>
                <w:szCs w:val="24"/>
              </w:rPr>
              <w:t>课程教学组织</w:t>
            </w:r>
            <w:r>
              <w:rPr>
                <w:rFonts w:hint="eastAsia" w:ascii="宋体" w:hAnsi="宋体" w:eastAsia="宋体"/>
                <w:b w:val="0"/>
                <w:bCs w:val="0"/>
                <w:kern w:val="0"/>
                <w:sz w:val="24"/>
                <w:szCs w:val="24"/>
                <w:lang w:val="en-US" w:eastAsia="zh-CN"/>
              </w:rPr>
              <w:t xml:space="preserve">  </w:t>
            </w:r>
            <w:r>
              <w:rPr>
                <w:rFonts w:hint="eastAsia" w:ascii="宋体" w:hAnsi="宋体" w:eastAsia="宋体"/>
                <w:b w:val="0"/>
                <w:bCs w:val="0"/>
                <w:kern w:val="0"/>
                <w:sz w:val="24"/>
                <w:szCs w:val="24"/>
                <w:lang w:eastAsia="zh-CN"/>
              </w:rPr>
              <w:t>（</w:t>
            </w:r>
            <w:r>
              <w:rPr>
                <w:rFonts w:hint="eastAsia" w:ascii="Times New Roman" w:hAnsi="Times New Roman" w:eastAsia="宋体"/>
                <w:b w:val="0"/>
                <w:bCs w:val="0"/>
                <w:kern w:val="0"/>
                <w:sz w:val="24"/>
                <w:szCs w:val="24"/>
                <w:lang w:val="en-US" w:eastAsia="zh-CN"/>
              </w:rPr>
              <w:t>20</w:t>
            </w:r>
            <w:r>
              <w:rPr>
                <w:rFonts w:hint="eastAsia" w:ascii="宋体" w:hAnsi="宋体" w:eastAsia="宋体"/>
                <w:b w:val="0"/>
                <w:bCs w:val="0"/>
                <w:kern w:val="0"/>
                <w:sz w:val="24"/>
                <w:szCs w:val="24"/>
                <w:lang w:val="en-US" w:eastAsia="zh-CN"/>
              </w:rPr>
              <w:t>分</w:t>
            </w:r>
            <w:r>
              <w:rPr>
                <w:rFonts w:hint="eastAsia" w:ascii="宋体" w:hAnsi="宋体" w:eastAsia="宋体"/>
                <w:b w:val="0"/>
                <w:bCs w:val="0"/>
                <w:kern w:val="0"/>
                <w:sz w:val="24"/>
                <w:szCs w:val="24"/>
                <w:lang w:eastAsia="zh-CN"/>
              </w:rPr>
              <w:t>）</w:t>
            </w:r>
          </w:p>
        </w:tc>
        <w:tc>
          <w:tcPr>
            <w:tcW w:w="6168" w:type="dxa"/>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1</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分）在人才培养方案、课程教学大纲中明确课程思政目标与要求，在集体备课环节对课程思政相关内容开展集体研究。</w:t>
            </w:r>
          </w:p>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2</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2</w:t>
            </w:r>
            <w:r>
              <w:rPr>
                <w:rFonts w:hint="eastAsia" w:ascii="宋体" w:hAnsi="宋体" w:eastAsia="宋体" w:cs="宋体"/>
                <w:spacing w:val="-7"/>
                <w:sz w:val="24"/>
                <w:szCs w:val="22"/>
                <w:lang w:val="en-US" w:eastAsia="zh-CN" w:bidi="ar-SA"/>
              </w:rPr>
              <w:t>分）教学秩序优良，连续</w:t>
            </w:r>
            <w:r>
              <w:rPr>
                <w:rFonts w:hint="eastAsia"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年无教学事故。</w:t>
            </w:r>
          </w:p>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ascii="Times New Roman" w:hAnsi="Times New Roman" w:eastAsia="宋体" w:cs="宋体"/>
                <w:spacing w:val="-7"/>
                <w:sz w:val="24"/>
                <w:szCs w:val="22"/>
                <w:lang w:val="en-US" w:eastAsia="zh-CN" w:bidi="ar-SA"/>
              </w:rPr>
              <w:t>3</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分）常规教学检查设置课程思政检查与改进环节。</w:t>
            </w:r>
          </w:p>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ascii="Times New Roman" w:hAnsi="Times New Roman" w:eastAsia="宋体" w:cs="宋体"/>
                <w:spacing w:val="-7"/>
                <w:sz w:val="24"/>
                <w:szCs w:val="22"/>
                <w:lang w:val="en-US" w:eastAsia="zh-CN" w:bidi="ar-SA"/>
              </w:rPr>
              <w:t>4</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8</w:t>
            </w:r>
            <w:r>
              <w:rPr>
                <w:rFonts w:hint="eastAsia" w:ascii="宋体" w:hAnsi="宋体" w:eastAsia="宋体" w:cs="宋体"/>
                <w:spacing w:val="-7"/>
                <w:sz w:val="24"/>
                <w:szCs w:val="22"/>
                <w:lang w:val="en-US" w:eastAsia="zh-CN" w:bidi="ar-SA"/>
              </w:rPr>
              <w:t>分）强化实践育人，</w:t>
            </w:r>
            <w:r>
              <w:rPr>
                <w:rFonts w:ascii="宋体" w:hAnsi="宋体" w:eastAsia="宋体" w:cs="宋体"/>
                <w:spacing w:val="-7"/>
                <w:sz w:val="24"/>
                <w:szCs w:val="22"/>
                <w:lang w:val="en-US" w:eastAsia="zh-CN" w:bidi="ar-SA"/>
              </w:rPr>
              <w:t>积极参与指导</w:t>
            </w:r>
            <w:r>
              <w:rPr>
                <w:rFonts w:hint="eastAsia" w:ascii="宋体" w:hAnsi="宋体" w:eastAsia="宋体" w:cs="宋体"/>
                <w:spacing w:val="-7"/>
                <w:sz w:val="24"/>
                <w:szCs w:val="22"/>
                <w:lang w:val="en-US" w:eastAsia="zh-CN" w:bidi="ar-SA"/>
              </w:rPr>
              <w:t>各级各类</w:t>
            </w:r>
            <w:r>
              <w:rPr>
                <w:rFonts w:ascii="宋体" w:hAnsi="宋体" w:eastAsia="宋体" w:cs="宋体"/>
                <w:spacing w:val="-7"/>
                <w:sz w:val="24"/>
                <w:szCs w:val="22"/>
                <w:lang w:val="en-US" w:eastAsia="zh-CN" w:bidi="ar-SA"/>
              </w:rPr>
              <w:t>学科专业竞赛活动</w:t>
            </w:r>
            <w:r>
              <w:rPr>
                <w:rFonts w:hint="eastAsia" w:ascii="宋体" w:hAnsi="宋体" w:eastAsia="宋体" w:cs="宋体"/>
                <w:spacing w:val="-7"/>
                <w:sz w:val="24"/>
                <w:szCs w:val="22"/>
                <w:lang w:val="en-US" w:eastAsia="zh-CN" w:bidi="ar-SA"/>
              </w:rPr>
              <w:t xml:space="preserve">、参加服务社会活动，学生在竞赛中、活动中取得优异成绩或社会成效。 </w:t>
            </w:r>
          </w:p>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5</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2</w:t>
            </w:r>
            <w:r>
              <w:rPr>
                <w:rFonts w:hint="eastAsia" w:ascii="宋体" w:hAnsi="宋体" w:eastAsia="宋体" w:cs="宋体"/>
                <w:spacing w:val="-7"/>
                <w:sz w:val="24"/>
                <w:szCs w:val="22"/>
                <w:lang w:val="en-US" w:eastAsia="zh-CN" w:bidi="ar-SA"/>
              </w:rPr>
              <w:t>分）课程考核环节体现课程思政要求。</w:t>
            </w:r>
          </w:p>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6</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2</w:t>
            </w:r>
            <w:r>
              <w:rPr>
                <w:rFonts w:hint="eastAsia" w:ascii="宋体" w:hAnsi="宋体" w:eastAsia="宋体" w:cs="宋体"/>
                <w:spacing w:val="-7"/>
                <w:sz w:val="24"/>
                <w:szCs w:val="22"/>
                <w:lang w:val="en-US" w:eastAsia="zh-CN" w:bidi="ar-SA"/>
              </w:rPr>
              <w:t>分）教学效果满意度高，教师评教整体在良好以上。</w:t>
            </w:r>
          </w:p>
        </w:tc>
        <w:tc>
          <w:tcPr>
            <w:tcW w:w="14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b w:val="0"/>
                <w:bCs w:val="0"/>
                <w:kern w:val="0"/>
                <w:sz w:val="24"/>
                <w:szCs w:val="24"/>
                <w:lang w:eastAsia="zh-CN"/>
              </w:rPr>
            </w:pPr>
            <w:r>
              <w:rPr>
                <w:rFonts w:hint="eastAsia" w:ascii="Times New Roman" w:hAnsi="Times New Roman" w:eastAsia="宋体"/>
                <w:b w:val="0"/>
                <w:bCs w:val="0"/>
                <w:kern w:val="0"/>
                <w:sz w:val="24"/>
                <w:szCs w:val="24"/>
                <w:lang w:val="en-US" w:eastAsia="zh-CN"/>
              </w:rPr>
              <w:t>3</w:t>
            </w:r>
            <w:r>
              <w:rPr>
                <w:rFonts w:ascii="宋体" w:hAnsi="宋体" w:eastAsia="宋体"/>
                <w:b w:val="0"/>
                <w:bCs w:val="0"/>
                <w:kern w:val="0"/>
                <w:sz w:val="24"/>
                <w:szCs w:val="24"/>
              </w:rPr>
              <w:t>.</w:t>
            </w:r>
            <w:r>
              <w:rPr>
                <w:rFonts w:hint="eastAsia" w:ascii="宋体" w:hAnsi="宋体" w:eastAsia="宋体"/>
                <w:b w:val="0"/>
                <w:bCs w:val="0"/>
                <w:kern w:val="0"/>
                <w:sz w:val="24"/>
                <w:szCs w:val="24"/>
              </w:rPr>
              <w:t>课程资源建设</w:t>
            </w:r>
            <w:r>
              <w:rPr>
                <w:rFonts w:hint="eastAsia" w:ascii="宋体" w:hAnsi="宋体" w:eastAsia="宋体"/>
                <w:b w:val="0"/>
                <w:bCs w:val="0"/>
                <w:kern w:val="0"/>
                <w:sz w:val="24"/>
                <w:szCs w:val="24"/>
                <w:lang w:val="en-US" w:eastAsia="zh-CN"/>
              </w:rPr>
              <w:t xml:space="preserve">  </w:t>
            </w:r>
            <w:r>
              <w:rPr>
                <w:rFonts w:hint="eastAsia" w:ascii="宋体" w:hAnsi="宋体" w:eastAsia="宋体"/>
                <w:b w:val="0"/>
                <w:bCs w:val="0"/>
                <w:kern w:val="0"/>
                <w:sz w:val="24"/>
                <w:szCs w:val="24"/>
                <w:lang w:eastAsia="zh-CN"/>
              </w:rPr>
              <w:t>（</w:t>
            </w:r>
            <w:r>
              <w:rPr>
                <w:rFonts w:hint="eastAsia" w:ascii="Times New Roman" w:hAnsi="Times New Roman" w:eastAsia="宋体"/>
                <w:b w:val="0"/>
                <w:bCs w:val="0"/>
                <w:kern w:val="0"/>
                <w:sz w:val="24"/>
                <w:szCs w:val="24"/>
                <w:lang w:val="en-US" w:eastAsia="zh-CN"/>
              </w:rPr>
              <w:t>20</w:t>
            </w:r>
            <w:r>
              <w:rPr>
                <w:rFonts w:hint="eastAsia" w:ascii="宋体" w:hAnsi="宋体" w:eastAsia="宋体"/>
                <w:b w:val="0"/>
                <w:bCs w:val="0"/>
                <w:kern w:val="0"/>
                <w:sz w:val="24"/>
                <w:szCs w:val="24"/>
                <w:lang w:val="en-US" w:eastAsia="zh-CN"/>
              </w:rPr>
              <w:t>分</w:t>
            </w:r>
            <w:r>
              <w:rPr>
                <w:rFonts w:hint="eastAsia" w:ascii="宋体" w:hAnsi="宋体" w:eastAsia="宋体"/>
                <w:b w:val="0"/>
                <w:bCs w:val="0"/>
                <w:kern w:val="0"/>
                <w:sz w:val="24"/>
                <w:szCs w:val="24"/>
                <w:lang w:eastAsia="zh-CN"/>
              </w:rPr>
              <w:t>）</w:t>
            </w:r>
          </w:p>
        </w:tc>
        <w:tc>
          <w:tcPr>
            <w:tcW w:w="6168" w:type="dxa"/>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1</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10</w:t>
            </w:r>
            <w:r>
              <w:rPr>
                <w:rFonts w:hint="eastAsia" w:ascii="宋体" w:hAnsi="宋体" w:eastAsia="宋体" w:cs="宋体"/>
                <w:spacing w:val="-7"/>
                <w:sz w:val="24"/>
                <w:szCs w:val="22"/>
                <w:lang w:val="en-US" w:eastAsia="zh-CN" w:bidi="ar-SA"/>
              </w:rPr>
              <w:t>分）建设有校级（含）以上课程思政示范课程。</w:t>
            </w:r>
          </w:p>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3</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5</w:t>
            </w:r>
            <w:r>
              <w:rPr>
                <w:rFonts w:hint="eastAsia" w:ascii="宋体" w:hAnsi="宋体" w:eastAsia="宋体" w:cs="宋体"/>
                <w:spacing w:val="-7"/>
                <w:sz w:val="24"/>
                <w:szCs w:val="22"/>
                <w:lang w:val="en-US" w:eastAsia="zh-CN" w:bidi="ar-SA"/>
              </w:rPr>
              <w:t>分）组织编写高质量教材、指导用书、教辅资料。</w:t>
            </w:r>
          </w:p>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5</w:t>
            </w:r>
            <w:r>
              <w:rPr>
                <w:rFonts w:hint="eastAsia" w:ascii="宋体" w:hAnsi="宋体" w:eastAsia="宋体" w:cs="宋体"/>
                <w:spacing w:val="-7"/>
                <w:sz w:val="24"/>
                <w:szCs w:val="22"/>
                <w:lang w:val="en-US" w:eastAsia="zh-CN" w:bidi="ar-SA"/>
              </w:rPr>
              <w:t>分）积极制作包含课程思政元素的课件或其它多媒体教学媒介，并在校级（含）以上教育信息化比赛中获取好成绩。</w:t>
            </w:r>
          </w:p>
        </w:tc>
        <w:tc>
          <w:tcPr>
            <w:tcW w:w="14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b w:val="0"/>
                <w:bCs w:val="0"/>
                <w:kern w:val="0"/>
                <w:sz w:val="24"/>
                <w:szCs w:val="24"/>
                <w:lang w:eastAsia="zh-CN"/>
              </w:rPr>
            </w:pPr>
            <w:r>
              <w:rPr>
                <w:rFonts w:hint="eastAsia" w:ascii="Times New Roman" w:hAnsi="Times New Roman" w:eastAsia="宋体"/>
                <w:b w:val="0"/>
                <w:bCs w:val="0"/>
                <w:kern w:val="0"/>
                <w:sz w:val="24"/>
                <w:szCs w:val="24"/>
                <w:lang w:val="en-US" w:eastAsia="zh-CN"/>
              </w:rPr>
              <w:t>4</w:t>
            </w:r>
            <w:r>
              <w:rPr>
                <w:rFonts w:ascii="宋体" w:hAnsi="宋体" w:eastAsia="宋体"/>
                <w:b w:val="0"/>
                <w:bCs w:val="0"/>
                <w:kern w:val="0"/>
                <w:sz w:val="24"/>
                <w:szCs w:val="24"/>
              </w:rPr>
              <w:t>.</w:t>
            </w:r>
            <w:r>
              <w:rPr>
                <w:rFonts w:hint="eastAsia" w:ascii="宋体" w:hAnsi="宋体" w:eastAsia="宋体"/>
                <w:b w:val="0"/>
                <w:bCs w:val="0"/>
                <w:kern w:val="0"/>
                <w:sz w:val="24"/>
                <w:szCs w:val="24"/>
              </w:rPr>
              <w:t>教学研究与改革</w:t>
            </w:r>
            <w:r>
              <w:rPr>
                <w:rFonts w:hint="eastAsia" w:ascii="宋体" w:hAnsi="宋体" w:eastAsia="宋体"/>
                <w:b w:val="0"/>
                <w:bCs w:val="0"/>
                <w:kern w:val="0"/>
                <w:sz w:val="24"/>
                <w:szCs w:val="24"/>
                <w:lang w:eastAsia="zh-CN"/>
              </w:rPr>
              <w:t>（</w:t>
            </w:r>
            <w:r>
              <w:rPr>
                <w:rFonts w:hint="eastAsia" w:ascii="Times New Roman" w:hAnsi="Times New Roman" w:eastAsia="宋体"/>
                <w:b w:val="0"/>
                <w:bCs w:val="0"/>
                <w:kern w:val="0"/>
                <w:sz w:val="24"/>
                <w:szCs w:val="24"/>
                <w:lang w:val="en-US" w:eastAsia="zh-CN"/>
              </w:rPr>
              <w:t>18</w:t>
            </w:r>
            <w:r>
              <w:rPr>
                <w:rFonts w:hint="eastAsia" w:ascii="宋体" w:hAnsi="宋体" w:eastAsia="宋体"/>
                <w:b w:val="0"/>
                <w:bCs w:val="0"/>
                <w:kern w:val="0"/>
                <w:sz w:val="24"/>
                <w:szCs w:val="24"/>
                <w:lang w:val="en-US" w:eastAsia="zh-CN"/>
              </w:rPr>
              <w:t>分</w:t>
            </w:r>
            <w:r>
              <w:rPr>
                <w:rFonts w:hint="eastAsia" w:ascii="宋体" w:hAnsi="宋体" w:eastAsia="宋体"/>
                <w:b w:val="0"/>
                <w:bCs w:val="0"/>
                <w:kern w:val="0"/>
                <w:sz w:val="24"/>
                <w:szCs w:val="24"/>
                <w:lang w:eastAsia="zh-CN"/>
              </w:rPr>
              <w:t>）</w:t>
            </w:r>
          </w:p>
        </w:tc>
        <w:tc>
          <w:tcPr>
            <w:tcW w:w="6168" w:type="dxa"/>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1</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6</w:t>
            </w:r>
            <w:r>
              <w:rPr>
                <w:rFonts w:hint="eastAsia" w:ascii="宋体" w:hAnsi="宋体" w:eastAsia="宋体" w:cs="宋体"/>
                <w:spacing w:val="-7"/>
                <w:sz w:val="24"/>
                <w:szCs w:val="22"/>
                <w:lang w:val="en-US" w:eastAsia="zh-CN" w:bidi="ar-SA"/>
              </w:rPr>
              <w:t>分）</w:t>
            </w:r>
            <w:r>
              <w:rPr>
                <w:rFonts w:ascii="宋体" w:hAnsi="宋体" w:eastAsia="宋体" w:cs="宋体"/>
                <w:spacing w:val="-7"/>
                <w:sz w:val="24"/>
                <w:szCs w:val="22"/>
                <w:lang w:val="en-US" w:eastAsia="zh-CN" w:bidi="ar-SA"/>
              </w:rPr>
              <w:t>近</w:t>
            </w:r>
            <w:r>
              <w:rPr>
                <w:rFonts w:hint="eastAsia" w:ascii="Times New Roman" w:hAnsi="Times New Roman" w:eastAsia="宋体" w:cs="宋体"/>
                <w:spacing w:val="-7"/>
                <w:sz w:val="24"/>
                <w:szCs w:val="22"/>
                <w:lang w:val="en-US" w:eastAsia="zh-CN" w:bidi="ar-SA"/>
              </w:rPr>
              <w:t>3</w:t>
            </w:r>
            <w:r>
              <w:rPr>
                <w:rFonts w:ascii="宋体" w:hAnsi="宋体" w:eastAsia="宋体" w:cs="宋体"/>
                <w:spacing w:val="-7"/>
                <w:sz w:val="24"/>
                <w:szCs w:val="22"/>
                <w:lang w:val="en-US" w:eastAsia="zh-CN" w:bidi="ar-SA"/>
              </w:rPr>
              <w:t>年获得校级</w:t>
            </w:r>
            <w:r>
              <w:rPr>
                <w:rFonts w:hint="eastAsia" w:ascii="宋体" w:hAnsi="宋体" w:eastAsia="宋体" w:cs="宋体"/>
                <w:spacing w:val="-7"/>
                <w:sz w:val="24"/>
                <w:szCs w:val="22"/>
                <w:lang w:val="en-US" w:eastAsia="zh-CN" w:bidi="ar-SA"/>
              </w:rPr>
              <w:t>（含）</w:t>
            </w:r>
            <w:r>
              <w:rPr>
                <w:rFonts w:ascii="宋体" w:hAnsi="宋体" w:eastAsia="宋体" w:cs="宋体"/>
                <w:spacing w:val="-7"/>
                <w:sz w:val="24"/>
                <w:szCs w:val="22"/>
                <w:lang w:val="en-US" w:eastAsia="zh-CN" w:bidi="ar-SA"/>
              </w:rPr>
              <w:t>以上</w:t>
            </w:r>
            <w:r>
              <w:rPr>
                <w:rFonts w:hint="eastAsia" w:ascii="宋体" w:hAnsi="宋体" w:eastAsia="宋体" w:cs="宋体"/>
                <w:spacing w:val="-7"/>
                <w:sz w:val="24"/>
                <w:szCs w:val="22"/>
                <w:lang w:val="en-US" w:eastAsia="zh-CN" w:bidi="ar-SA"/>
              </w:rPr>
              <w:t>课程思政相关</w:t>
            </w:r>
            <w:r>
              <w:rPr>
                <w:rFonts w:ascii="宋体" w:hAnsi="宋体" w:eastAsia="宋体" w:cs="宋体"/>
                <w:spacing w:val="-7"/>
                <w:sz w:val="24"/>
                <w:szCs w:val="22"/>
                <w:lang w:val="en-US" w:eastAsia="zh-CN" w:bidi="ar-SA"/>
              </w:rPr>
              <w:t>教研教改项目、教学成果奖或专业建设、课程建设等</w:t>
            </w:r>
            <w:r>
              <w:rPr>
                <w:rFonts w:hint="eastAsia" w:ascii="宋体" w:hAnsi="宋体" w:eastAsia="宋体" w:cs="宋体"/>
                <w:spacing w:val="-7"/>
                <w:sz w:val="24"/>
                <w:szCs w:val="22"/>
                <w:lang w:val="en-US" w:eastAsia="zh-CN" w:bidi="ar-SA"/>
              </w:rPr>
              <w:t>质量工程项目支持。</w:t>
            </w:r>
            <w:r>
              <w:rPr>
                <w:rFonts w:ascii="宋体" w:hAnsi="宋体" w:eastAsia="宋体" w:cs="宋体"/>
                <w:spacing w:val="-7"/>
                <w:sz w:val="24"/>
                <w:szCs w:val="22"/>
                <w:lang w:val="en-US" w:eastAsia="zh-CN" w:bidi="ar-SA"/>
              </w:rPr>
              <w:t xml:space="preserve"> </w:t>
            </w:r>
          </w:p>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2</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6</w:t>
            </w:r>
            <w:r>
              <w:rPr>
                <w:rFonts w:hint="eastAsia" w:ascii="宋体" w:hAnsi="宋体" w:eastAsia="宋体" w:cs="宋体"/>
                <w:spacing w:val="-7"/>
                <w:sz w:val="24"/>
                <w:szCs w:val="22"/>
                <w:lang w:val="en-US" w:eastAsia="zh-CN" w:bidi="ar-SA"/>
              </w:rPr>
              <w:t>分）</w:t>
            </w:r>
            <w:r>
              <w:rPr>
                <w:rFonts w:ascii="宋体" w:hAnsi="宋体" w:eastAsia="宋体" w:cs="宋体"/>
                <w:spacing w:val="-7"/>
                <w:sz w:val="24"/>
                <w:szCs w:val="22"/>
                <w:lang w:val="en-US" w:eastAsia="zh-CN" w:bidi="ar-SA"/>
              </w:rPr>
              <w:t>公开发表</w:t>
            </w:r>
            <w:r>
              <w:rPr>
                <w:rFonts w:hint="eastAsia" w:ascii="宋体" w:hAnsi="宋体" w:eastAsia="宋体" w:cs="宋体"/>
                <w:spacing w:val="-7"/>
                <w:sz w:val="24"/>
                <w:szCs w:val="22"/>
                <w:lang w:val="en-US" w:eastAsia="zh-CN" w:bidi="ar-SA"/>
              </w:rPr>
              <w:t>课程思政</w:t>
            </w:r>
            <w:r>
              <w:rPr>
                <w:rFonts w:ascii="宋体" w:hAnsi="宋体" w:eastAsia="宋体" w:cs="宋体"/>
                <w:spacing w:val="-7"/>
                <w:sz w:val="24"/>
                <w:szCs w:val="22"/>
                <w:lang w:val="en-US" w:eastAsia="zh-CN" w:bidi="ar-SA"/>
              </w:rPr>
              <w:t>论文。</w:t>
            </w:r>
          </w:p>
          <w:p>
            <w:pPr>
              <w:widowControl w:val="0"/>
              <w:autoSpaceDE w:val="0"/>
              <w:autoSpaceDN w:val="0"/>
              <w:spacing w:before="79" w:after="0" w:line="240" w:lineRule="auto"/>
              <w:ind w:left="108" w:right="0"/>
              <w:jc w:val="left"/>
              <w:rPr>
                <w:rFonts w:hint="default"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6</w:t>
            </w:r>
            <w:r>
              <w:rPr>
                <w:rFonts w:hint="eastAsia" w:ascii="宋体" w:hAnsi="宋体" w:eastAsia="宋体" w:cs="宋体"/>
                <w:spacing w:val="-7"/>
                <w:sz w:val="24"/>
                <w:szCs w:val="22"/>
                <w:lang w:val="en-US" w:eastAsia="zh-CN" w:bidi="ar-SA"/>
              </w:rPr>
              <w:t>分）</w:t>
            </w:r>
            <w:r>
              <w:rPr>
                <w:rFonts w:ascii="宋体" w:hAnsi="宋体" w:eastAsia="宋体" w:cs="宋体"/>
                <w:spacing w:val="-7"/>
                <w:sz w:val="24"/>
                <w:szCs w:val="22"/>
                <w:lang w:val="en-US" w:eastAsia="zh-CN" w:bidi="ar-SA"/>
              </w:rPr>
              <w:t>公开</w:t>
            </w:r>
            <w:r>
              <w:rPr>
                <w:rFonts w:hint="eastAsia" w:ascii="宋体" w:hAnsi="宋体" w:eastAsia="宋体" w:cs="宋体"/>
                <w:spacing w:val="-7"/>
                <w:sz w:val="24"/>
                <w:szCs w:val="22"/>
                <w:lang w:val="en-US" w:eastAsia="zh-CN" w:bidi="ar-SA"/>
              </w:rPr>
              <w:t>出版课程思政相关专著、教改。</w:t>
            </w:r>
          </w:p>
        </w:tc>
        <w:tc>
          <w:tcPr>
            <w:tcW w:w="14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b w:val="0"/>
                <w:bCs w:val="0"/>
                <w:kern w:val="0"/>
                <w:sz w:val="24"/>
                <w:szCs w:val="24"/>
                <w:lang w:eastAsia="zh-CN"/>
              </w:rPr>
            </w:pPr>
            <w:r>
              <w:rPr>
                <w:rFonts w:hint="eastAsia" w:ascii="Times New Roman" w:hAnsi="Times New Roman" w:eastAsia="宋体"/>
                <w:b w:val="0"/>
                <w:bCs w:val="0"/>
                <w:kern w:val="0"/>
                <w:sz w:val="24"/>
                <w:szCs w:val="24"/>
                <w:lang w:val="en-US" w:eastAsia="zh-CN"/>
              </w:rPr>
              <w:t>5</w:t>
            </w:r>
            <w:r>
              <w:rPr>
                <w:rFonts w:ascii="宋体" w:hAnsi="宋体" w:eastAsia="宋体"/>
                <w:b w:val="0"/>
                <w:bCs w:val="0"/>
                <w:kern w:val="0"/>
                <w:sz w:val="24"/>
                <w:szCs w:val="24"/>
              </w:rPr>
              <w:t>.</w:t>
            </w:r>
            <w:r>
              <w:rPr>
                <w:rFonts w:hint="eastAsia" w:ascii="宋体" w:hAnsi="宋体" w:eastAsia="宋体"/>
                <w:b w:val="0"/>
                <w:bCs w:val="0"/>
                <w:kern w:val="0"/>
                <w:sz w:val="24"/>
                <w:szCs w:val="24"/>
              </w:rPr>
              <w:t>教师</w:t>
            </w:r>
            <w:r>
              <w:rPr>
                <w:rFonts w:hint="eastAsia" w:ascii="宋体" w:hAnsi="宋体" w:eastAsia="宋体"/>
                <w:b w:val="0"/>
                <w:bCs w:val="0"/>
                <w:kern w:val="0"/>
                <w:sz w:val="24"/>
                <w:szCs w:val="24"/>
                <w:lang w:eastAsia="zh-CN"/>
              </w:rPr>
              <w:t>培训与</w:t>
            </w:r>
            <w:r>
              <w:rPr>
                <w:rFonts w:hint="eastAsia" w:ascii="宋体" w:hAnsi="宋体" w:eastAsia="宋体"/>
                <w:b w:val="0"/>
                <w:bCs w:val="0"/>
                <w:kern w:val="0"/>
                <w:sz w:val="24"/>
                <w:szCs w:val="24"/>
              </w:rPr>
              <w:t>发展</w:t>
            </w:r>
            <w:r>
              <w:rPr>
                <w:rFonts w:hint="eastAsia" w:ascii="宋体" w:hAnsi="宋体" w:eastAsia="宋体"/>
                <w:b w:val="0"/>
                <w:bCs w:val="0"/>
                <w:kern w:val="0"/>
                <w:sz w:val="24"/>
                <w:szCs w:val="24"/>
                <w:lang w:val="en-US" w:eastAsia="zh-CN"/>
              </w:rPr>
              <w:t xml:space="preserve">  </w:t>
            </w:r>
            <w:r>
              <w:rPr>
                <w:rFonts w:hint="eastAsia" w:ascii="宋体" w:hAnsi="宋体" w:eastAsia="宋体"/>
                <w:b w:val="0"/>
                <w:bCs w:val="0"/>
                <w:kern w:val="0"/>
                <w:sz w:val="24"/>
                <w:szCs w:val="24"/>
                <w:lang w:eastAsia="zh-CN"/>
              </w:rPr>
              <w:t>（</w:t>
            </w:r>
            <w:r>
              <w:rPr>
                <w:rFonts w:hint="eastAsia" w:ascii="Times New Roman" w:hAnsi="Times New Roman" w:eastAsia="宋体"/>
                <w:b w:val="0"/>
                <w:bCs w:val="0"/>
                <w:kern w:val="0"/>
                <w:sz w:val="24"/>
                <w:szCs w:val="24"/>
                <w:lang w:val="en-US" w:eastAsia="zh-CN"/>
              </w:rPr>
              <w:t>12</w:t>
            </w:r>
            <w:r>
              <w:rPr>
                <w:rFonts w:hint="eastAsia" w:ascii="宋体" w:hAnsi="宋体" w:eastAsia="宋体"/>
                <w:b w:val="0"/>
                <w:bCs w:val="0"/>
                <w:kern w:val="0"/>
                <w:sz w:val="24"/>
                <w:szCs w:val="24"/>
                <w:lang w:val="en-US" w:eastAsia="zh-CN"/>
              </w:rPr>
              <w:t>分</w:t>
            </w:r>
            <w:r>
              <w:rPr>
                <w:rFonts w:hint="eastAsia" w:ascii="宋体" w:hAnsi="宋体" w:eastAsia="宋体"/>
                <w:b w:val="0"/>
                <w:bCs w:val="0"/>
                <w:kern w:val="0"/>
                <w:sz w:val="24"/>
                <w:szCs w:val="24"/>
                <w:lang w:eastAsia="zh-CN"/>
              </w:rPr>
              <w:t>）</w:t>
            </w:r>
          </w:p>
        </w:tc>
        <w:tc>
          <w:tcPr>
            <w:tcW w:w="6168" w:type="dxa"/>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1</w:t>
            </w:r>
            <w:r>
              <w:rPr>
                <w:rFonts w:hint="eastAsia" w:ascii="宋体" w:hAnsi="宋体" w:eastAsia="宋体" w:cs="宋体"/>
                <w:spacing w:val="-7"/>
                <w:sz w:val="24"/>
                <w:szCs w:val="22"/>
                <w:lang w:val="en-US" w:eastAsia="zh-CN" w:bidi="ar-SA"/>
              </w:rPr>
              <w:t>.（</w:t>
            </w:r>
            <w:r>
              <w:rPr>
                <w:rFonts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分）重视课程思政培训工作，课程思政培训覆盖全体成员。</w:t>
            </w:r>
          </w:p>
          <w:p>
            <w:pPr>
              <w:widowControl w:val="0"/>
              <w:autoSpaceDE w:val="0"/>
              <w:autoSpaceDN w:val="0"/>
              <w:spacing w:before="79" w:after="0" w:line="240" w:lineRule="auto"/>
              <w:ind w:left="108" w:right="0"/>
              <w:jc w:val="left"/>
              <w:rPr>
                <w:rFonts w:hint="default"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2</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ascii="Times New Roman" w:hAnsi="Times New Roman" w:eastAsia="宋体" w:cs="宋体"/>
                <w:spacing w:val="-7"/>
                <w:sz w:val="24"/>
                <w:szCs w:val="22"/>
                <w:lang w:val="en-US" w:eastAsia="zh-CN" w:bidi="ar-SA"/>
              </w:rPr>
              <w:t>3</w:t>
            </w:r>
            <w:r>
              <w:rPr>
                <w:rFonts w:hint="eastAsia" w:ascii="宋体" w:hAnsi="宋体" w:eastAsia="宋体" w:cs="宋体"/>
                <w:spacing w:val="-7"/>
                <w:sz w:val="24"/>
                <w:szCs w:val="22"/>
                <w:lang w:val="en-US" w:eastAsia="zh-CN" w:bidi="ar-SA"/>
              </w:rPr>
              <w:t>分）教师参与课程思政建设工作受到上级表彰，获评校级（含）以上课程思政优秀教师、工作者等荣誉称号。</w:t>
            </w:r>
          </w:p>
          <w:p>
            <w:pPr>
              <w:widowControl w:val="0"/>
              <w:autoSpaceDE w:val="0"/>
              <w:autoSpaceDN w:val="0"/>
              <w:spacing w:before="79" w:after="0" w:line="240" w:lineRule="auto"/>
              <w:ind w:left="108" w:right="0"/>
              <w:jc w:val="left"/>
              <w:rPr>
                <w:rFonts w:hint="eastAsia" w:ascii="宋体" w:hAnsi="宋体" w:eastAsia="宋体" w:cs="宋体"/>
                <w:spacing w:val="-7"/>
                <w:sz w:val="24"/>
                <w:szCs w:val="22"/>
                <w:lang w:val="en-US" w:eastAsia="zh-CN" w:bidi="ar-SA"/>
              </w:rPr>
            </w:pPr>
            <w:r>
              <w:rPr>
                <w:rFonts w:hint="eastAsia" w:ascii="Times New Roman" w:hAnsi="Times New Roman" w:eastAsia="宋体" w:cs="宋体"/>
                <w:spacing w:val="-7"/>
                <w:sz w:val="24"/>
                <w:szCs w:val="22"/>
                <w:lang w:val="en-US" w:eastAsia="zh-CN" w:bidi="ar-SA"/>
              </w:rPr>
              <w:t>4</w:t>
            </w:r>
            <w:r>
              <w:rPr>
                <w:rFonts w:ascii="宋体" w:hAnsi="宋体" w:eastAsia="宋体" w:cs="宋体"/>
                <w:spacing w:val="-7"/>
                <w:sz w:val="24"/>
                <w:szCs w:val="22"/>
                <w:lang w:val="en-US" w:eastAsia="zh-CN" w:bidi="ar-SA"/>
              </w:rPr>
              <w:t>.</w:t>
            </w:r>
            <w:r>
              <w:rPr>
                <w:rFonts w:hint="eastAsia" w:ascii="宋体" w:hAnsi="宋体" w:eastAsia="宋体" w:cs="宋体"/>
                <w:spacing w:val="-7"/>
                <w:sz w:val="24"/>
                <w:szCs w:val="22"/>
                <w:lang w:val="en-US" w:eastAsia="zh-CN" w:bidi="ar-SA"/>
              </w:rPr>
              <w:t>（</w:t>
            </w:r>
            <w:r>
              <w:rPr>
                <w:rFonts w:hint="eastAsia" w:ascii="Times New Roman" w:hAnsi="Times New Roman" w:eastAsia="宋体" w:cs="宋体"/>
                <w:spacing w:val="-7"/>
                <w:sz w:val="24"/>
                <w:szCs w:val="22"/>
                <w:lang w:val="en-US" w:eastAsia="zh-CN" w:bidi="ar-SA"/>
              </w:rPr>
              <w:t>6</w:t>
            </w:r>
            <w:r>
              <w:rPr>
                <w:rFonts w:hint="eastAsia" w:ascii="宋体" w:hAnsi="宋体" w:eastAsia="宋体" w:cs="宋体"/>
                <w:spacing w:val="-7"/>
                <w:sz w:val="24"/>
                <w:szCs w:val="22"/>
                <w:lang w:val="en-US" w:eastAsia="zh-CN" w:bidi="ar-SA"/>
              </w:rPr>
              <w:t>分）积极组织教师参赛，在校级以上教学竞赛中成绩突出。</w:t>
            </w:r>
          </w:p>
        </w:tc>
        <w:tc>
          <w:tcPr>
            <w:tcW w:w="14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ascii="宋体" w:hAnsi="宋体" w:eastAsia="宋体"/>
                <w:kern w:val="0"/>
                <w:sz w:val="24"/>
                <w:szCs w:val="24"/>
              </w:rPr>
            </w:pPr>
          </w:p>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2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b w:val="0"/>
                <w:bCs w:val="0"/>
                <w:kern w:val="0"/>
                <w:sz w:val="24"/>
                <w:szCs w:val="24"/>
                <w:lang w:eastAsia="zh-CN"/>
              </w:rPr>
            </w:pPr>
            <w:r>
              <w:rPr>
                <w:rFonts w:hint="eastAsia" w:ascii="Times New Roman" w:hAnsi="Times New Roman" w:eastAsia="宋体"/>
                <w:b w:val="0"/>
                <w:bCs w:val="0"/>
                <w:kern w:val="0"/>
                <w:sz w:val="24"/>
                <w:szCs w:val="24"/>
                <w:lang w:val="en-US" w:eastAsia="zh-CN"/>
              </w:rPr>
              <w:t>6</w:t>
            </w:r>
            <w:r>
              <w:rPr>
                <w:rFonts w:ascii="宋体" w:hAnsi="宋体" w:eastAsia="宋体"/>
                <w:b w:val="0"/>
                <w:bCs w:val="0"/>
                <w:kern w:val="0"/>
                <w:sz w:val="24"/>
                <w:szCs w:val="24"/>
              </w:rPr>
              <w:t>.</w:t>
            </w:r>
            <w:r>
              <w:rPr>
                <w:rFonts w:hint="eastAsia" w:ascii="宋体" w:hAnsi="宋体" w:eastAsia="宋体"/>
                <w:b w:val="0"/>
                <w:bCs w:val="0"/>
                <w:kern w:val="0"/>
                <w:sz w:val="24"/>
                <w:szCs w:val="24"/>
              </w:rPr>
              <w:t>优势</w:t>
            </w:r>
            <w:r>
              <w:rPr>
                <w:rFonts w:hint="eastAsia" w:ascii="宋体" w:hAnsi="宋体" w:eastAsia="宋体"/>
                <w:b w:val="0"/>
                <w:bCs w:val="0"/>
                <w:kern w:val="0"/>
                <w:sz w:val="24"/>
                <w:szCs w:val="24"/>
                <w:lang w:val="en-US" w:eastAsia="zh-CN"/>
              </w:rPr>
              <w:t xml:space="preserve">  </w:t>
            </w:r>
            <w:r>
              <w:rPr>
                <w:rFonts w:hint="eastAsia" w:ascii="宋体" w:hAnsi="宋体" w:eastAsia="宋体"/>
                <w:b w:val="0"/>
                <w:bCs w:val="0"/>
                <w:kern w:val="0"/>
                <w:sz w:val="24"/>
                <w:szCs w:val="24"/>
              </w:rPr>
              <w:t>特色</w:t>
            </w:r>
            <w:r>
              <w:rPr>
                <w:rFonts w:hint="eastAsia" w:ascii="宋体" w:hAnsi="宋体" w:eastAsia="宋体"/>
                <w:b w:val="0"/>
                <w:bCs w:val="0"/>
                <w:kern w:val="0"/>
                <w:sz w:val="24"/>
                <w:szCs w:val="24"/>
                <w:lang w:val="en-US" w:eastAsia="zh-CN"/>
              </w:rPr>
              <w:t xml:space="preserve">       </w:t>
            </w:r>
            <w:r>
              <w:rPr>
                <w:rFonts w:hint="eastAsia" w:ascii="宋体" w:hAnsi="宋体" w:eastAsia="宋体"/>
                <w:b w:val="0"/>
                <w:bCs w:val="0"/>
                <w:kern w:val="0"/>
                <w:sz w:val="24"/>
                <w:szCs w:val="24"/>
                <w:lang w:eastAsia="zh-CN"/>
              </w:rPr>
              <w:t>（</w:t>
            </w:r>
            <w:r>
              <w:rPr>
                <w:rFonts w:hint="eastAsia" w:ascii="Times New Roman" w:hAnsi="Times New Roman" w:eastAsia="宋体"/>
                <w:b w:val="0"/>
                <w:bCs w:val="0"/>
                <w:kern w:val="0"/>
                <w:sz w:val="24"/>
                <w:szCs w:val="24"/>
                <w:lang w:val="en-US" w:eastAsia="zh-CN"/>
              </w:rPr>
              <w:t>15</w:t>
            </w:r>
            <w:r>
              <w:rPr>
                <w:rFonts w:hint="eastAsia" w:ascii="宋体" w:hAnsi="宋体" w:eastAsia="宋体"/>
                <w:b w:val="0"/>
                <w:bCs w:val="0"/>
                <w:kern w:val="0"/>
                <w:sz w:val="24"/>
                <w:szCs w:val="24"/>
                <w:lang w:val="en-US" w:eastAsia="zh-CN"/>
              </w:rPr>
              <w:t>分</w:t>
            </w:r>
            <w:r>
              <w:rPr>
                <w:rFonts w:hint="eastAsia" w:ascii="宋体" w:hAnsi="宋体" w:eastAsia="宋体"/>
                <w:b w:val="0"/>
                <w:bCs w:val="0"/>
                <w:kern w:val="0"/>
                <w:sz w:val="24"/>
                <w:szCs w:val="24"/>
                <w:lang w:eastAsia="zh-CN"/>
              </w:rPr>
              <w:t>）</w:t>
            </w:r>
          </w:p>
        </w:tc>
        <w:tc>
          <w:tcPr>
            <w:tcW w:w="6168" w:type="dxa"/>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spacing w:before="79" w:after="0" w:line="240" w:lineRule="auto"/>
              <w:ind w:left="108" w:right="0"/>
              <w:jc w:val="left"/>
              <w:rPr>
                <w:rFonts w:ascii="宋体" w:hAnsi="宋体" w:eastAsia="宋体" w:cs="宋体"/>
                <w:spacing w:val="-7"/>
                <w:sz w:val="24"/>
                <w:szCs w:val="22"/>
                <w:lang w:val="en-US" w:eastAsia="zh-CN" w:bidi="ar-SA"/>
              </w:rPr>
            </w:pPr>
            <w:r>
              <w:rPr>
                <w:rFonts w:ascii="宋体" w:hAnsi="宋体" w:eastAsia="宋体" w:cs="宋体"/>
                <w:spacing w:val="-7"/>
                <w:sz w:val="24"/>
                <w:szCs w:val="22"/>
                <w:lang w:val="en-US" w:eastAsia="zh-CN" w:bidi="ar-SA"/>
              </w:rPr>
              <w:t>创造性</w:t>
            </w:r>
            <w:r>
              <w:rPr>
                <w:rFonts w:hint="eastAsia" w:ascii="宋体" w:hAnsi="宋体" w:eastAsia="宋体" w:cs="宋体"/>
                <w:spacing w:val="-7"/>
                <w:sz w:val="24"/>
                <w:szCs w:val="22"/>
                <w:lang w:val="en-US" w:eastAsia="zh-CN" w:bidi="ar-SA"/>
              </w:rPr>
              <w:t>、高质量</w:t>
            </w:r>
            <w:r>
              <w:rPr>
                <w:rFonts w:ascii="宋体" w:hAnsi="宋体" w:eastAsia="宋体" w:cs="宋体"/>
                <w:spacing w:val="-7"/>
                <w:sz w:val="24"/>
                <w:szCs w:val="22"/>
                <w:lang w:val="en-US" w:eastAsia="zh-CN" w:bidi="ar-SA"/>
              </w:rPr>
              <w:t>地开展与</w:t>
            </w:r>
            <w:r>
              <w:rPr>
                <w:rFonts w:hint="eastAsia" w:ascii="宋体" w:hAnsi="宋体" w:eastAsia="宋体" w:cs="宋体"/>
                <w:spacing w:val="-7"/>
                <w:sz w:val="24"/>
                <w:szCs w:val="22"/>
                <w:lang w:val="en-US" w:eastAsia="zh-CN" w:bidi="ar-SA"/>
              </w:rPr>
              <w:t>课程思政建设</w:t>
            </w:r>
            <w:r>
              <w:rPr>
                <w:rFonts w:ascii="宋体" w:hAnsi="宋体" w:eastAsia="宋体" w:cs="宋体"/>
                <w:spacing w:val="-7"/>
                <w:sz w:val="24"/>
                <w:szCs w:val="22"/>
                <w:lang w:val="en-US" w:eastAsia="zh-CN" w:bidi="ar-SA"/>
              </w:rPr>
              <w:t>工作</w:t>
            </w:r>
            <w:r>
              <w:rPr>
                <w:rFonts w:hint="eastAsia" w:ascii="宋体" w:hAnsi="宋体" w:eastAsia="宋体" w:cs="宋体"/>
                <w:spacing w:val="-7"/>
                <w:sz w:val="24"/>
                <w:szCs w:val="22"/>
                <w:lang w:val="en-US" w:eastAsia="zh-CN" w:bidi="ar-SA"/>
              </w:rPr>
              <w:t>目标</w:t>
            </w:r>
            <w:r>
              <w:rPr>
                <w:rFonts w:ascii="宋体" w:hAnsi="宋体" w:eastAsia="宋体" w:cs="宋体"/>
                <w:spacing w:val="-7"/>
                <w:sz w:val="24"/>
                <w:szCs w:val="22"/>
                <w:lang w:val="en-US" w:eastAsia="zh-CN" w:bidi="ar-SA"/>
              </w:rPr>
              <w:t>一致的</w:t>
            </w:r>
            <w:r>
              <w:rPr>
                <w:rFonts w:hint="eastAsia" w:ascii="宋体" w:hAnsi="宋体" w:eastAsia="宋体" w:cs="宋体"/>
                <w:spacing w:val="-7"/>
                <w:sz w:val="24"/>
                <w:szCs w:val="22"/>
                <w:lang w:val="en-US" w:eastAsia="zh-CN" w:bidi="ar-SA"/>
              </w:rPr>
              <w:t>教育教学</w:t>
            </w:r>
            <w:r>
              <w:rPr>
                <w:rFonts w:ascii="宋体" w:hAnsi="宋体" w:eastAsia="宋体" w:cs="宋体"/>
                <w:spacing w:val="-7"/>
                <w:sz w:val="24"/>
                <w:szCs w:val="22"/>
                <w:lang w:val="en-US" w:eastAsia="zh-CN" w:bidi="ar-SA"/>
              </w:rPr>
              <w:t>活动，</w:t>
            </w:r>
            <w:r>
              <w:rPr>
                <w:rFonts w:hint="eastAsia" w:ascii="宋体" w:hAnsi="宋体" w:eastAsia="宋体" w:cs="宋体"/>
                <w:spacing w:val="-7"/>
                <w:sz w:val="24"/>
                <w:szCs w:val="22"/>
                <w:lang w:val="en-US" w:eastAsia="zh-CN" w:bidi="ar-SA"/>
              </w:rPr>
              <w:t>并取得标志性成果</w:t>
            </w:r>
            <w:r>
              <w:rPr>
                <w:rFonts w:ascii="宋体" w:hAnsi="宋体" w:eastAsia="宋体" w:cs="宋体"/>
                <w:spacing w:val="-7"/>
                <w:sz w:val="24"/>
                <w:szCs w:val="22"/>
                <w:lang w:val="en-US" w:eastAsia="zh-CN" w:bidi="ar-SA"/>
              </w:rPr>
              <w:t>。</w:t>
            </w:r>
          </w:p>
        </w:tc>
        <w:tc>
          <w:tcPr>
            <w:tcW w:w="145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ascii="宋体" w:hAnsi="宋体" w:eastAsia="宋体"/>
                <w:kern w:val="0"/>
                <w:sz w:val="24"/>
                <w:szCs w:val="24"/>
              </w:rPr>
            </w:pPr>
          </w:p>
        </w:tc>
      </w:tr>
    </w:tbl>
    <w:p>
      <w:pPr>
        <w:rPr>
          <w:rFonts w:hint="eastAsia" w:ascii="黑体" w:hAnsi="黑体" w:eastAsia="黑体" w:cs="黑体"/>
          <w:sz w:val="32"/>
          <w:szCs w:val="32"/>
          <w:lang w:eastAsia="zh-CN"/>
        </w:rPr>
      </w:pPr>
      <w:r>
        <w:rPr>
          <w:rFonts w:hint="eastAsia" w:ascii="黑体" w:hAnsi="黑体" w:eastAsia="黑体" w:cs="黑体"/>
          <w:sz w:val="32"/>
          <w:szCs w:val="32"/>
        </w:rPr>
        <w:br w:type="page"/>
      </w: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3</w:t>
      </w:r>
    </w:p>
    <w:p>
      <w:pPr>
        <w:widowControl w:val="0"/>
        <w:autoSpaceDE w:val="0"/>
        <w:autoSpaceDN w:val="0"/>
        <w:spacing w:before="0" w:after="0" w:line="240" w:lineRule="auto"/>
        <w:ind w:left="0" w:right="0"/>
        <w:jc w:val="center"/>
        <w:rPr>
          <w:rFonts w:hint="eastAsia" w:ascii="方正小标宋简体" w:hAnsi="方正小标宋简体" w:eastAsia="方正小标宋简体" w:cs="方正小标宋简体"/>
          <w:b w:val="0"/>
          <w:bCs w:val="0"/>
          <w:color w:val="auto"/>
          <w:sz w:val="44"/>
          <w:szCs w:val="44"/>
          <w:lang w:val="en-US" w:eastAsia="zh-CN" w:bidi="ar-SA"/>
        </w:rPr>
      </w:pPr>
      <w:r>
        <w:rPr>
          <w:rFonts w:hint="eastAsia" w:ascii="方正小标宋简体" w:hAnsi="方正小标宋简体" w:eastAsia="方正小标宋简体" w:cs="方正小标宋简体"/>
          <w:b w:val="0"/>
          <w:bCs w:val="0"/>
          <w:color w:val="auto"/>
          <w:sz w:val="44"/>
          <w:szCs w:val="44"/>
          <w:lang w:val="en-US" w:eastAsia="zh-CN" w:bidi="ar-SA"/>
        </w:rPr>
        <w:t>教学视频拍摄制作要求</w:t>
      </w:r>
    </w:p>
    <w:p>
      <w:pPr>
        <w:pStyle w:val="2"/>
        <w:spacing w:before="0" w:beforeAutospacing="0" w:after="0" w:afterAutospacing="0" w:line="560" w:lineRule="exact"/>
        <w:rPr>
          <w:rFonts w:hint="default" w:ascii="宋体" w:hAnsi="宋体" w:eastAsia="宋体" w:cs="宋体"/>
          <w:b/>
          <w:bCs/>
          <w:color w:val="auto"/>
          <w:sz w:val="48"/>
          <w:szCs w:val="4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一、教学视频（</w:t>
      </w:r>
      <w:r>
        <w:rPr>
          <w:rFonts w:hint="eastAsia" w:ascii="Times New Roman" w:hAnsi="Times New Roman" w:eastAsia="仿宋" w:cs="仿宋"/>
          <w:color w:val="auto"/>
          <w:sz w:val="28"/>
          <w:szCs w:val="28"/>
          <w:lang w:val="en-US" w:eastAsia="zh-CN"/>
        </w:rPr>
        <w:t>2</w:t>
      </w:r>
      <w:r>
        <w:rPr>
          <w:rFonts w:hint="eastAsia" w:ascii="仿宋" w:hAnsi="仿宋" w:eastAsia="仿宋" w:cs="仿宋"/>
          <w:color w:val="auto"/>
          <w:sz w:val="28"/>
          <w:szCs w:val="28"/>
          <w:lang w:val="en-US" w:eastAsia="zh-CN"/>
        </w:rPr>
        <w:t>段）</w:t>
      </w:r>
      <w:r>
        <w:rPr>
          <w:rFonts w:hint="eastAsia" w:ascii="仿宋" w:hAnsi="仿宋" w:eastAsia="仿宋" w:cs="仿宋"/>
          <w:color w:val="auto"/>
          <w:sz w:val="28"/>
          <w:szCs w:val="28"/>
        </w:rPr>
        <w:t>由申报团队录制完成，</w:t>
      </w:r>
      <w:r>
        <w:rPr>
          <w:rFonts w:hint="eastAsia" w:ascii="仿宋" w:hAnsi="仿宋" w:eastAsia="仿宋" w:cs="仿宋"/>
          <w:color w:val="auto"/>
          <w:sz w:val="28"/>
          <w:szCs w:val="28"/>
          <w:lang w:eastAsia="zh-CN"/>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rPr>
      </w:pPr>
      <w:r>
        <w:rPr>
          <w:rFonts w:hint="eastAsia" w:ascii="宋体" w:hAnsi="宋体" w:eastAsia="宋体" w:cs="宋体"/>
          <w:color w:val="auto"/>
          <w:sz w:val="28"/>
          <w:szCs w:val="28"/>
        </w:rPr>
        <w:t>①</w:t>
      </w:r>
      <w:r>
        <w:rPr>
          <w:rFonts w:hint="eastAsia" w:ascii="仿宋" w:hAnsi="仿宋" w:eastAsia="仿宋" w:cs="仿宋"/>
          <w:color w:val="auto"/>
          <w:sz w:val="28"/>
          <w:szCs w:val="28"/>
          <w:lang w:val="en-US" w:eastAsia="zh-CN"/>
        </w:rPr>
        <w:t>教学实录</w:t>
      </w:r>
      <w:r>
        <w:rPr>
          <w:rFonts w:hint="eastAsia" w:ascii="仿宋" w:hAnsi="仿宋" w:eastAsia="仿宋" w:cs="仿宋"/>
          <w:color w:val="auto"/>
          <w:sz w:val="28"/>
          <w:szCs w:val="28"/>
        </w:rPr>
        <w:t>要</w:t>
      </w:r>
      <w:r>
        <w:rPr>
          <w:rFonts w:hint="eastAsia" w:ascii="仿宋" w:hAnsi="仿宋" w:eastAsia="仿宋" w:cs="仿宋"/>
          <w:color w:val="auto"/>
          <w:sz w:val="28"/>
          <w:szCs w:val="28"/>
          <w:lang w:eastAsia="zh-CN"/>
        </w:rPr>
        <w:t>清晰</w:t>
      </w:r>
      <w:r>
        <w:rPr>
          <w:rFonts w:hint="eastAsia" w:ascii="仿宋" w:hAnsi="仿宋" w:eastAsia="仿宋" w:cs="仿宋"/>
          <w:color w:val="auto"/>
          <w:sz w:val="28"/>
          <w:szCs w:val="28"/>
        </w:rPr>
        <w:t>呈现师生活动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授课时长</w:t>
      </w:r>
      <w:r>
        <w:rPr>
          <w:rFonts w:hint="eastAsia" w:ascii="Times New Roman" w:hAnsi="Times New Roman" w:eastAsia="仿宋" w:cs="仿宋"/>
          <w:color w:val="auto"/>
          <w:sz w:val="28"/>
          <w:szCs w:val="28"/>
        </w:rPr>
        <w:t>40</w:t>
      </w:r>
      <w:r>
        <w:rPr>
          <w:rFonts w:hint="eastAsia" w:ascii="仿宋" w:hAnsi="仿宋" w:eastAsia="仿宋" w:cs="仿宋"/>
          <w:color w:val="auto"/>
          <w:sz w:val="28"/>
          <w:szCs w:val="28"/>
        </w:rPr>
        <w:t>分钟。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rPr>
      </w:pPr>
      <w:r>
        <w:rPr>
          <w:rFonts w:hint="eastAsia" w:ascii="宋体" w:hAnsi="宋体" w:eastAsia="宋体" w:cs="宋体"/>
          <w:color w:val="auto"/>
          <w:sz w:val="28"/>
          <w:szCs w:val="28"/>
          <w:lang w:val="en-US" w:eastAsia="zh-CN"/>
        </w:rPr>
        <w:t>②</w:t>
      </w:r>
      <w:r>
        <w:rPr>
          <w:rFonts w:hint="eastAsia" w:ascii="仿宋" w:hAnsi="仿宋" w:eastAsia="仿宋" w:cs="仿宋"/>
          <w:color w:val="auto"/>
          <w:sz w:val="28"/>
          <w:szCs w:val="28"/>
          <w:lang w:val="en-US" w:eastAsia="zh-CN"/>
        </w:rPr>
        <w:t>课程思政融入的说课视频必须由课程负责人本人出境</w:t>
      </w:r>
      <w:r>
        <w:rPr>
          <w:rFonts w:hint="eastAsia" w:ascii="仿宋" w:hAnsi="仿宋" w:eastAsia="仿宋" w:cs="仿宋"/>
          <w:color w:val="auto"/>
          <w:sz w:val="28"/>
          <w:szCs w:val="28"/>
        </w:rPr>
        <w:t>录制，说课</w:t>
      </w:r>
      <w:r>
        <w:rPr>
          <w:rFonts w:hint="eastAsia" w:ascii="仿宋" w:hAnsi="仿宋" w:eastAsia="仿宋" w:cs="仿宋"/>
          <w:color w:val="auto"/>
          <w:sz w:val="28"/>
          <w:szCs w:val="28"/>
          <w:lang w:eastAsia="zh-CN"/>
        </w:rPr>
        <w:t>环节应做到课程思政</w:t>
      </w:r>
      <w:r>
        <w:rPr>
          <w:rFonts w:hint="eastAsia" w:ascii="仿宋" w:hAnsi="仿宋" w:eastAsia="仿宋" w:cs="仿宋"/>
          <w:color w:val="auto"/>
          <w:sz w:val="28"/>
          <w:szCs w:val="28"/>
        </w:rPr>
        <w:t>目标与学情准确、内容与策略科学、实施与成效得力、教学素养过硬、特色创新显著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说</w:t>
      </w:r>
      <w:r>
        <w:rPr>
          <w:rFonts w:hint="eastAsia" w:ascii="仿宋" w:hAnsi="仿宋" w:eastAsia="仿宋" w:cs="仿宋"/>
          <w:color w:val="auto"/>
          <w:sz w:val="28"/>
          <w:szCs w:val="28"/>
        </w:rPr>
        <w:t>课</w:t>
      </w:r>
      <w:r>
        <w:rPr>
          <w:rFonts w:hint="eastAsia" w:ascii="仿宋" w:hAnsi="仿宋" w:eastAsia="仿宋" w:cs="仿宋"/>
          <w:color w:val="auto"/>
          <w:sz w:val="28"/>
          <w:szCs w:val="28"/>
          <w:lang w:eastAsia="zh-CN"/>
        </w:rPr>
        <w:t>视频</w:t>
      </w:r>
      <w:r>
        <w:rPr>
          <w:rFonts w:hint="eastAsia" w:ascii="仿宋" w:hAnsi="仿宋" w:eastAsia="仿宋" w:cs="仿宋"/>
          <w:color w:val="auto"/>
          <w:sz w:val="28"/>
          <w:szCs w:val="28"/>
        </w:rPr>
        <w:t>时长</w:t>
      </w:r>
      <w:r>
        <w:rPr>
          <w:rFonts w:hint="eastAsia" w:ascii="Times New Roman" w:hAnsi="Times New Roman" w:eastAsia="仿宋" w:cs="仿宋"/>
          <w:color w:val="auto"/>
          <w:sz w:val="28"/>
          <w:szCs w:val="28"/>
          <w:lang w:val="en-US" w:eastAsia="zh-CN"/>
        </w:rPr>
        <w:t>15</w:t>
      </w:r>
      <w:r>
        <w:rPr>
          <w:rFonts w:hint="eastAsia" w:ascii="仿宋" w:hAnsi="仿宋" w:eastAsia="仿宋" w:cs="仿宋"/>
          <w:color w:val="auto"/>
          <w:sz w:val="28"/>
          <w:szCs w:val="28"/>
          <w:lang w:val="en-US" w:eastAsia="zh-CN"/>
        </w:rPr>
        <w:t>分钟。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二、课例拍摄须采用专用摄像设备，双机位或多机位录制。在教学中师生使用的电子设备（如交互式电子白板、互动电视、师/生使用的电脑及移动终端、AR/VR设备等）上的图像信号需单独采集或录制。</w:t>
      </w:r>
    </w:p>
    <w:p>
      <w:pPr>
        <w:keepNext w:val="0"/>
        <w:keepLines w:val="0"/>
        <w:pageBreakBefore w:val="0"/>
        <w:widowControl w:val="0"/>
        <w:kinsoku/>
        <w:wordWrap/>
        <w:overflowPunct/>
        <w:topLinePunct w:val="0"/>
        <w:autoSpaceDE/>
        <w:autoSpaceDN/>
        <w:bidi w:val="0"/>
        <w:adjustRightInd/>
        <w:snapToGrid/>
        <w:spacing w:line="500" w:lineRule="exact"/>
        <w:ind w:firstLine="641"/>
        <w:textAlignment w:val="auto"/>
        <w:rPr>
          <w:rFonts w:hint="eastAsia"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
          <w:sz w:val="28"/>
          <w:szCs w:val="28"/>
          <w:lang w:eastAsia="zh-CN"/>
        </w:rPr>
        <w:t>使</w:t>
      </w:r>
      <w:r>
        <w:rPr>
          <w:rFonts w:hint="eastAsia" w:ascii="仿宋" w:hAnsi="仿宋" w:eastAsia="仿宋" w:cs="仿宋"/>
          <w:sz w:val="28"/>
          <w:szCs w:val="28"/>
        </w:rPr>
        <w:t>用摄像机专用拾音设备采集声音，确保声音</w:t>
      </w:r>
      <w:r>
        <w:rPr>
          <w:rFonts w:hint="eastAsia" w:ascii="仿宋" w:hAnsi="仿宋" w:eastAsia="仿宋" w:cs="仿宋"/>
          <w:sz w:val="28"/>
          <w:szCs w:val="28"/>
          <w:lang w:eastAsia="zh-CN"/>
        </w:rPr>
        <w:t>清晰</w:t>
      </w:r>
      <w:r>
        <w:rPr>
          <w:rFonts w:hint="eastAsia" w:ascii="仿宋" w:hAnsi="仿宋" w:eastAsia="仿宋" w:cs="仿宋"/>
          <w:sz w:val="28"/>
          <w:szCs w:val="28"/>
        </w:rPr>
        <w:t>、洪亮。</w:t>
      </w:r>
    </w:p>
    <w:p>
      <w:pPr>
        <w:keepNext w:val="0"/>
        <w:keepLines w:val="0"/>
        <w:pageBreakBefore w:val="0"/>
        <w:widowControl w:val="0"/>
        <w:kinsoku/>
        <w:wordWrap/>
        <w:overflowPunct/>
        <w:topLinePunct w:val="0"/>
        <w:autoSpaceDE/>
        <w:autoSpaceDN/>
        <w:bidi w:val="0"/>
        <w:adjustRightInd/>
        <w:snapToGrid/>
        <w:spacing w:line="500" w:lineRule="exact"/>
        <w:ind w:firstLine="641"/>
        <w:textAlignment w:val="auto"/>
        <w:rPr>
          <w:rFonts w:hint="eastAsia" w:ascii="仿宋" w:hAnsi="仿宋" w:eastAsia="仿宋" w:cs="仿宋"/>
          <w:sz w:val="28"/>
          <w:szCs w:val="28"/>
        </w:rPr>
      </w:pPr>
      <w:r>
        <w:rPr>
          <w:rFonts w:hint="eastAsia" w:ascii="仿宋" w:hAnsi="仿宋" w:eastAsia="仿宋" w:cs="仿宋"/>
          <w:sz w:val="28"/>
          <w:szCs w:val="28"/>
        </w:rPr>
        <w:t>四、视频编辑格式。对多个摄像机拍摄的视频内容及交互式电子设备采集到的内容进行编辑，将多路视频文件编辑合成为一个视频文件，制作完成的视频文件要求格式为MP</w:t>
      </w:r>
      <w:r>
        <w:rPr>
          <w:rFonts w:hint="eastAsia" w:ascii="Times New Roman" w:hAnsi="Times New Roman" w:eastAsia="仿宋" w:cs="仿宋"/>
          <w:sz w:val="28"/>
          <w:szCs w:val="28"/>
        </w:rPr>
        <w:t>4</w:t>
      </w:r>
      <w:r>
        <w:rPr>
          <w:rFonts w:hint="eastAsia" w:ascii="仿宋" w:hAnsi="仿宋" w:eastAsia="仿宋" w:cs="仿宋"/>
          <w:sz w:val="28"/>
          <w:szCs w:val="28"/>
        </w:rPr>
        <w:t>，采用H.</w:t>
      </w:r>
      <w:r>
        <w:rPr>
          <w:rFonts w:hint="eastAsia" w:ascii="Times New Roman" w:hAnsi="Times New Roman" w:eastAsia="仿宋" w:cs="仿宋"/>
          <w:sz w:val="28"/>
          <w:szCs w:val="28"/>
        </w:rPr>
        <w:t>264</w:t>
      </w:r>
      <w:r>
        <w:rPr>
          <w:rFonts w:hint="eastAsia" w:ascii="仿宋" w:hAnsi="仿宋" w:eastAsia="仿宋" w:cs="仿宋"/>
          <w:sz w:val="28"/>
          <w:szCs w:val="28"/>
        </w:rPr>
        <w:t>/AVC（MPEG—</w:t>
      </w:r>
      <w:r>
        <w:rPr>
          <w:rFonts w:hint="eastAsia" w:ascii="Times New Roman" w:hAnsi="Times New Roman" w:eastAsia="仿宋" w:cs="仿宋"/>
          <w:sz w:val="28"/>
          <w:szCs w:val="28"/>
        </w:rPr>
        <w:t>4</w:t>
      </w:r>
      <w:r>
        <w:rPr>
          <w:rFonts w:hint="eastAsia" w:ascii="仿宋" w:hAnsi="仿宋" w:eastAsia="仿宋" w:cs="仿宋"/>
          <w:sz w:val="28"/>
          <w:szCs w:val="28"/>
        </w:rPr>
        <w:t xml:space="preserve"> Part</w:t>
      </w:r>
      <w:r>
        <w:rPr>
          <w:rFonts w:hint="eastAsia" w:ascii="Times New Roman" w:hAnsi="Times New Roman" w:eastAsia="仿宋" w:cs="仿宋"/>
          <w:sz w:val="28"/>
          <w:szCs w:val="28"/>
        </w:rPr>
        <w:t>10</w:t>
      </w:r>
      <w:r>
        <w:rPr>
          <w:rFonts w:hint="eastAsia" w:ascii="仿宋" w:hAnsi="仿宋" w:eastAsia="仿宋" w:cs="仿宋"/>
          <w:sz w:val="28"/>
          <w:szCs w:val="28"/>
        </w:rPr>
        <w:t>）编码格式压缩；分辨率为</w:t>
      </w:r>
      <w:r>
        <w:rPr>
          <w:rFonts w:hint="eastAsia" w:ascii="Times New Roman" w:hAnsi="Times New Roman" w:eastAsia="仿宋" w:cs="仿宋"/>
          <w:sz w:val="28"/>
          <w:szCs w:val="28"/>
        </w:rPr>
        <w:t>1280</w:t>
      </w:r>
      <w:r>
        <w:rPr>
          <w:rFonts w:hint="eastAsia" w:ascii="仿宋" w:hAnsi="仿宋" w:eastAsia="仿宋" w:cs="仿宋"/>
          <w:sz w:val="28"/>
          <w:szCs w:val="28"/>
        </w:rPr>
        <w:t>x</w:t>
      </w:r>
      <w:r>
        <w:rPr>
          <w:rFonts w:hint="eastAsia" w:ascii="Times New Roman" w:hAnsi="Times New Roman" w:eastAsia="仿宋" w:cs="仿宋"/>
          <w:sz w:val="28"/>
          <w:szCs w:val="28"/>
        </w:rPr>
        <w:t>720</w:t>
      </w:r>
      <w:r>
        <w:rPr>
          <w:rFonts w:hint="eastAsia" w:ascii="仿宋" w:hAnsi="仿宋" w:eastAsia="仿宋" w:cs="仿宋"/>
          <w:sz w:val="28"/>
          <w:szCs w:val="28"/>
        </w:rPr>
        <w:t>（高清</w:t>
      </w:r>
      <w:r>
        <w:rPr>
          <w:rFonts w:hint="eastAsia" w:ascii="Times New Roman" w:hAnsi="Times New Roman" w:eastAsia="仿宋" w:cs="仿宋"/>
          <w:sz w:val="28"/>
          <w:szCs w:val="28"/>
        </w:rPr>
        <w:t>16</w:t>
      </w:r>
      <w:r>
        <w:rPr>
          <w:rFonts w:hint="eastAsia" w:ascii="仿宋" w:hAnsi="仿宋" w:eastAsia="仿宋" w:cs="仿宋"/>
          <w:sz w:val="28"/>
          <w:szCs w:val="28"/>
        </w:rPr>
        <w:t>:</w:t>
      </w:r>
      <w:r>
        <w:rPr>
          <w:rFonts w:hint="eastAsia" w:ascii="Times New Roman" w:hAnsi="Times New Roman" w:eastAsia="仿宋" w:cs="仿宋"/>
          <w:sz w:val="28"/>
          <w:szCs w:val="28"/>
        </w:rPr>
        <w:t>9</w:t>
      </w:r>
      <w:r>
        <w:rPr>
          <w:rFonts w:hint="eastAsia" w:ascii="仿宋" w:hAnsi="仿宋" w:eastAsia="仿宋" w:cs="仿宋"/>
          <w:sz w:val="28"/>
          <w:szCs w:val="28"/>
        </w:rPr>
        <w:t>拍摄），码率为</w:t>
      </w:r>
      <w:r>
        <w:rPr>
          <w:rFonts w:hint="eastAsia" w:ascii="Times New Roman" w:hAnsi="Times New Roman" w:eastAsia="仿宋" w:cs="仿宋"/>
          <w:sz w:val="28"/>
          <w:szCs w:val="28"/>
        </w:rPr>
        <w:t>1024</w:t>
      </w:r>
      <w:r>
        <w:rPr>
          <w:rFonts w:hint="eastAsia" w:ascii="仿宋" w:hAnsi="仿宋" w:eastAsia="仿宋" w:cs="仿宋"/>
          <w:sz w:val="28"/>
          <w:szCs w:val="28"/>
        </w:rPr>
        <w:t>Kbps（</w:t>
      </w:r>
      <w:r>
        <w:rPr>
          <w:rFonts w:hint="eastAsia" w:ascii="Times New Roman" w:hAnsi="Times New Roman" w:eastAsia="仿宋" w:cs="仿宋"/>
          <w:sz w:val="28"/>
          <w:szCs w:val="28"/>
        </w:rPr>
        <w:t>1</w:t>
      </w:r>
      <w:r>
        <w:rPr>
          <w:rFonts w:hint="eastAsia" w:ascii="仿宋" w:hAnsi="仿宋" w:eastAsia="仿宋" w:cs="仿宋"/>
          <w:sz w:val="28"/>
          <w:szCs w:val="28"/>
        </w:rPr>
        <w:t>Mbps），大小控制在</w:t>
      </w:r>
      <w:r>
        <w:rPr>
          <w:rFonts w:hint="eastAsia" w:ascii="Times New Roman" w:hAnsi="Times New Roman" w:eastAsia="仿宋" w:cs="仿宋"/>
          <w:sz w:val="28"/>
          <w:szCs w:val="28"/>
        </w:rPr>
        <w:t>500</w:t>
      </w:r>
      <w:r>
        <w:rPr>
          <w:rFonts w:hint="eastAsia" w:ascii="仿宋" w:hAnsi="仿宋" w:eastAsia="仿宋" w:cs="仿宋"/>
          <w:sz w:val="28"/>
          <w:szCs w:val="28"/>
        </w:rPr>
        <w:t>MB以内。</w:t>
      </w:r>
    </w:p>
    <w:p>
      <w:pPr>
        <w:keepNext w:val="0"/>
        <w:keepLines w:val="0"/>
        <w:pageBreakBefore w:val="0"/>
        <w:widowControl w:val="0"/>
        <w:kinsoku/>
        <w:wordWrap/>
        <w:overflowPunct/>
        <w:topLinePunct w:val="0"/>
        <w:autoSpaceDE/>
        <w:autoSpaceDN/>
        <w:bidi w:val="0"/>
        <w:adjustRightInd/>
        <w:snapToGrid/>
        <w:spacing w:line="500" w:lineRule="exact"/>
        <w:ind w:firstLine="641"/>
        <w:textAlignment w:val="auto"/>
        <w:rPr>
          <w:rFonts w:hint="eastAsia" w:ascii="仿宋" w:hAnsi="仿宋" w:eastAsia="仿宋" w:cs="仿宋"/>
          <w:sz w:val="28"/>
          <w:szCs w:val="28"/>
        </w:rPr>
      </w:pPr>
      <w:r>
        <w:rPr>
          <w:rFonts w:hint="eastAsia" w:ascii="仿宋" w:hAnsi="仿宋" w:eastAsia="仿宋" w:cs="仿宋"/>
          <w:sz w:val="28"/>
          <w:szCs w:val="28"/>
        </w:rPr>
        <w:t>五、课程简介。位于视频录像片头前，须授课教师本人对教学信息介绍视频，时长</w:t>
      </w:r>
      <w:r>
        <w:rPr>
          <w:rFonts w:hint="eastAsia" w:ascii="Times New Roman" w:hAnsi="Times New Roman" w:eastAsia="仿宋" w:cs="仿宋"/>
          <w:sz w:val="28"/>
          <w:szCs w:val="28"/>
        </w:rPr>
        <w:t>3</w:t>
      </w:r>
      <w:r>
        <w:rPr>
          <w:rFonts w:hint="eastAsia" w:ascii="仿宋" w:hAnsi="仿宋" w:eastAsia="仿宋" w:cs="仿宋"/>
          <w:sz w:val="28"/>
          <w:szCs w:val="28"/>
        </w:rPr>
        <w:t>分钟左右。内容包括：教师姓名、单位、课名、教学内容与思政元素融合的简单介绍。</w:t>
      </w:r>
    </w:p>
    <w:p>
      <w:pPr>
        <w:keepNext w:val="0"/>
        <w:keepLines w:val="0"/>
        <w:pageBreakBefore w:val="0"/>
        <w:widowControl w:val="0"/>
        <w:kinsoku/>
        <w:wordWrap/>
        <w:overflowPunct/>
        <w:topLinePunct w:val="0"/>
        <w:autoSpaceDE/>
        <w:autoSpaceDN/>
        <w:bidi w:val="0"/>
        <w:adjustRightInd/>
        <w:snapToGrid/>
        <w:spacing w:line="500" w:lineRule="exact"/>
        <w:ind w:firstLine="641"/>
        <w:textAlignment w:val="auto"/>
        <w:rPr>
          <w:rFonts w:hint="eastAsia" w:ascii="仿宋" w:hAnsi="仿宋" w:eastAsia="仿宋" w:cs="仿宋"/>
          <w:sz w:val="28"/>
          <w:szCs w:val="28"/>
        </w:rPr>
      </w:pPr>
      <w:r>
        <w:rPr>
          <w:rFonts w:hint="eastAsia" w:ascii="仿宋" w:hAnsi="仿宋" w:eastAsia="仿宋" w:cs="仿宋"/>
          <w:sz w:val="28"/>
          <w:szCs w:val="28"/>
        </w:rPr>
        <w:t>六、视频录像片头。在课例简介后，时长</w:t>
      </w:r>
      <w:r>
        <w:rPr>
          <w:rFonts w:hint="eastAsia" w:ascii="Times New Roman" w:hAnsi="Times New Roman" w:eastAsia="仿宋" w:cs="仿宋"/>
          <w:sz w:val="28"/>
          <w:szCs w:val="28"/>
        </w:rPr>
        <w:t>5</w:t>
      </w:r>
      <w:r>
        <w:rPr>
          <w:rFonts w:hint="eastAsia" w:ascii="仿宋" w:hAnsi="仿宋" w:eastAsia="仿宋" w:cs="仿宋"/>
          <w:sz w:val="28"/>
          <w:szCs w:val="28"/>
        </w:rPr>
        <w:t>秒，蓝底白字，应包含“</w:t>
      </w:r>
      <w:r>
        <w:rPr>
          <w:rFonts w:hint="eastAsia" w:ascii="Times New Roman" w:hAnsi="Times New Roman" w:eastAsia="仿宋" w:cs="仿宋"/>
          <w:sz w:val="28"/>
          <w:szCs w:val="28"/>
        </w:rPr>
        <w:t>202</w:t>
      </w:r>
      <w:r>
        <w:rPr>
          <w:rFonts w:hint="eastAsia" w:ascii="Times New Roman" w:hAnsi="Times New Roman" w:eastAsia="仿宋" w:cs="仿宋"/>
          <w:sz w:val="28"/>
          <w:szCs w:val="28"/>
          <w:lang w:val="en-US" w:eastAsia="zh-CN"/>
        </w:rPr>
        <w:t>3</w:t>
      </w:r>
      <w:r>
        <w:rPr>
          <w:rFonts w:hint="eastAsia" w:ascii="仿宋" w:hAnsi="仿宋" w:eastAsia="仿宋" w:cs="仿宋"/>
          <w:sz w:val="28"/>
          <w:szCs w:val="28"/>
        </w:rPr>
        <w:t>年广西高校课程思政示范课展示”、教师姓名、学校名称及学科、年级、题目、教材版本等信息。</w:t>
      </w:r>
    </w:p>
    <w:p>
      <w:pPr>
        <w:widowControl/>
        <w:spacing w:after="0" w:afterLines="0" w:line="560" w:lineRule="exact"/>
        <w:ind w:firstLine="0" w:firstLineChars="0"/>
        <w:jc w:val="left"/>
        <w:rPr>
          <w:rFonts w:hint="eastAsia" w:ascii="黑体" w:hAnsi="黑体" w:eastAsia="黑体" w:cs="黑体"/>
          <w:sz w:val="32"/>
          <w:szCs w:val="32"/>
        </w:rPr>
      </w:pPr>
      <w:bookmarkStart w:id="0" w:name="_Hlk67577818"/>
    </w:p>
    <w:p>
      <w:pPr>
        <w:keepNext w:val="0"/>
        <w:keepLines w:val="0"/>
        <w:pageBreakBefore w:val="0"/>
        <w:widowControl/>
        <w:kinsoku/>
        <w:wordWrap/>
        <w:overflowPunct/>
        <w:topLinePunct w:val="0"/>
        <w:bidi w:val="0"/>
        <w:adjustRightInd/>
        <w:snapToGrid/>
        <w:spacing w:after="0" w:afterLines="0" w:line="560" w:lineRule="exact"/>
        <w:ind w:firstLine="0" w:firstLineChars="0"/>
        <w:jc w:val="left"/>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4</w:t>
      </w:r>
    </w:p>
    <w:p>
      <w:pPr>
        <w:keepNext w:val="0"/>
        <w:keepLines w:val="0"/>
        <w:pageBreakBefore w:val="0"/>
        <w:widowControl/>
        <w:kinsoku/>
        <w:wordWrap/>
        <w:overflowPunct/>
        <w:topLinePunct w:val="0"/>
        <w:bidi w:val="0"/>
        <w:adjustRightInd/>
        <w:snapToGrid/>
        <w:spacing w:after="0" w:afterLines="0" w:line="560" w:lineRule="exact"/>
        <w:ind w:firstLine="0" w:firstLineChars="0"/>
        <w:jc w:val="left"/>
        <w:textAlignment w:val="auto"/>
        <w:rPr>
          <w:rFonts w:ascii="黑体" w:hAnsi="黑体" w:eastAsia="黑体" w:cs="黑体"/>
          <w:sz w:val="32"/>
          <w:szCs w:val="32"/>
        </w:rPr>
      </w:pPr>
    </w:p>
    <w:p>
      <w:pPr>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jc w:val="center"/>
        <w:textAlignment w:val="auto"/>
        <w:rPr>
          <w:rFonts w:hint="eastAsia" w:ascii="方正小标宋简体" w:hAnsi="方正小标宋简体" w:eastAsia="方正小标宋简体" w:cs="方正小标宋简体"/>
          <w:b w:val="0"/>
          <w:bCs w:val="0"/>
          <w:sz w:val="44"/>
          <w:szCs w:val="44"/>
          <w:lang w:val="en-US" w:eastAsia="zh-CN" w:bidi="ar-SA"/>
        </w:rPr>
      </w:pPr>
      <w:r>
        <w:rPr>
          <w:rFonts w:hint="eastAsia" w:ascii="方正小标宋简体" w:hAnsi="方正小标宋简体" w:eastAsia="方正小标宋简体" w:cs="方正小标宋简体"/>
          <w:b w:val="0"/>
          <w:bCs w:val="0"/>
          <w:sz w:val="44"/>
          <w:szCs w:val="44"/>
          <w:lang w:val="en-US" w:eastAsia="zh-CN" w:bidi="ar-SA"/>
        </w:rPr>
        <w:t>教学设计模板（普通本科院校）</w:t>
      </w:r>
      <w:bookmarkEnd w:id="0"/>
    </w:p>
    <w:p>
      <w:pPr>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jc w:val="center"/>
        <w:textAlignment w:val="auto"/>
        <w:rPr>
          <w:rFonts w:hint="eastAsia" w:ascii="方正小标宋_GBK" w:hAnsi="方正小标宋_GBK" w:eastAsia="方正小标宋_GBK" w:cs="方正小标宋_GBK"/>
          <w:b w:val="0"/>
          <w:bCs w:val="0"/>
          <w:sz w:val="44"/>
          <w:szCs w:val="44"/>
          <w:lang w:val="en-US" w:eastAsia="zh-CN" w:bidi="ar-SA"/>
        </w:rPr>
      </w:pPr>
    </w:p>
    <w:tbl>
      <w:tblPr>
        <w:tblStyle w:val="5"/>
        <w:tblW w:w="8700" w:type="dxa"/>
        <w:tblInd w:w="91" w:type="dxa"/>
        <w:tblLayout w:type="autofit"/>
        <w:tblCellMar>
          <w:top w:w="0" w:type="dxa"/>
          <w:left w:w="108" w:type="dxa"/>
          <w:bottom w:w="0" w:type="dxa"/>
          <w:right w:w="108" w:type="dxa"/>
        </w:tblCellMar>
      </w:tblPr>
      <w:tblGrid>
        <w:gridCol w:w="2340"/>
        <w:gridCol w:w="2070"/>
        <w:gridCol w:w="2040"/>
        <w:gridCol w:w="2250"/>
      </w:tblGrid>
      <w:tr>
        <w:tblPrEx>
          <w:tblCellMar>
            <w:top w:w="0" w:type="dxa"/>
            <w:left w:w="108" w:type="dxa"/>
            <w:bottom w:w="0" w:type="dxa"/>
            <w:right w:w="108" w:type="dxa"/>
          </w:tblCellMar>
        </w:tblPrEx>
        <w:trPr>
          <w:trHeight w:val="480"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学   校</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课程名称</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教学团队</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授课对象</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学    时</w:t>
            </w:r>
          </w:p>
        </w:tc>
        <w:tc>
          <w:tcPr>
            <w:tcW w:w="20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学    分</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教材信息</w:t>
            </w:r>
          </w:p>
        </w:tc>
        <w:tc>
          <w:tcPr>
            <w:tcW w:w="6360"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授课章节</w:t>
            </w:r>
          </w:p>
        </w:tc>
        <w:tc>
          <w:tcPr>
            <w:tcW w:w="6360"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45" w:hRule="atLeast"/>
        </w:trPr>
        <w:tc>
          <w:tcPr>
            <w:tcW w:w="23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课程类别</w:t>
            </w:r>
          </w:p>
        </w:tc>
        <w:tc>
          <w:tcPr>
            <w:tcW w:w="6360"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w:t>
            </w:r>
            <w:r>
              <w:rPr>
                <w:rFonts w:hint="eastAsia" w:ascii="宋体" w:hAnsi="宋体" w:eastAsia="宋体" w:cs="宋体"/>
                <w:color w:val="000000"/>
                <w:szCs w:val="24"/>
                <w:lang w:bidi="ar"/>
              </w:rPr>
              <w:t xml:space="preserve">公共基础课程    专业教育课程    实践类课程     </w:t>
            </w: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本次课的学情分析</w:t>
            </w:r>
          </w:p>
        </w:tc>
        <w:tc>
          <w:tcPr>
            <w:tcW w:w="636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bottom"/>
              <w:rPr>
                <w:rFonts w:hint="eastAsia" w:ascii="宋体" w:hAnsi="宋体" w:eastAsia="宋体" w:cs="宋体"/>
                <w:color w:val="000000"/>
                <w:szCs w:val="24"/>
              </w:rPr>
            </w:pPr>
            <w:r>
              <w:rPr>
                <w:rFonts w:hint="eastAsia" w:ascii="宋体" w:hAnsi="宋体" w:eastAsia="宋体" w:cs="宋体"/>
                <w:color w:val="000000"/>
                <w:kern w:val="0"/>
                <w:szCs w:val="24"/>
                <w:lang w:bidi="ar"/>
              </w:rPr>
              <w:t>说明：对教学内容及学情进行概况性表述；</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noWrap w:val="0"/>
            <w:vAlign w:val="bottom"/>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12"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noWrap w:val="0"/>
            <w:vAlign w:val="bottom"/>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本次课的教学目标</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3</w:t>
            </w:r>
          </w:p>
        </w:tc>
      </w:tr>
      <w:tr>
        <w:tblPrEx>
          <w:tblCellMar>
            <w:top w:w="0" w:type="dxa"/>
            <w:left w:w="108" w:type="dxa"/>
            <w:bottom w:w="0" w:type="dxa"/>
            <w:right w:w="108" w:type="dxa"/>
          </w:tblCellMar>
        </w:tblPrEx>
        <w:trPr>
          <w:trHeight w:val="52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说明：包含教学目标和课程思政教学目标（育人目标）</w:t>
            </w: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本次课的教学资源</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说明：包含教学结合使用的资源；</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本次课的重难点</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本次课的教学方法</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9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auto"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auto" w:sz="4" w:space="0"/>
              <w:bottom w:val="single" w:color="auto" w:sz="4" w:space="0"/>
              <w:right w:val="single" w:color="auto"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kern w:val="0"/>
                <w:szCs w:val="24"/>
                <w:lang w:bidi="ar"/>
              </w:rPr>
            </w:pPr>
            <w:r>
              <w:rPr>
                <w:rFonts w:hint="eastAsia" w:ascii="Times New Roman" w:hAnsi="Times New Roman" w:cs="宋体"/>
                <w:color w:val="000000"/>
                <w:szCs w:val="24"/>
                <w:lang w:val="en-US" w:eastAsia="zh-CN"/>
              </w:rPr>
              <w:t>3</w:t>
            </w:r>
          </w:p>
          <w:p>
            <w:pPr>
              <w:widowControl/>
              <w:spacing w:line="240" w:lineRule="auto"/>
              <w:ind w:firstLine="0" w:firstLineChars="0"/>
              <w:jc w:val="left"/>
              <w:textAlignment w:val="center"/>
              <w:rPr>
                <w:rFonts w:hint="eastAsia" w:ascii="宋体" w:hAnsi="宋体" w:eastAsia="宋体" w:cs="宋体"/>
                <w:color w:val="000000"/>
                <w:szCs w:val="24"/>
                <w:lang w:val="en-US" w:eastAsia="zh-CN"/>
              </w:rPr>
            </w:pPr>
            <w:r>
              <w:rPr>
                <w:rFonts w:hint="eastAsia" w:ascii="宋体" w:hAnsi="宋体" w:eastAsia="宋体" w:cs="宋体"/>
                <w:color w:val="000000"/>
                <w:kern w:val="0"/>
                <w:szCs w:val="24"/>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本次课的教学工具</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说明：简要概述；</w:t>
            </w: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本次课的预习任务</w:t>
            </w:r>
          </w:p>
        </w:tc>
        <w:tc>
          <w:tcPr>
            <w:tcW w:w="6360" w:type="dxa"/>
            <w:gridSpan w:val="3"/>
            <w:tcBorders>
              <w:top w:val="single" w:color="000000" w:sz="4" w:space="0"/>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u w:val="single"/>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课程思政教育内容</w:t>
            </w: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3</w:t>
            </w:r>
          </w:p>
        </w:tc>
      </w:tr>
      <w:tr>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说明：课程思政教育内容所列的德育元素结合课程特点选择</w:t>
            </w:r>
            <w:r>
              <w:rPr>
                <w:rFonts w:hint="eastAsia" w:ascii="Times New Roman" w:hAnsi="Times New Roman" w:eastAsia="宋体" w:cs="宋体"/>
                <w:color w:val="000000"/>
                <w:kern w:val="0"/>
                <w:szCs w:val="24"/>
                <w:lang w:bidi="ar"/>
              </w:rPr>
              <w:t>3</w:t>
            </w:r>
            <w:r>
              <w:rPr>
                <w:rFonts w:hint="eastAsia" w:ascii="宋体" w:hAnsi="宋体" w:eastAsia="宋体" w:cs="宋体"/>
                <w:color w:val="000000"/>
                <w:kern w:val="0"/>
                <w:szCs w:val="24"/>
                <w:lang w:bidi="ar"/>
              </w:rPr>
              <w:t>—</w:t>
            </w:r>
            <w:r>
              <w:rPr>
                <w:rFonts w:hint="eastAsia" w:ascii="Times New Roman" w:hAnsi="Times New Roman" w:eastAsia="宋体" w:cs="宋体"/>
                <w:color w:val="000000"/>
                <w:kern w:val="0"/>
                <w:szCs w:val="24"/>
                <w:lang w:bidi="ar"/>
              </w:rPr>
              <w:t>5</w:t>
            </w:r>
            <w:r>
              <w:rPr>
                <w:rFonts w:hint="eastAsia" w:ascii="宋体" w:hAnsi="宋体" w:eastAsia="宋体" w:cs="宋体"/>
                <w:color w:val="000000"/>
                <w:kern w:val="0"/>
                <w:szCs w:val="24"/>
                <w:lang w:bidi="ar"/>
              </w:rPr>
              <w:t>个元素；</w:t>
            </w:r>
          </w:p>
        </w:tc>
      </w:tr>
      <w:tr>
        <w:tblPrEx>
          <w:tblCellMar>
            <w:top w:w="0" w:type="dxa"/>
            <w:left w:w="108" w:type="dxa"/>
            <w:bottom w:w="0" w:type="dxa"/>
            <w:right w:w="108" w:type="dxa"/>
          </w:tblCellMar>
        </w:tblPrEx>
        <w:trPr>
          <w:trHeight w:val="615"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教学过程设计（教学内容与思政元素结合）</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I.（第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（第 — 分钟） 结合课程内容融入【案例</w:t>
            </w:r>
            <w:r>
              <w:rPr>
                <w:rFonts w:hint="eastAsia" w:ascii="Times New Roman" w:hAnsi="Times New Roman" w:eastAsia="宋体" w:cs="宋体"/>
                <w:color w:val="000000"/>
                <w:kern w:val="0"/>
                <w:szCs w:val="24"/>
                <w:lang w:bidi="ar"/>
              </w:rPr>
              <w:t>1</w:t>
            </w:r>
            <w:r>
              <w:rPr>
                <w:rFonts w:hint="eastAsia" w:ascii="宋体" w:hAnsi="宋体" w:eastAsia="宋体" w:cs="宋体"/>
                <w:color w:val="000000"/>
                <w:kern w:val="0"/>
                <w:szCs w:val="24"/>
                <w:lang w:bidi="ar"/>
              </w:rPr>
              <w:t>——】</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II.（第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（第 — 分钟）结合课程内容融入【案例</w:t>
            </w:r>
            <w:r>
              <w:rPr>
                <w:rFonts w:hint="eastAsia" w:ascii="Times New Roman" w:hAnsi="Times New Roman" w:eastAsia="宋体" w:cs="宋体"/>
                <w:color w:val="000000"/>
                <w:kern w:val="0"/>
                <w:szCs w:val="24"/>
                <w:lang w:bidi="ar"/>
              </w:rPr>
              <w:t>2</w:t>
            </w:r>
            <w:r>
              <w:rPr>
                <w:rFonts w:hint="eastAsia" w:ascii="宋体" w:hAnsi="宋体" w:eastAsia="宋体" w:cs="宋体"/>
                <w:color w:val="000000"/>
                <w:kern w:val="0"/>
                <w:szCs w:val="24"/>
                <w:lang w:bidi="ar"/>
              </w:rPr>
              <w:t>——】</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III.（第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（第  —  分钟）结合课程内容融入【案例</w:t>
            </w:r>
            <w:r>
              <w:rPr>
                <w:rFonts w:hint="eastAsia" w:ascii="Times New Roman" w:hAnsi="Times New Roman" w:eastAsia="宋体" w:cs="宋体"/>
                <w:color w:val="000000"/>
                <w:kern w:val="0"/>
                <w:szCs w:val="24"/>
                <w:lang w:bidi="ar"/>
              </w:rPr>
              <w:t>3</w:t>
            </w:r>
            <w:r>
              <w:rPr>
                <w:rFonts w:hint="eastAsia" w:ascii="宋体" w:hAnsi="宋体" w:eastAsia="宋体" w:cs="宋体"/>
                <w:color w:val="000000"/>
                <w:kern w:val="0"/>
                <w:szCs w:val="24"/>
                <w:lang w:bidi="ar"/>
              </w:rPr>
              <w:t>——】</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IV.（第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auto" w:sz="4" w:space="0"/>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705" w:hRule="atLeast"/>
        </w:trPr>
        <w:tc>
          <w:tcPr>
            <w:tcW w:w="2340" w:type="dxa"/>
            <w:vMerge w:val="continue"/>
            <w:tcBorders>
              <w:top w:val="single" w:color="000000" w:sz="4" w:space="0"/>
              <w:left w:val="single" w:color="000000" w:sz="4" w:space="0"/>
              <w:bottom w:val="single" w:color="auto"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single" w:color="auto" w:sz="4" w:space="0"/>
              <w:left w:val="single" w:color="000000" w:sz="4" w:space="0"/>
              <w:bottom w:val="single" w:color="auto"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（第  —  分钟）结合课程内容融入【案例</w:t>
            </w:r>
            <w:r>
              <w:rPr>
                <w:rFonts w:hint="eastAsia" w:ascii="Times New Roman" w:hAnsi="Times New Roman" w:eastAsia="宋体" w:cs="宋体"/>
                <w:color w:val="000000"/>
                <w:kern w:val="0"/>
                <w:szCs w:val="24"/>
                <w:lang w:bidi="ar"/>
              </w:rPr>
              <w:t>4</w:t>
            </w:r>
            <w:r>
              <w:rPr>
                <w:rFonts w:hint="eastAsia" w:ascii="宋体" w:hAnsi="宋体" w:eastAsia="宋体" w:cs="宋体"/>
                <w:color w:val="000000"/>
                <w:kern w:val="0"/>
                <w:szCs w:val="24"/>
                <w:lang w:bidi="ar"/>
              </w:rPr>
              <w:t>——】</w:t>
            </w:r>
          </w:p>
          <w:p>
            <w:pPr>
              <w:widowControl/>
              <w:spacing w:line="240" w:lineRule="auto"/>
              <w:ind w:firstLine="0" w:firstLineChars="0"/>
              <w:jc w:val="left"/>
              <w:textAlignment w:val="center"/>
              <w:rPr>
                <w:rFonts w:hint="eastAsia" w:ascii="宋体" w:hAnsi="宋体" w:eastAsia="宋体" w:cs="宋体"/>
                <w:color w:val="000000"/>
                <w:kern w:val="0"/>
                <w:szCs w:val="24"/>
                <w:lang w:bidi="ar"/>
              </w:rPr>
            </w:pPr>
          </w:p>
        </w:tc>
      </w:tr>
      <w:tr>
        <w:tblPrEx>
          <w:tblCellMar>
            <w:top w:w="0" w:type="dxa"/>
            <w:left w:w="108" w:type="dxa"/>
            <w:bottom w:w="0" w:type="dxa"/>
            <w:right w:w="108" w:type="dxa"/>
          </w:tblCellMar>
        </w:tblPrEx>
        <w:trPr>
          <w:trHeight w:val="195" w:hRule="atLeast"/>
        </w:trPr>
        <w:tc>
          <w:tcPr>
            <w:tcW w:w="2340" w:type="dxa"/>
            <w:vMerge w:val="restart"/>
            <w:tcBorders>
              <w:top w:val="single" w:color="auto" w:sz="4" w:space="0"/>
              <w:left w:val="single" w:color="000000" w:sz="4" w:space="0"/>
              <w:bottom w:val="single" w:color="000000" w:sz="4" w:space="0"/>
              <w:right w:val="nil"/>
            </w:tcBorders>
            <w:noWrap w:val="0"/>
            <w:vAlign w:val="center"/>
          </w:tcPr>
          <w:p>
            <w:pPr>
              <w:spacing w:line="240" w:lineRule="auto"/>
              <w:ind w:firstLine="0" w:firstLineChars="0"/>
              <w:jc w:val="center"/>
              <w:textAlignment w:val="center"/>
              <w:rPr>
                <w:rFonts w:hint="eastAsia" w:ascii="宋体" w:hAnsi="宋体" w:eastAsia="宋体" w:cs="宋体"/>
                <w:color w:val="000000"/>
                <w:szCs w:val="24"/>
              </w:rPr>
            </w:pPr>
          </w:p>
        </w:tc>
        <w:tc>
          <w:tcPr>
            <w:tcW w:w="6360" w:type="dxa"/>
            <w:gridSpan w:val="3"/>
            <w:tcBorders>
              <w:top w:val="single" w:color="auto" w:sz="4" w:space="0"/>
              <w:left w:val="single" w:color="000000" w:sz="4" w:space="0"/>
              <w:bottom w:val="nil"/>
              <w:right w:val="single" w:color="000000" w:sz="4" w:space="0"/>
            </w:tcBorders>
            <w:noWrap w:val="0"/>
            <w:vAlign w:val="center"/>
          </w:tcPr>
          <w:p>
            <w:pPr>
              <w:spacing w:line="240" w:lineRule="auto"/>
              <w:ind w:firstLine="0" w:firstLineChars="0"/>
              <w:jc w:val="left"/>
              <w:textAlignment w:val="center"/>
              <w:rPr>
                <w:rFonts w:hint="eastAsia" w:ascii="宋体" w:hAnsi="宋体" w:eastAsia="宋体" w:cs="宋体"/>
                <w:color w:val="000000"/>
                <w:kern w:val="0"/>
                <w:szCs w:val="24"/>
                <w:lang w:bidi="ar"/>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V.（第  —  分钟）课程教学内容设计</w:t>
            </w:r>
          </w:p>
        </w:tc>
      </w:tr>
      <w:tr>
        <w:tblPrEx>
          <w:tblCellMar>
            <w:top w:w="0" w:type="dxa"/>
            <w:left w:w="108" w:type="dxa"/>
            <w:bottom w:w="0" w:type="dxa"/>
            <w:right w:w="108" w:type="dxa"/>
          </w:tblCellMar>
        </w:tblPrEx>
        <w:trPr>
          <w:trHeight w:val="57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（第  —  分钟）结合课程内容融入【案例</w:t>
            </w:r>
            <w:r>
              <w:rPr>
                <w:rFonts w:hint="eastAsia" w:ascii="Times New Roman" w:hAnsi="Times New Roman" w:eastAsia="宋体" w:cs="宋体"/>
                <w:color w:val="000000"/>
                <w:kern w:val="0"/>
                <w:szCs w:val="24"/>
                <w:lang w:bidi="ar"/>
              </w:rPr>
              <w:t>5</w:t>
            </w:r>
            <w:r>
              <w:rPr>
                <w:rFonts w:hint="eastAsia" w:ascii="宋体" w:hAnsi="宋体" w:eastAsia="宋体" w:cs="宋体"/>
                <w:color w:val="000000"/>
                <w:kern w:val="0"/>
                <w:szCs w:val="24"/>
                <w:lang w:bidi="ar"/>
              </w:rPr>
              <w:t>——】</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5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w:t>
            </w:r>
            <w:r>
              <w:rPr>
                <w:rFonts w:hint="eastAsia" w:ascii="Times New Roman" w:hAnsi="Times New Roman" w:eastAsia="宋体" w:cs="宋体"/>
                <w:color w:val="000000"/>
                <w:kern w:val="0"/>
                <w:szCs w:val="24"/>
                <w:lang w:bidi="ar"/>
              </w:rPr>
              <w:t>1</w:t>
            </w:r>
            <w:r>
              <w:rPr>
                <w:rFonts w:hint="eastAsia" w:ascii="宋体" w:hAnsi="宋体" w:eastAsia="宋体" w:cs="宋体"/>
                <w:color w:val="000000"/>
                <w:kern w:val="0"/>
                <w:szCs w:val="24"/>
                <w:lang w:bidi="ar"/>
              </w:rPr>
              <w:t>. 此部分要同步设计课程教学内容（可以简写）；</w:t>
            </w:r>
          </w:p>
        </w:tc>
      </w:tr>
      <w:tr>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 xml:space="preserve">     </w:t>
            </w:r>
            <w:r>
              <w:rPr>
                <w:rFonts w:hint="eastAsia" w:ascii="Times New Roman" w:hAnsi="Times New Roman" w:eastAsia="宋体" w:cs="宋体"/>
                <w:color w:val="000000"/>
                <w:kern w:val="0"/>
                <w:szCs w:val="24"/>
                <w:lang w:bidi="ar"/>
              </w:rPr>
              <w:t>2</w:t>
            </w:r>
            <w:r>
              <w:rPr>
                <w:rFonts w:hint="eastAsia" w:ascii="宋体" w:hAnsi="宋体" w:eastAsia="宋体" w:cs="宋体"/>
                <w:color w:val="000000"/>
                <w:kern w:val="0"/>
                <w:szCs w:val="24"/>
                <w:lang w:bidi="ar"/>
              </w:rPr>
              <w:t>. 课程设计中融入的思政元素的时间段和所用时间，  按实际情况来确定；</w:t>
            </w:r>
          </w:p>
        </w:tc>
      </w:tr>
      <w:tr>
        <w:tblPrEx>
          <w:tblCellMar>
            <w:top w:w="0" w:type="dxa"/>
            <w:left w:w="108" w:type="dxa"/>
            <w:bottom w:w="0" w:type="dxa"/>
            <w:right w:w="108" w:type="dxa"/>
          </w:tblCellMar>
        </w:tblPrEx>
        <w:trPr>
          <w:trHeight w:val="57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 xml:space="preserve">     </w:t>
            </w:r>
            <w:r>
              <w:rPr>
                <w:rFonts w:hint="eastAsia" w:ascii="Times New Roman" w:hAnsi="Times New Roman" w:eastAsia="宋体" w:cs="宋体"/>
                <w:color w:val="000000"/>
                <w:kern w:val="0"/>
                <w:szCs w:val="24"/>
                <w:lang w:bidi="ar"/>
              </w:rPr>
              <w:t>3</w:t>
            </w:r>
            <w:r>
              <w:rPr>
                <w:rFonts w:hint="eastAsia" w:ascii="宋体" w:hAnsi="宋体" w:eastAsia="宋体" w:cs="宋体"/>
                <w:color w:val="000000"/>
                <w:kern w:val="0"/>
                <w:szCs w:val="24"/>
                <w:lang w:bidi="ar"/>
              </w:rPr>
              <w:t>. 结合课程内容融入的思政元素要与课程思政教育内容一一对应；</w:t>
            </w:r>
          </w:p>
        </w:tc>
      </w:tr>
      <w:tr>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 xml:space="preserve">     </w:t>
            </w:r>
            <w:r>
              <w:rPr>
                <w:rFonts w:hint="eastAsia" w:ascii="Times New Roman" w:hAnsi="Times New Roman" w:eastAsia="宋体" w:cs="宋体"/>
                <w:color w:val="000000"/>
                <w:kern w:val="0"/>
                <w:szCs w:val="24"/>
                <w:lang w:bidi="ar"/>
              </w:rPr>
              <w:t>4</w:t>
            </w:r>
            <w:r>
              <w:rPr>
                <w:rFonts w:hint="eastAsia" w:ascii="宋体" w:hAnsi="宋体" w:eastAsia="宋体" w:cs="宋体"/>
                <w:color w:val="000000"/>
                <w:kern w:val="0"/>
                <w:szCs w:val="24"/>
                <w:lang w:bidi="ar"/>
              </w:rPr>
              <w:t>. 重点要通过案例表述课程内容与思政元素是怎么结合来达到育人的目的；</w:t>
            </w:r>
          </w:p>
        </w:tc>
      </w:tr>
      <w:tr>
        <w:tblPrEx>
          <w:tblCellMar>
            <w:top w:w="0" w:type="dxa"/>
            <w:left w:w="108" w:type="dxa"/>
            <w:bottom w:w="0" w:type="dxa"/>
            <w:right w:w="108" w:type="dxa"/>
          </w:tblCellMar>
        </w:tblPrEx>
        <w:trPr>
          <w:trHeight w:val="54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 xml:space="preserve">     </w:t>
            </w:r>
            <w:r>
              <w:rPr>
                <w:rFonts w:hint="eastAsia" w:ascii="Times New Roman" w:hAnsi="Times New Roman" w:eastAsia="宋体" w:cs="宋体"/>
                <w:color w:val="000000"/>
                <w:kern w:val="0"/>
                <w:szCs w:val="24"/>
                <w:lang w:bidi="ar"/>
              </w:rPr>
              <w:t>5</w:t>
            </w:r>
            <w:r>
              <w:rPr>
                <w:rFonts w:hint="eastAsia" w:ascii="宋体" w:hAnsi="宋体" w:eastAsia="宋体" w:cs="宋体"/>
                <w:color w:val="000000"/>
                <w:kern w:val="0"/>
                <w:szCs w:val="24"/>
                <w:lang w:bidi="ar"/>
              </w:rPr>
              <w:t>. 作者可根据实际情况，对表格进行适当调整。</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本次课的课后作业</w:t>
            </w:r>
          </w:p>
        </w:tc>
        <w:tc>
          <w:tcPr>
            <w:tcW w:w="6360" w:type="dxa"/>
            <w:gridSpan w:val="3"/>
            <w:tcBorders>
              <w:top w:val="single" w:color="000000" w:sz="4" w:space="0"/>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Times New Roman" w:hAnsi="Times New Roman" w:eastAsia="宋体" w:cs="宋体"/>
                <w:color w:val="000000"/>
                <w:kern w:val="0"/>
                <w:szCs w:val="24"/>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本次课的成效体现</w:t>
            </w:r>
          </w:p>
        </w:tc>
        <w:tc>
          <w:tcPr>
            <w:tcW w:w="6360" w:type="dxa"/>
            <w:gridSpan w:val="3"/>
            <w:tcBorders>
              <w:top w:val="single" w:color="000000" w:sz="4" w:space="0"/>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000000"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本次课的教学反思</w:t>
            </w:r>
          </w:p>
        </w:tc>
        <w:tc>
          <w:tcPr>
            <w:tcW w:w="6360" w:type="dxa"/>
            <w:gridSpan w:val="3"/>
            <w:tcBorders>
              <w:top w:val="single" w:color="000000" w:sz="4" w:space="0"/>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nil"/>
              <w:right w:val="single" w:color="000000" w:sz="4" w:space="0"/>
            </w:tcBorders>
            <w:noWrap w:val="0"/>
            <w:vAlign w:val="center"/>
          </w:tcPr>
          <w:p>
            <w:pPr>
              <w:spacing w:line="240" w:lineRule="auto"/>
              <w:ind w:firstLine="0" w:firstLineChars="0"/>
              <w:jc w:val="left"/>
              <w:rPr>
                <w:rFonts w:hint="eastAsia" w:ascii="宋体" w:hAnsi="宋体" w:eastAsia="宋体" w:cs="宋体"/>
                <w:color w:val="000000"/>
                <w:szCs w:val="24"/>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auto" w:sz="4" w:space="0"/>
              <w:right w:val="nil"/>
            </w:tcBorders>
            <w:noWrap w:val="0"/>
            <w:vAlign w:val="center"/>
          </w:tcPr>
          <w:p>
            <w:pPr>
              <w:spacing w:line="240" w:lineRule="auto"/>
              <w:ind w:firstLine="0" w:firstLineChars="0"/>
              <w:jc w:val="center"/>
              <w:rPr>
                <w:rFonts w:hint="eastAsia" w:ascii="宋体" w:hAnsi="宋体" w:eastAsia="宋体" w:cs="宋体"/>
                <w:color w:val="000000"/>
                <w:szCs w:val="24"/>
              </w:rPr>
            </w:pPr>
          </w:p>
        </w:tc>
        <w:tc>
          <w:tcPr>
            <w:tcW w:w="6360" w:type="dxa"/>
            <w:gridSpan w:val="3"/>
            <w:tcBorders>
              <w:top w:val="nil"/>
              <w:left w:val="single" w:color="000000" w:sz="4" w:space="0"/>
              <w:bottom w:val="single" w:color="auto" w:sz="4" w:space="0"/>
              <w:right w:val="single" w:color="000000" w:sz="4" w:space="0"/>
            </w:tcBorders>
            <w:noWrap w:val="0"/>
            <w:vAlign w:val="center"/>
          </w:tcPr>
          <w:p>
            <w:pPr>
              <w:widowControl/>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说明：简要阐述；</w:t>
            </w:r>
          </w:p>
        </w:tc>
      </w:tr>
      <w:tr>
        <w:tblPrEx>
          <w:tblCellMar>
            <w:top w:w="0" w:type="dxa"/>
            <w:left w:w="108" w:type="dxa"/>
            <w:bottom w:w="0" w:type="dxa"/>
            <w:right w:w="108" w:type="dxa"/>
          </w:tblCellMar>
        </w:tblPrEx>
        <w:trPr>
          <w:trHeight w:val="1265" w:hRule="atLeast"/>
        </w:trPr>
        <w:tc>
          <w:tcPr>
            <w:tcW w:w="234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0" w:firstLineChars="0"/>
              <w:jc w:val="center"/>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备注</w:t>
            </w:r>
          </w:p>
        </w:tc>
        <w:tc>
          <w:tcPr>
            <w:tcW w:w="6360" w:type="dxa"/>
            <w:gridSpan w:val="3"/>
            <w:tcBorders>
              <w:top w:val="single" w:color="auto" w:sz="4" w:space="0"/>
              <w:left w:val="single" w:color="auto" w:sz="4" w:space="0"/>
              <w:bottom w:val="single" w:color="auto" w:sz="4" w:space="0"/>
              <w:right w:val="single" w:color="auto" w:sz="4" w:space="0"/>
            </w:tcBorders>
            <w:noWrap w:val="0"/>
            <w:vAlign w:val="bottom"/>
          </w:tcPr>
          <w:p>
            <w:pPr>
              <w:spacing w:line="240" w:lineRule="auto"/>
              <w:ind w:firstLine="0" w:firstLineChars="0"/>
              <w:jc w:val="left"/>
              <w:textAlignment w:val="center"/>
              <w:rPr>
                <w:rFonts w:hint="eastAsia" w:ascii="宋体" w:hAnsi="宋体" w:eastAsia="宋体" w:cs="宋体"/>
                <w:color w:val="000000"/>
                <w:szCs w:val="24"/>
              </w:rPr>
            </w:pPr>
            <w:r>
              <w:rPr>
                <w:rFonts w:hint="eastAsia" w:ascii="宋体" w:hAnsi="宋体" w:eastAsia="宋体" w:cs="宋体"/>
                <w:color w:val="000000"/>
                <w:kern w:val="0"/>
                <w:szCs w:val="24"/>
                <w:lang w:bidi="ar"/>
              </w:rPr>
              <w:t>说明：作者可根据自身情况对教学设计进行必要补充。</w:t>
            </w:r>
          </w:p>
        </w:tc>
      </w:tr>
    </w:tbl>
    <w:p>
      <w:pPr>
        <w:spacing w:line="240" w:lineRule="auto"/>
        <w:ind w:firstLine="0" w:firstLineChars="0"/>
        <w:rPr>
          <w:rFonts w:ascii="Calibri" w:hAnsi="Calibri" w:eastAsia="宋体"/>
          <w:sz w:val="21"/>
          <w:szCs w:val="24"/>
        </w:rPr>
        <w:sectPr>
          <w:footerReference r:id="rId5" w:type="default"/>
          <w:pgSz w:w="11906" w:h="16838"/>
          <w:pgMar w:top="2098" w:right="1474" w:bottom="1984" w:left="1587" w:header="851" w:footer="1559" w:gutter="0"/>
          <w:cols w:space="720" w:num="1"/>
          <w:rtlGutter w:val="0"/>
          <w:docGrid w:type="lines" w:linePitch="327" w:charSpace="0"/>
        </w:sectPr>
      </w:pPr>
    </w:p>
    <w:p>
      <w:pPr>
        <w:widowControl/>
        <w:spacing w:line="240" w:lineRule="auto"/>
        <w:ind w:right="0" w:firstLine="0" w:firstLineChars="0"/>
        <w:jc w:val="left"/>
        <w:rPr>
          <w:rFonts w:hint="eastAsia" w:ascii="黑体" w:hAnsi="黑体" w:eastAsia="黑体" w:cs="Times New Roman"/>
          <w:kern w:val="0"/>
          <w:sz w:val="32"/>
          <w:szCs w:val="32"/>
          <w:lang w:eastAsia="zh-CN"/>
        </w:rPr>
      </w:pPr>
      <w:r>
        <w:rPr>
          <w:rFonts w:ascii="黑体" w:hAnsi="黑体" w:eastAsia="黑体" w:cs="Times New Roman"/>
          <w:kern w:val="0"/>
          <w:sz w:val="32"/>
          <w:szCs w:val="32"/>
        </w:rPr>
        <w:t>附件</w:t>
      </w:r>
      <w:r>
        <w:rPr>
          <w:rFonts w:hint="eastAsia" w:ascii="Times New Roman" w:hAnsi="Times New Roman" w:eastAsia="黑体" w:cs="Times New Roman"/>
          <w:kern w:val="0"/>
          <w:sz w:val="32"/>
          <w:szCs w:val="32"/>
          <w:lang w:val="en-US" w:eastAsia="zh-CN"/>
        </w:rPr>
        <w:t>5</w:t>
      </w:r>
    </w:p>
    <w:p>
      <w:pPr>
        <w:spacing w:line="480" w:lineRule="auto"/>
        <w:ind w:right="28" w:firstLine="0" w:firstLineChars="0"/>
        <w:jc w:val="center"/>
        <w:rPr>
          <w:rFonts w:ascii="方正小标宋简体" w:hAnsi="方正小标宋_GBK" w:eastAsia="方正小标宋简体" w:cs="Times New Roman"/>
          <w:kern w:val="0"/>
          <w:sz w:val="44"/>
          <w:szCs w:val="44"/>
        </w:rPr>
      </w:pPr>
    </w:p>
    <w:p>
      <w:pPr>
        <w:spacing w:line="480" w:lineRule="auto"/>
        <w:ind w:right="28" w:firstLine="0" w:firstLineChars="0"/>
        <w:jc w:val="center"/>
        <w:rPr>
          <w:rFonts w:ascii="黑体" w:hAnsi="黑体" w:eastAsia="黑体" w:cs="Times New Roman"/>
          <w:sz w:val="36"/>
          <w:szCs w:val="36"/>
        </w:rPr>
      </w:pPr>
      <w:r>
        <w:rPr>
          <w:rFonts w:hint="eastAsia" w:ascii="方正小标宋简体" w:hAnsi="方正小标宋_GBK" w:eastAsia="方正小标宋简体" w:cs="Times New Roman"/>
          <w:kern w:val="0"/>
          <w:sz w:val="44"/>
          <w:szCs w:val="44"/>
          <w:lang w:eastAsia="zh-Hans"/>
        </w:rPr>
        <w:t>自治区级</w:t>
      </w:r>
      <w:r>
        <w:rPr>
          <w:rFonts w:hint="eastAsia" w:ascii="方正小标宋简体" w:hAnsi="方正小标宋_GBK" w:eastAsia="方正小标宋简体" w:cs="Times New Roman"/>
          <w:kern w:val="0"/>
          <w:sz w:val="44"/>
          <w:szCs w:val="44"/>
        </w:rPr>
        <w:t>课程思政示范课程申报书</w:t>
      </w: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rPr>
      </w:pP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课程负责人：</w:t>
      </w:r>
    </w:p>
    <w:p>
      <w:pPr>
        <w:spacing w:line="600" w:lineRule="exact"/>
        <w:ind w:right="28" w:firstLine="1280" w:firstLineChars="400"/>
        <w:rPr>
          <w:rFonts w:ascii="黑体" w:hAnsi="黑体" w:eastAsia="黑体" w:cs="Times New Roman"/>
          <w:sz w:val="32"/>
          <w:szCs w:val="36"/>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黑体" w:hAnsi="黑体" w:eastAsia="黑体" w:cs="Times New Roman"/>
          <w:sz w:val="32"/>
          <w:szCs w:val="36"/>
        </w:rPr>
      </w:pPr>
    </w:p>
    <w:p>
      <w:pPr>
        <w:spacing w:line="600" w:lineRule="exact"/>
        <w:ind w:right="28" w:firstLine="1280" w:firstLineChars="400"/>
        <w:rPr>
          <w:rFonts w:ascii="Calibri" w:hAnsi="Calibri" w:eastAsia="宋体"/>
          <w:sz w:val="21"/>
          <w:szCs w:val="24"/>
        </w:rPr>
      </w:pPr>
      <w:r>
        <w:rPr>
          <w:rFonts w:hint="eastAsia" w:ascii="黑体" w:hAnsi="黑体" w:eastAsia="黑体" w:cs="Times New Roman"/>
          <w:sz w:val="32"/>
          <w:szCs w:val="36"/>
        </w:rPr>
        <w:t xml:space="preserve">推荐类别： </w:t>
      </w:r>
      <w:r>
        <w:rPr>
          <w:rFonts w:ascii="黑体" w:hAnsi="黑体" w:eastAsia="黑体" w:cs="Times New Roman"/>
          <w:sz w:val="32"/>
          <w:szCs w:val="36"/>
        </w:rPr>
        <w:t xml:space="preserve"> </w:t>
      </w:r>
      <w:r>
        <w:rPr>
          <w:rFonts w:hint="eastAsia" w:ascii="黑体" w:hAnsi="黑体" w:eastAsia="黑体" w:cs="Times New Roman"/>
          <w:sz w:val="32"/>
          <w:szCs w:val="36"/>
        </w:rPr>
        <w:t>○</w:t>
      </w:r>
      <w:r>
        <w:rPr>
          <w:rFonts w:hint="eastAsia" w:ascii="宋体" w:hAnsi="宋体" w:eastAsia="宋体"/>
          <w:sz w:val="28"/>
          <w:szCs w:val="28"/>
        </w:rPr>
        <w:t>职业教育</w:t>
      </w:r>
      <w:r>
        <w:rPr>
          <w:rFonts w:hint="eastAsia" w:ascii="Calibri" w:hAnsi="Calibri" w:eastAsia="宋体"/>
          <w:sz w:val="21"/>
          <w:szCs w:val="24"/>
        </w:rPr>
        <w:t xml:space="preserve"> </w:t>
      </w:r>
      <w:r>
        <w:rPr>
          <w:rFonts w:ascii="Calibri" w:hAnsi="Calibri" w:eastAsia="宋体"/>
          <w:sz w:val="21"/>
          <w:szCs w:val="24"/>
        </w:rPr>
        <w:t xml:space="preserve"> </w:t>
      </w:r>
    </w:p>
    <w:p>
      <w:pPr>
        <w:spacing w:line="600" w:lineRule="exact"/>
        <w:ind w:right="28" w:firstLine="3200" w:firstLineChars="1000"/>
        <w:rPr>
          <w:rFonts w:ascii="宋体" w:hAnsi="宋体" w:eastAsia="宋体"/>
          <w:sz w:val="28"/>
          <w:szCs w:val="28"/>
        </w:rPr>
      </w:pPr>
      <w:r>
        <w:rPr>
          <w:rFonts w:hint="eastAsia" w:ascii="黑体" w:hAnsi="黑体" w:eastAsia="黑体" w:cs="Times New Roman"/>
          <w:sz w:val="32"/>
          <w:szCs w:val="36"/>
        </w:rPr>
        <w:t>○</w:t>
      </w:r>
      <w:r>
        <w:rPr>
          <w:rFonts w:hint="eastAsia" w:ascii="宋体" w:hAnsi="宋体" w:eastAsia="宋体"/>
          <w:sz w:val="28"/>
          <w:szCs w:val="28"/>
        </w:rPr>
        <w:t>普通本科教育</w:t>
      </w:r>
    </w:p>
    <w:p>
      <w:pPr>
        <w:spacing w:line="600" w:lineRule="exact"/>
        <w:ind w:right="28" w:firstLine="3200" w:firstLineChars="1000"/>
        <w:rPr>
          <w:rFonts w:ascii="仿宋_GB2312" w:hAnsi="Calibri" w:eastAsia="仿宋_GB2312"/>
          <w:sz w:val="32"/>
          <w:szCs w:val="32"/>
        </w:rPr>
      </w:pPr>
      <w:r>
        <w:rPr>
          <w:rFonts w:hint="eastAsia" w:ascii="黑体" w:hAnsi="黑体" w:eastAsia="黑体" w:cs="Times New Roman"/>
          <w:sz w:val="32"/>
          <w:szCs w:val="36"/>
        </w:rPr>
        <w:t>○</w:t>
      </w:r>
      <w:r>
        <w:rPr>
          <w:rFonts w:hint="eastAsia" w:ascii="宋体" w:hAnsi="宋体" w:eastAsia="宋体"/>
          <w:sz w:val="28"/>
          <w:szCs w:val="28"/>
        </w:rPr>
        <w:t>研究生教育</w:t>
      </w:r>
    </w:p>
    <w:p>
      <w:pPr>
        <w:spacing w:line="600" w:lineRule="exact"/>
        <w:ind w:right="28" w:firstLine="1280" w:firstLineChars="400"/>
        <w:rPr>
          <w:rFonts w:ascii="黑体" w:hAnsi="黑体" w:eastAsia="黑体" w:cs="Times New Roman"/>
          <w:sz w:val="32"/>
          <w:szCs w:val="36"/>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申报学校：</w:t>
      </w:r>
    </w:p>
    <w:p>
      <w:pPr>
        <w:snapToGrid w:val="0"/>
        <w:spacing w:line="240" w:lineRule="atLeast"/>
        <w:ind w:firstLine="539" w:firstLineChars="0"/>
        <w:jc w:val="center"/>
        <w:rPr>
          <w:rFonts w:ascii="黑体" w:hAnsi="黑体" w:eastAsia="黑体"/>
          <w:sz w:val="32"/>
          <w:szCs w:val="32"/>
        </w:rPr>
      </w:pPr>
      <w:r>
        <w:rPr>
          <w:rFonts w:hint="eastAsia" w:ascii="黑体" w:hAnsi="黑体" w:eastAsia="黑体" w:cs="Times New Roman"/>
          <w:sz w:val="32"/>
          <w:szCs w:val="36"/>
        </w:rPr>
        <w:t xml:space="preserve"> </w:t>
      </w:r>
    </w:p>
    <w:p>
      <w:pPr>
        <w:snapToGrid w:val="0"/>
        <w:spacing w:line="240" w:lineRule="atLeast"/>
        <w:ind w:firstLine="539" w:firstLineChars="0"/>
        <w:jc w:val="center"/>
        <w:rPr>
          <w:rFonts w:ascii="黑体" w:hAnsi="黑体" w:eastAsia="黑体"/>
          <w:sz w:val="32"/>
          <w:szCs w:val="32"/>
        </w:rPr>
      </w:pPr>
    </w:p>
    <w:p>
      <w:pPr>
        <w:snapToGrid w:val="0"/>
        <w:spacing w:line="240" w:lineRule="atLeast"/>
        <w:ind w:firstLine="539" w:firstLineChars="0"/>
        <w:jc w:val="center"/>
        <w:rPr>
          <w:rFonts w:ascii="黑体" w:hAnsi="黑体" w:eastAsia="黑体"/>
          <w:sz w:val="32"/>
          <w:szCs w:val="32"/>
        </w:rPr>
        <w:sectPr>
          <w:pgSz w:w="11906" w:h="16838"/>
          <w:pgMar w:top="2098" w:right="1474" w:bottom="1984" w:left="1587" w:header="851" w:footer="1559" w:gutter="0"/>
          <w:cols w:space="720" w:num="1"/>
          <w:rtlGutter w:val="0"/>
          <w:docGrid w:type="lines" w:linePitch="327" w:charSpace="0"/>
        </w:sectP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五</w:t>
      </w:r>
      <w:r>
        <w:rPr>
          <w:rFonts w:ascii="黑体" w:hAnsi="黑体" w:eastAsia="黑体"/>
          <w:sz w:val="32"/>
          <w:szCs w:val="32"/>
        </w:rPr>
        <w:t>月</w:t>
      </w:r>
    </w:p>
    <w:p>
      <w:pPr>
        <w:widowControl/>
        <w:spacing w:line="660" w:lineRule="exact"/>
        <w:ind w:firstLine="0" w:firstLineChars="0"/>
        <w:jc w:val="center"/>
        <w:rPr>
          <w:rFonts w:ascii="方正小标宋简体" w:hAnsi="Calibri" w:eastAsia="方正小标宋简体"/>
          <w:sz w:val="44"/>
          <w:szCs w:val="44"/>
        </w:rPr>
      </w:pPr>
      <w:r>
        <w:rPr>
          <w:rFonts w:hint="eastAsia" w:ascii="方正小标宋简体" w:hAnsi="Calibri" w:eastAsia="方正小标宋简体"/>
          <w:sz w:val="44"/>
          <w:szCs w:val="44"/>
        </w:rPr>
        <w:t>填</w:t>
      </w:r>
      <w:r>
        <w:rPr>
          <w:rFonts w:ascii="方正小标宋简体" w:hAnsi="Calibri" w:eastAsia="方正小标宋简体"/>
          <w:sz w:val="44"/>
          <w:szCs w:val="44"/>
        </w:rPr>
        <w:t xml:space="preserve"> </w:t>
      </w:r>
      <w:r>
        <w:rPr>
          <w:rFonts w:hint="eastAsia" w:ascii="方正小标宋简体" w:hAnsi="Calibri" w:eastAsia="方正小标宋简体"/>
          <w:sz w:val="44"/>
          <w:szCs w:val="44"/>
        </w:rPr>
        <w:t>报</w:t>
      </w:r>
      <w:r>
        <w:rPr>
          <w:rFonts w:ascii="方正小标宋简体" w:hAnsi="Calibri" w:eastAsia="方正小标宋简体"/>
          <w:sz w:val="44"/>
          <w:szCs w:val="44"/>
        </w:rPr>
        <w:t xml:space="preserve"> </w:t>
      </w:r>
      <w:r>
        <w:rPr>
          <w:rFonts w:hint="eastAsia" w:ascii="方正小标宋简体" w:hAnsi="Calibri" w:eastAsia="方正小标宋简体"/>
          <w:sz w:val="44"/>
          <w:szCs w:val="44"/>
        </w:rPr>
        <w:t>说</w:t>
      </w:r>
      <w:r>
        <w:rPr>
          <w:rFonts w:ascii="方正小标宋简体" w:hAnsi="Calibri" w:eastAsia="方正小标宋简体"/>
          <w:sz w:val="44"/>
          <w:szCs w:val="44"/>
        </w:rPr>
        <w:t xml:space="preserve"> </w:t>
      </w:r>
      <w:r>
        <w:rPr>
          <w:rFonts w:hint="eastAsia" w:ascii="方正小标宋简体" w:hAnsi="Calibri" w:eastAsia="方正小标宋简体"/>
          <w:sz w:val="44"/>
          <w:szCs w:val="44"/>
        </w:rPr>
        <w:t>明</w:t>
      </w:r>
    </w:p>
    <w:p>
      <w:pPr>
        <w:widowControl/>
        <w:spacing w:line="560" w:lineRule="exact"/>
        <w:ind w:firstLine="0" w:firstLineChars="0"/>
        <w:jc w:val="center"/>
        <w:rPr>
          <w:rFonts w:hint="eastAsia" w:ascii="仿宋" w:hAnsi="仿宋" w:eastAsia="仿宋" w:cs="仿宋"/>
          <w:sz w:val="32"/>
          <w:szCs w:val="32"/>
        </w:rPr>
      </w:pPr>
    </w:p>
    <w:p>
      <w:pPr>
        <w:widowControl/>
        <w:spacing w:line="560" w:lineRule="exact"/>
        <w:ind w:firstLine="64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仿宋" w:hAnsi="仿宋" w:eastAsia="仿宋" w:cs="仿宋"/>
          <w:sz w:val="32"/>
          <w:szCs w:val="32"/>
        </w:rPr>
        <w:t>.每门课程均需明确“推荐类别”，只能从“职业教育”、“普通本科教育”中选择一个选项填报。</w:t>
      </w:r>
    </w:p>
    <w:p>
      <w:pPr>
        <w:widowControl/>
        <w:spacing w:line="560" w:lineRule="exact"/>
        <w:ind w:firstLine="64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仿宋" w:hAnsi="仿宋" w:eastAsia="仿宋" w:cs="仿宋"/>
          <w:sz w:val="32"/>
          <w:szCs w:val="32"/>
        </w:rPr>
        <w:t>.申报课程可由一名教师讲授，也可由教学团队共同讲授。</w:t>
      </w:r>
    </w:p>
    <w:p>
      <w:pPr>
        <w:spacing w:line="560" w:lineRule="exact"/>
        <w:ind w:firstLine="640"/>
        <w:rPr>
          <w:rFonts w:hint="eastAsia" w:ascii="仿宋" w:hAnsi="仿宋" w:eastAsia="仿宋" w:cs="仿宋"/>
          <w:sz w:val="32"/>
          <w:szCs w:val="32"/>
        </w:rPr>
      </w:pPr>
      <w:r>
        <w:rPr>
          <w:rFonts w:hint="eastAsia" w:ascii="Times New Roman" w:hAnsi="Times New Roman" w:eastAsia="仿宋" w:cs="仿宋"/>
          <w:sz w:val="32"/>
          <w:szCs w:val="32"/>
        </w:rPr>
        <w:t>3</w:t>
      </w:r>
      <w:r>
        <w:rPr>
          <w:rFonts w:hint="eastAsia" w:ascii="仿宋" w:hAnsi="仿宋" w:eastAsia="仿宋" w:cs="仿宋"/>
          <w:sz w:val="32"/>
          <w:szCs w:val="32"/>
        </w:rPr>
        <w:t>.“学科门类/专业大类代码”和“一级学科/专业类代码”请规范填写。没有对应具体学科专业的课程，请分别填写“</w:t>
      </w:r>
      <w:r>
        <w:rPr>
          <w:rFonts w:hint="eastAsia" w:ascii="Times New Roman" w:hAnsi="Times New Roman" w:eastAsia="仿宋" w:cs="仿宋"/>
          <w:sz w:val="32"/>
          <w:szCs w:val="32"/>
        </w:rPr>
        <w:t>00</w:t>
      </w:r>
      <w:r>
        <w:rPr>
          <w:rFonts w:hint="eastAsia" w:ascii="仿宋" w:hAnsi="仿宋" w:eastAsia="仿宋" w:cs="仿宋"/>
          <w:sz w:val="32"/>
          <w:szCs w:val="32"/>
        </w:rPr>
        <w:t>”和“</w:t>
      </w:r>
      <w:r>
        <w:rPr>
          <w:rFonts w:hint="eastAsia" w:ascii="Times New Roman" w:hAnsi="Times New Roman" w:eastAsia="仿宋" w:cs="仿宋"/>
          <w:sz w:val="32"/>
          <w:szCs w:val="32"/>
        </w:rPr>
        <w:t>0000</w:t>
      </w:r>
      <w:r>
        <w:rPr>
          <w:rFonts w:hint="eastAsia" w:ascii="仿宋" w:hAnsi="仿宋" w:eastAsia="仿宋" w:cs="仿宋"/>
          <w:sz w:val="32"/>
          <w:szCs w:val="32"/>
        </w:rPr>
        <w:t>”。职业院校按照《职业教育专业目录（</w:t>
      </w:r>
      <w:r>
        <w:rPr>
          <w:rFonts w:hint="eastAsia" w:ascii="Times New Roman" w:hAnsi="Times New Roman" w:eastAsia="仿宋" w:cs="仿宋"/>
          <w:sz w:val="32"/>
          <w:szCs w:val="32"/>
        </w:rPr>
        <w:t>2021</w:t>
      </w:r>
      <w:r>
        <w:rPr>
          <w:rFonts w:hint="eastAsia" w:ascii="仿宋" w:hAnsi="仿宋" w:eastAsia="仿宋" w:cs="仿宋"/>
          <w:sz w:val="32"/>
          <w:szCs w:val="32"/>
        </w:rPr>
        <w:t>年）》填写专业大类名称及代码。</w:t>
      </w:r>
    </w:p>
    <w:p>
      <w:pPr>
        <w:widowControl/>
        <w:spacing w:line="560" w:lineRule="exact"/>
        <w:ind w:firstLine="640"/>
        <w:rPr>
          <w:rFonts w:hint="eastAsia" w:ascii="仿宋" w:hAnsi="仿宋" w:eastAsia="仿宋" w:cs="仿宋"/>
          <w:sz w:val="32"/>
          <w:szCs w:val="32"/>
        </w:rPr>
      </w:pPr>
      <w:r>
        <w:rPr>
          <w:rFonts w:hint="eastAsia" w:ascii="Times New Roman" w:hAnsi="Times New Roman" w:eastAsia="仿宋" w:cs="仿宋"/>
          <w:sz w:val="32"/>
          <w:szCs w:val="32"/>
        </w:rPr>
        <w:t>4</w:t>
      </w:r>
      <w:r>
        <w:rPr>
          <w:rFonts w:hint="eastAsia" w:ascii="仿宋" w:hAnsi="仿宋" w:eastAsia="仿宋" w:cs="仿宋"/>
          <w:sz w:val="32"/>
          <w:szCs w:val="32"/>
        </w:rPr>
        <w:t>.申报书</w:t>
      </w:r>
      <w:r>
        <w:rPr>
          <w:rFonts w:hint="eastAsia" w:ascii="仿宋" w:hAnsi="仿宋" w:eastAsia="仿宋" w:cs="仿宋"/>
          <w:sz w:val="32"/>
          <w:szCs w:val="32"/>
          <w:lang w:eastAsia="zh-CN"/>
        </w:rPr>
        <w:t>双面打印，</w:t>
      </w:r>
      <w:r>
        <w:rPr>
          <w:rFonts w:hint="eastAsia" w:ascii="仿宋" w:hAnsi="仿宋" w:eastAsia="仿宋" w:cs="仿宋"/>
          <w:sz w:val="32"/>
          <w:szCs w:val="32"/>
        </w:rPr>
        <w:t>单独装订成册。</w:t>
      </w:r>
    </w:p>
    <w:p>
      <w:pPr>
        <w:widowControl/>
        <w:spacing w:line="560" w:lineRule="exact"/>
        <w:ind w:firstLine="640"/>
        <w:rPr>
          <w:rFonts w:hint="eastAsia" w:ascii="仿宋" w:hAnsi="仿宋" w:eastAsia="仿宋" w:cs="仿宋"/>
          <w:sz w:val="32"/>
          <w:szCs w:val="32"/>
        </w:rPr>
      </w:pPr>
      <w:r>
        <w:rPr>
          <w:rFonts w:hint="eastAsia" w:ascii="Times New Roman" w:hAnsi="Times New Roman" w:eastAsia="仿宋" w:cs="仿宋"/>
          <w:sz w:val="32"/>
          <w:szCs w:val="32"/>
        </w:rPr>
        <w:t>5</w:t>
      </w:r>
      <w:r>
        <w:rPr>
          <w:rFonts w:hint="eastAsia" w:ascii="仿宋" w:hAnsi="仿宋" w:eastAsia="仿宋" w:cs="仿宋"/>
          <w:sz w:val="32"/>
          <w:szCs w:val="32"/>
        </w:rPr>
        <w:t>.所有报送材料均可能上网公开，请严格审查，确保不违反有关法律及保密规定。</w:t>
      </w:r>
    </w:p>
    <w:p>
      <w:pPr>
        <w:numPr>
          <w:ilvl w:val="0"/>
          <w:numId w:val="1"/>
        </w:numPr>
        <w:spacing w:line="560" w:lineRule="exact"/>
        <w:ind w:firstLineChars="0"/>
        <w:rPr>
          <w:rFonts w:hint="eastAsia" w:ascii="仿宋" w:hAnsi="仿宋" w:eastAsia="仿宋" w:cs="仿宋"/>
          <w:sz w:val="32"/>
          <w:szCs w:val="32"/>
        </w:rPr>
        <w:sectPr>
          <w:footerReference r:id="rId6" w:type="default"/>
          <w:pgSz w:w="11906" w:h="16838"/>
          <w:pgMar w:top="2098" w:right="1474" w:bottom="1984" w:left="1587" w:header="851" w:footer="1559" w:gutter="0"/>
          <w:cols w:space="720" w:num="1"/>
          <w:rtlGutter w:val="0"/>
          <w:docGrid w:type="lines" w:linePitch="327" w:charSpace="0"/>
        </w:sectPr>
      </w:pPr>
    </w:p>
    <w:p>
      <w:pPr>
        <w:numPr>
          <w:ilvl w:val="0"/>
          <w:numId w:val="1"/>
        </w:numPr>
        <w:spacing w:line="240" w:lineRule="auto"/>
        <w:ind w:firstLineChars="0"/>
        <w:rPr>
          <w:rFonts w:ascii="黑体" w:hAnsi="黑体" w:eastAsia="黑体"/>
          <w:szCs w:val="24"/>
        </w:rPr>
      </w:pPr>
      <w:r>
        <w:rPr>
          <w:rFonts w:hint="eastAsia" w:ascii="黑体" w:hAnsi="黑体" w:eastAsia="黑体"/>
          <w:szCs w:val="24"/>
        </w:rPr>
        <w:t>课程基本信息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课程名称</w:t>
            </w:r>
          </w:p>
        </w:tc>
        <w:tc>
          <w:tcPr>
            <w:tcW w:w="5905" w:type="dxa"/>
            <w:noWrap w:val="0"/>
            <w:vAlign w:val="top"/>
          </w:tcPr>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课程类型</w:t>
            </w:r>
          </w:p>
        </w:tc>
        <w:tc>
          <w:tcPr>
            <w:tcW w:w="5905" w:type="dxa"/>
            <w:noWrap w:val="0"/>
            <w:vAlign w:val="top"/>
          </w:tcPr>
          <w:p>
            <w:pPr>
              <w:spacing w:line="340" w:lineRule="exact"/>
              <w:ind w:firstLine="0" w:firstLineChars="0"/>
              <w:rPr>
                <w:rFonts w:ascii="宋体" w:hAnsi="宋体" w:eastAsia="宋体" w:cs="仿宋_GB2312"/>
                <w:kern w:val="0"/>
                <w:szCs w:val="24"/>
              </w:rPr>
            </w:pPr>
            <w:r>
              <w:rPr>
                <w:rFonts w:hint="eastAsia" w:ascii="宋体" w:hAnsi="宋体" w:eastAsia="宋体" w:cs="仿宋_GB2312"/>
                <w:kern w:val="0"/>
                <w:szCs w:val="24"/>
              </w:rPr>
              <w:t>○公共基础课程</w:t>
            </w:r>
            <w:r>
              <w:rPr>
                <w:rFonts w:ascii="宋体" w:hAnsi="宋体" w:eastAsia="宋体" w:cs="仿宋_GB2312"/>
                <w:kern w:val="0"/>
                <w:szCs w:val="24"/>
              </w:rPr>
              <w:t xml:space="preserve">  </w:t>
            </w:r>
            <w:r>
              <w:rPr>
                <w:rFonts w:hint="eastAsia" w:ascii="宋体" w:hAnsi="宋体" w:eastAsia="宋体" w:cs="仿宋_GB2312"/>
                <w:kern w:val="0"/>
                <w:szCs w:val="24"/>
              </w:rPr>
              <w:t>○专业教育课程</w:t>
            </w:r>
            <w:r>
              <w:rPr>
                <w:rFonts w:ascii="宋体" w:hAnsi="宋体" w:eastAsia="宋体" w:cs="仿宋_GB2312"/>
                <w:kern w:val="0"/>
                <w:szCs w:val="24"/>
              </w:rPr>
              <w:t xml:space="preserve"> </w:t>
            </w:r>
            <w:r>
              <w:rPr>
                <w:rFonts w:hint="eastAsia" w:ascii="宋体" w:hAnsi="宋体" w:eastAsia="宋体" w:cs="仿宋_GB2312"/>
                <w:kern w:val="0"/>
                <w:szCs w:val="24"/>
              </w:rPr>
              <w:t>○实践类课程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所属学科门类</w:t>
            </w:r>
            <w:r>
              <w:rPr>
                <w:rFonts w:ascii="宋体" w:hAnsi="宋体" w:eastAsia="宋体" w:cs="仿宋_GB2312"/>
                <w:kern w:val="0"/>
                <w:szCs w:val="24"/>
              </w:rPr>
              <w:t>/</w:t>
            </w:r>
          </w:p>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专业大类代码</w:t>
            </w:r>
          </w:p>
        </w:tc>
        <w:tc>
          <w:tcPr>
            <w:tcW w:w="5905" w:type="dxa"/>
            <w:noWrap w:val="0"/>
            <w:vAlign w:val="top"/>
          </w:tcPr>
          <w:p>
            <w:pPr>
              <w:spacing w:line="340" w:lineRule="exact"/>
              <w:ind w:firstLine="0" w:firstLineChars="0"/>
              <w:jc w:val="center"/>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一级学科</w:t>
            </w:r>
            <w:r>
              <w:rPr>
                <w:rFonts w:ascii="宋体" w:hAnsi="宋体" w:eastAsia="宋体" w:cs="仿宋_GB2312"/>
                <w:kern w:val="0"/>
                <w:szCs w:val="24"/>
              </w:rPr>
              <w:t>/专业类代码</w:t>
            </w:r>
          </w:p>
        </w:tc>
        <w:tc>
          <w:tcPr>
            <w:tcW w:w="5905" w:type="dxa"/>
            <w:noWrap w:val="0"/>
            <w:vAlign w:val="top"/>
          </w:tcPr>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课程性质</w:t>
            </w:r>
          </w:p>
        </w:tc>
        <w:tc>
          <w:tcPr>
            <w:tcW w:w="5905" w:type="dxa"/>
            <w:noWrap w:val="0"/>
            <w:vAlign w:val="top"/>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○必修</w:t>
            </w:r>
            <w:r>
              <w:rPr>
                <w:rFonts w:ascii="宋体" w:hAnsi="宋体" w:eastAsia="宋体" w:cs="仿宋_GB2312"/>
                <w:kern w:val="0"/>
                <w:szCs w:val="24"/>
              </w:rPr>
              <w:t xml:space="preserve">  </w:t>
            </w:r>
            <w:r>
              <w:rPr>
                <w:rFonts w:hint="eastAsia" w:ascii="宋体" w:hAnsi="宋体" w:eastAsia="宋体" w:cs="仿宋_GB2312"/>
                <w:kern w:val="0"/>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开课年级</w:t>
            </w:r>
          </w:p>
        </w:tc>
        <w:tc>
          <w:tcPr>
            <w:tcW w:w="5905" w:type="dxa"/>
            <w:noWrap w:val="0"/>
            <w:vAlign w:val="top"/>
          </w:tcPr>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学</w:t>
            </w:r>
            <w:r>
              <w:rPr>
                <w:rFonts w:ascii="宋体" w:hAnsi="宋体" w:eastAsia="宋体" w:cs="仿宋_GB2312"/>
                <w:kern w:val="0"/>
                <w:szCs w:val="24"/>
              </w:rPr>
              <w:t xml:space="preserve">    </w:t>
            </w:r>
            <w:r>
              <w:rPr>
                <w:rFonts w:hint="eastAsia" w:ascii="宋体" w:hAnsi="宋体" w:eastAsia="宋体" w:cs="仿宋_GB2312"/>
                <w:kern w:val="0"/>
                <w:szCs w:val="24"/>
              </w:rPr>
              <w:t>时</w:t>
            </w:r>
          </w:p>
        </w:tc>
        <w:tc>
          <w:tcPr>
            <w:tcW w:w="5905" w:type="dxa"/>
            <w:noWrap w:val="0"/>
            <w:vAlign w:val="top"/>
          </w:tcPr>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学</w:t>
            </w:r>
            <w:r>
              <w:rPr>
                <w:rFonts w:ascii="宋体" w:hAnsi="宋体" w:eastAsia="宋体" w:cs="仿宋_GB2312"/>
                <w:kern w:val="0"/>
                <w:szCs w:val="24"/>
              </w:rPr>
              <w:t xml:space="preserve">    </w:t>
            </w:r>
            <w:r>
              <w:rPr>
                <w:rFonts w:hint="eastAsia" w:ascii="宋体" w:hAnsi="宋体" w:eastAsia="宋体" w:cs="仿宋_GB2312"/>
                <w:kern w:val="0"/>
                <w:szCs w:val="24"/>
              </w:rPr>
              <w:t>分</w:t>
            </w:r>
          </w:p>
        </w:tc>
        <w:tc>
          <w:tcPr>
            <w:tcW w:w="5905" w:type="dxa"/>
            <w:noWrap w:val="0"/>
            <w:vAlign w:val="top"/>
          </w:tcPr>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最近两期开课时间</w:t>
            </w:r>
          </w:p>
        </w:tc>
        <w:tc>
          <w:tcPr>
            <w:tcW w:w="5905" w:type="dxa"/>
            <w:noWrap w:val="0"/>
            <w:vAlign w:val="center"/>
          </w:tcPr>
          <w:p>
            <w:pPr>
              <w:spacing w:line="340" w:lineRule="exact"/>
              <w:ind w:firstLine="0" w:firstLineChars="0"/>
              <w:jc w:val="center"/>
              <w:rPr>
                <w:rFonts w:ascii="宋体" w:hAnsi="宋体" w:eastAsia="宋体" w:cs="仿宋_GB2312"/>
                <w:kern w:val="0"/>
                <w:szCs w:val="24"/>
              </w:rPr>
            </w:pPr>
            <w:r>
              <w:rPr>
                <w:rFonts w:ascii="宋体" w:hAnsi="宋体" w:eastAsia="宋体" w:cs="仿宋_GB2312"/>
                <w:kern w:val="0"/>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continue"/>
            <w:noWrap w:val="0"/>
            <w:vAlign w:val="center"/>
          </w:tcPr>
          <w:p>
            <w:pPr>
              <w:spacing w:line="340" w:lineRule="exact"/>
              <w:ind w:firstLine="0" w:firstLineChars="0"/>
              <w:jc w:val="center"/>
              <w:rPr>
                <w:rFonts w:ascii="宋体" w:hAnsi="宋体" w:eastAsia="宋体" w:cs="仿宋_GB2312"/>
                <w:kern w:val="0"/>
                <w:szCs w:val="24"/>
              </w:rPr>
            </w:pPr>
          </w:p>
        </w:tc>
        <w:tc>
          <w:tcPr>
            <w:tcW w:w="5905" w:type="dxa"/>
            <w:noWrap w:val="0"/>
            <w:vAlign w:val="center"/>
          </w:tcPr>
          <w:p>
            <w:pPr>
              <w:spacing w:line="340" w:lineRule="exact"/>
              <w:ind w:firstLine="0" w:firstLineChars="0"/>
              <w:jc w:val="center"/>
              <w:rPr>
                <w:rFonts w:ascii="宋体" w:hAnsi="宋体" w:eastAsia="宋体" w:cs="仿宋_GB2312"/>
                <w:kern w:val="0"/>
                <w:szCs w:val="24"/>
              </w:rPr>
            </w:pPr>
            <w:r>
              <w:rPr>
                <w:rFonts w:ascii="宋体" w:hAnsi="宋体" w:eastAsia="宋体" w:cs="仿宋_GB2312"/>
                <w:kern w:val="0"/>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最近两期学生总人数</w:t>
            </w:r>
          </w:p>
        </w:tc>
        <w:tc>
          <w:tcPr>
            <w:tcW w:w="5905" w:type="dxa"/>
            <w:noWrap w:val="0"/>
            <w:vAlign w:val="top"/>
          </w:tcPr>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教学方式</w:t>
            </w:r>
          </w:p>
        </w:tc>
        <w:tc>
          <w:tcPr>
            <w:tcW w:w="5905" w:type="dxa"/>
            <w:noWrap w:val="0"/>
            <w:vAlign w:val="top"/>
          </w:tcPr>
          <w:p>
            <w:pPr>
              <w:spacing w:line="340" w:lineRule="exact"/>
              <w:ind w:firstLine="0" w:firstLineChars="0"/>
              <w:rPr>
                <w:rFonts w:ascii="宋体" w:hAnsi="宋体" w:eastAsia="宋体" w:cs="仿宋_GB2312"/>
                <w:kern w:val="0"/>
                <w:szCs w:val="24"/>
              </w:rPr>
            </w:pPr>
            <w:r>
              <w:rPr>
                <w:rFonts w:hint="eastAsia" w:ascii="宋体" w:hAnsi="宋体" w:eastAsia="宋体" w:cs="仿宋_GB2312"/>
                <w:kern w:val="0"/>
                <w:szCs w:val="24"/>
              </w:rPr>
              <w:t>○线下</w:t>
            </w:r>
            <w:r>
              <w:rPr>
                <w:rFonts w:ascii="宋体" w:hAnsi="宋体" w:eastAsia="宋体" w:cs="仿宋_GB2312"/>
                <w:kern w:val="0"/>
                <w:szCs w:val="24"/>
              </w:rPr>
              <w:t xml:space="preserve">   </w:t>
            </w:r>
            <w:r>
              <w:rPr>
                <w:rFonts w:hint="eastAsia" w:ascii="宋体" w:hAnsi="宋体" w:eastAsia="宋体" w:cs="仿宋_GB2312"/>
                <w:kern w:val="0"/>
                <w:szCs w:val="24"/>
              </w:rPr>
              <w:t>○线上</w:t>
            </w:r>
            <w:r>
              <w:rPr>
                <w:rFonts w:ascii="宋体" w:hAnsi="宋体" w:eastAsia="宋体" w:cs="仿宋_GB2312"/>
                <w:kern w:val="0"/>
                <w:szCs w:val="24"/>
              </w:rPr>
              <w:t xml:space="preserve">   </w:t>
            </w:r>
            <w:r>
              <w:rPr>
                <w:rFonts w:hint="eastAsia" w:ascii="宋体" w:hAnsi="宋体" w:eastAsia="宋体" w:cs="仿宋_GB2312"/>
                <w:kern w:val="0"/>
                <w:szCs w:val="24"/>
              </w:rPr>
              <w:t>○线上线下混合式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线上课程地址及账号</w:t>
            </w:r>
          </w:p>
        </w:tc>
        <w:tc>
          <w:tcPr>
            <w:tcW w:w="5905" w:type="dxa"/>
            <w:noWrap w:val="0"/>
            <w:vAlign w:val="top"/>
          </w:tcPr>
          <w:p>
            <w:pPr>
              <w:spacing w:line="340" w:lineRule="exact"/>
              <w:ind w:firstLine="0" w:firstLineChars="0"/>
              <w:rPr>
                <w:rFonts w:ascii="宋体" w:hAnsi="宋体" w:eastAsia="宋体" w:cs="仿宋_GB2312"/>
                <w:kern w:val="0"/>
                <w:szCs w:val="24"/>
              </w:rPr>
            </w:pPr>
          </w:p>
        </w:tc>
      </w:tr>
    </w:tbl>
    <w:p>
      <w:pPr>
        <w:spacing w:line="360" w:lineRule="exact"/>
        <w:ind w:firstLine="0" w:firstLineChars="0"/>
        <w:rPr>
          <w:rFonts w:ascii="仿宋_GB2312" w:hAnsi="仿宋_GB2312" w:eastAsia="仿宋_GB2312" w:cs="仿宋_GB2312"/>
          <w:sz w:val="22"/>
          <w:szCs w:val="24"/>
        </w:rPr>
      </w:pPr>
      <w:r>
        <w:rPr>
          <w:rFonts w:hint="eastAsia" w:ascii="仿宋_GB2312" w:hAnsi="仿宋_GB2312" w:eastAsia="仿宋_GB2312" w:cs="仿宋_GB2312"/>
          <w:sz w:val="22"/>
          <w:szCs w:val="24"/>
        </w:rPr>
        <w:t>注：（教务系统截图须至少包含开课时间、授课教师姓名等信息）</w:t>
      </w:r>
    </w:p>
    <w:p>
      <w:pPr>
        <w:spacing w:line="240" w:lineRule="auto"/>
        <w:ind w:firstLine="0" w:firstLineChars="0"/>
        <w:rPr>
          <w:rFonts w:ascii="黑体" w:hAnsi="黑体" w:eastAsia="黑体"/>
          <w:szCs w:val="24"/>
        </w:rPr>
      </w:pPr>
    </w:p>
    <w:p>
      <w:pPr>
        <w:numPr>
          <w:ilvl w:val="0"/>
          <w:numId w:val="1"/>
        </w:numPr>
        <w:spacing w:line="240" w:lineRule="auto"/>
        <w:ind w:firstLineChars="0"/>
        <w:rPr>
          <w:rFonts w:ascii="黑体" w:hAnsi="黑体" w:eastAsia="黑体"/>
          <w:szCs w:val="24"/>
        </w:rPr>
      </w:pPr>
      <w:r>
        <w:rPr>
          <w:rFonts w:hint="eastAsia" w:ascii="黑体" w:hAnsi="黑体" w:eastAsia="黑体"/>
          <w:szCs w:val="24"/>
        </w:rPr>
        <w:t>授课教师（教学团队）基本情况</w:t>
      </w:r>
    </w:p>
    <w:tbl>
      <w:tblPr>
        <w:tblStyle w:val="6"/>
        <w:tblW w:w="8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825"/>
        <w:gridCol w:w="813"/>
        <w:gridCol w:w="837"/>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08" w:type="dxa"/>
            <w:gridSpan w:val="9"/>
            <w:noWrap w:val="0"/>
            <w:vAlign w:val="top"/>
          </w:tcPr>
          <w:p>
            <w:pPr>
              <w:spacing w:line="340" w:lineRule="atLeast"/>
              <w:ind w:firstLine="0" w:firstLineChars="0"/>
              <w:jc w:val="center"/>
              <w:rPr>
                <w:rFonts w:ascii="宋体" w:hAnsi="宋体" w:eastAsia="宋体" w:cs="仿宋_GB2312"/>
                <w:kern w:val="0"/>
                <w:szCs w:val="24"/>
              </w:rPr>
            </w:pPr>
            <w:r>
              <w:rPr>
                <w:rFonts w:hint="eastAsia" w:ascii="宋体" w:hAnsi="宋体" w:eastAsia="宋体" w:cs="仿宋_GB2312"/>
                <w:kern w:val="0"/>
                <w:szCs w:val="24"/>
              </w:rPr>
              <w:t>课程团队主要成员</w:t>
            </w:r>
          </w:p>
          <w:p>
            <w:pPr>
              <w:spacing w:line="340" w:lineRule="atLeast"/>
              <w:ind w:firstLine="0" w:firstLineChars="0"/>
              <w:jc w:val="center"/>
              <w:rPr>
                <w:rFonts w:ascii="宋体" w:hAnsi="宋体" w:eastAsia="宋体" w:cs="仿宋_GB2312"/>
                <w:kern w:val="0"/>
                <w:szCs w:val="24"/>
              </w:rPr>
            </w:pPr>
            <w:r>
              <w:rPr>
                <w:rFonts w:hint="eastAsia" w:ascii="宋体" w:hAnsi="宋体" w:eastAsia="宋体" w:cs="仿宋_GB2312"/>
                <w:kern w:val="0"/>
                <w:szCs w:val="24"/>
              </w:rPr>
              <w:t>（序号</w:t>
            </w:r>
            <w:r>
              <w:rPr>
                <w:rFonts w:ascii="Times New Roman" w:hAnsi="Times New Roman" w:eastAsia="宋体" w:cs="Times New Roman"/>
                <w:kern w:val="0"/>
                <w:szCs w:val="24"/>
              </w:rPr>
              <w:t>1</w:t>
            </w:r>
            <w:r>
              <w:rPr>
                <w:rFonts w:hint="eastAsia" w:ascii="宋体" w:hAnsi="宋体" w:eastAsia="宋体" w:cs="Times New Roman"/>
                <w:kern w:val="0"/>
                <w:szCs w:val="24"/>
              </w:rPr>
              <w:t>为课程负责人，课程负责人及团队其他主要成员总人数限</w:t>
            </w:r>
            <w:r>
              <w:rPr>
                <w:rFonts w:ascii="Times New Roman" w:hAnsi="Times New Roman" w:eastAsia="宋体" w:cs="Times New Roman"/>
                <w:kern w:val="0"/>
                <w:szCs w:val="24"/>
              </w:rPr>
              <w:t>8</w:t>
            </w:r>
            <w:r>
              <w:rPr>
                <w:rFonts w:hint="eastAsia" w:ascii="宋体" w:hAnsi="宋体" w:eastAsia="宋体" w:cs="Times New Roman"/>
                <w:kern w:val="0"/>
                <w:szCs w:val="24"/>
              </w:rPr>
              <w:t>人之内</w:t>
            </w:r>
            <w:r>
              <w:rPr>
                <w:rFonts w:hint="eastAsia" w:ascii="宋体" w:hAnsi="宋体" w:eastAsia="宋体" w:cs="仿宋_GB2312"/>
                <w:kern w:val="0"/>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序号</w:t>
            </w:r>
          </w:p>
        </w:tc>
        <w:tc>
          <w:tcPr>
            <w:tcW w:w="750"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姓名</w:t>
            </w:r>
          </w:p>
        </w:tc>
        <w:tc>
          <w:tcPr>
            <w:tcW w:w="825" w:type="dxa"/>
            <w:noWrap w:val="0"/>
            <w:vAlign w:val="center"/>
          </w:tcPr>
          <w:p>
            <w:pPr>
              <w:snapToGrid w:val="0"/>
              <w:spacing w:line="240" w:lineRule="auto"/>
              <w:ind w:firstLine="0" w:firstLineChars="0"/>
              <w:rPr>
                <w:rFonts w:ascii="宋体" w:hAnsi="宋体" w:eastAsia="宋体" w:cs="仿宋_GB2312"/>
                <w:kern w:val="0"/>
                <w:szCs w:val="24"/>
              </w:rPr>
            </w:pPr>
            <w:r>
              <w:rPr>
                <w:rFonts w:hint="eastAsia" w:ascii="宋体" w:hAnsi="宋体" w:eastAsia="宋体" w:cs="仿宋_GB2312"/>
                <w:kern w:val="0"/>
                <w:szCs w:val="24"/>
              </w:rPr>
              <w:t>院系</w:t>
            </w:r>
            <w:r>
              <w:rPr>
                <w:rFonts w:ascii="宋体" w:hAnsi="宋体" w:eastAsia="宋体" w:cs="仿宋_GB2312"/>
                <w:kern w:val="0"/>
                <w:szCs w:val="24"/>
              </w:rPr>
              <w:t>/</w:t>
            </w:r>
          </w:p>
          <w:p>
            <w:pPr>
              <w:snapToGrid w:val="0"/>
              <w:spacing w:line="240" w:lineRule="auto"/>
              <w:ind w:firstLine="0" w:firstLineChars="0"/>
              <w:rPr>
                <w:rFonts w:ascii="宋体" w:hAnsi="宋体" w:eastAsia="宋体" w:cs="仿宋_GB2312"/>
                <w:kern w:val="0"/>
                <w:szCs w:val="24"/>
              </w:rPr>
            </w:pPr>
            <w:r>
              <w:rPr>
                <w:rFonts w:hint="eastAsia" w:ascii="宋体" w:hAnsi="宋体" w:eastAsia="宋体" w:cs="仿宋_GB2312"/>
                <w:kern w:val="0"/>
                <w:szCs w:val="24"/>
              </w:rPr>
              <w:t>部门</w:t>
            </w:r>
          </w:p>
        </w:tc>
        <w:tc>
          <w:tcPr>
            <w:tcW w:w="712"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出生</w:t>
            </w:r>
          </w:p>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年月</w:t>
            </w:r>
          </w:p>
        </w:tc>
        <w:tc>
          <w:tcPr>
            <w:tcW w:w="725"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职务</w:t>
            </w:r>
          </w:p>
        </w:tc>
        <w:tc>
          <w:tcPr>
            <w:tcW w:w="825"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职称</w:t>
            </w:r>
          </w:p>
        </w:tc>
        <w:tc>
          <w:tcPr>
            <w:tcW w:w="813"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手机号码</w:t>
            </w:r>
          </w:p>
        </w:tc>
        <w:tc>
          <w:tcPr>
            <w:tcW w:w="837" w:type="dxa"/>
            <w:noWrap w:val="0"/>
            <w:vAlign w:val="center"/>
          </w:tcPr>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电子</w:t>
            </w:r>
          </w:p>
          <w:p>
            <w:pPr>
              <w:snapToGrid w:val="0"/>
              <w:spacing w:line="240" w:lineRule="auto"/>
              <w:ind w:firstLine="0" w:firstLineChars="0"/>
              <w:jc w:val="center"/>
              <w:rPr>
                <w:rFonts w:ascii="宋体" w:hAnsi="宋体" w:eastAsia="宋体" w:cs="仿宋_GB2312"/>
                <w:kern w:val="0"/>
                <w:szCs w:val="24"/>
              </w:rPr>
            </w:pPr>
            <w:r>
              <w:rPr>
                <w:rFonts w:hint="eastAsia" w:ascii="宋体" w:hAnsi="宋体" w:eastAsia="宋体" w:cs="仿宋_GB2312"/>
                <w:kern w:val="0"/>
                <w:szCs w:val="24"/>
              </w:rPr>
              <w:t>邮箱</w:t>
            </w:r>
          </w:p>
        </w:tc>
        <w:tc>
          <w:tcPr>
            <w:tcW w:w="2241" w:type="dxa"/>
            <w:noWrap w:val="0"/>
            <w:vAlign w:val="center"/>
          </w:tcPr>
          <w:p>
            <w:pPr>
              <w:spacing w:line="340" w:lineRule="atLeas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1</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2</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3</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4</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5</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6</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7</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pPr>
              <w:spacing w:line="340" w:lineRule="atLeast"/>
              <w:ind w:firstLine="0" w:firstLineChars="0"/>
              <w:jc w:val="center"/>
              <w:rPr>
                <w:rFonts w:ascii="宋体" w:hAnsi="宋体" w:eastAsia="宋体" w:cs="Times New Roman"/>
                <w:kern w:val="0"/>
                <w:szCs w:val="24"/>
              </w:rPr>
            </w:pPr>
            <w:r>
              <w:rPr>
                <w:rFonts w:ascii="Times New Roman" w:hAnsi="Times New Roman" w:eastAsia="宋体" w:cs="Times New Roman"/>
                <w:kern w:val="0"/>
                <w:szCs w:val="24"/>
              </w:rPr>
              <w:t>8</w:t>
            </w:r>
          </w:p>
        </w:tc>
        <w:tc>
          <w:tcPr>
            <w:tcW w:w="750"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712" w:type="dxa"/>
            <w:noWrap w:val="0"/>
            <w:vAlign w:val="top"/>
          </w:tcPr>
          <w:p>
            <w:pPr>
              <w:spacing w:line="340" w:lineRule="atLeast"/>
              <w:ind w:firstLine="0" w:firstLineChars="0"/>
              <w:rPr>
                <w:rFonts w:ascii="宋体" w:hAnsi="宋体" w:eastAsia="宋体" w:cs="仿宋_GB2312"/>
                <w:kern w:val="0"/>
                <w:szCs w:val="24"/>
              </w:rPr>
            </w:pPr>
          </w:p>
        </w:tc>
        <w:tc>
          <w:tcPr>
            <w:tcW w:w="725" w:type="dxa"/>
            <w:noWrap w:val="0"/>
            <w:vAlign w:val="top"/>
          </w:tcPr>
          <w:p>
            <w:pPr>
              <w:spacing w:line="340" w:lineRule="atLeast"/>
              <w:ind w:firstLine="0" w:firstLineChars="0"/>
              <w:rPr>
                <w:rFonts w:ascii="宋体" w:hAnsi="宋体" w:eastAsia="宋体" w:cs="仿宋_GB2312"/>
                <w:kern w:val="0"/>
                <w:szCs w:val="24"/>
              </w:rPr>
            </w:pPr>
          </w:p>
        </w:tc>
        <w:tc>
          <w:tcPr>
            <w:tcW w:w="825" w:type="dxa"/>
            <w:noWrap w:val="0"/>
            <w:vAlign w:val="top"/>
          </w:tcPr>
          <w:p>
            <w:pPr>
              <w:spacing w:line="340" w:lineRule="atLeast"/>
              <w:ind w:firstLine="0" w:firstLineChars="0"/>
              <w:rPr>
                <w:rFonts w:ascii="宋体" w:hAnsi="宋体" w:eastAsia="宋体" w:cs="仿宋_GB2312"/>
                <w:kern w:val="0"/>
                <w:szCs w:val="24"/>
              </w:rPr>
            </w:pPr>
          </w:p>
        </w:tc>
        <w:tc>
          <w:tcPr>
            <w:tcW w:w="813" w:type="dxa"/>
            <w:noWrap w:val="0"/>
            <w:vAlign w:val="top"/>
          </w:tcPr>
          <w:p>
            <w:pPr>
              <w:spacing w:line="340" w:lineRule="atLeast"/>
              <w:ind w:firstLine="0" w:firstLineChars="0"/>
              <w:rPr>
                <w:rFonts w:ascii="宋体" w:hAnsi="宋体" w:eastAsia="宋体" w:cs="仿宋_GB2312"/>
                <w:kern w:val="0"/>
                <w:szCs w:val="24"/>
              </w:rPr>
            </w:pPr>
          </w:p>
        </w:tc>
        <w:tc>
          <w:tcPr>
            <w:tcW w:w="837" w:type="dxa"/>
            <w:noWrap w:val="0"/>
            <w:vAlign w:val="top"/>
          </w:tcPr>
          <w:p>
            <w:pPr>
              <w:spacing w:line="340" w:lineRule="atLeast"/>
              <w:ind w:firstLine="0" w:firstLineChars="0"/>
              <w:rPr>
                <w:rFonts w:ascii="宋体" w:hAnsi="宋体" w:eastAsia="宋体" w:cs="仿宋_GB2312"/>
                <w:kern w:val="0"/>
                <w:szCs w:val="24"/>
              </w:rPr>
            </w:pPr>
          </w:p>
        </w:tc>
        <w:tc>
          <w:tcPr>
            <w:tcW w:w="2241" w:type="dxa"/>
            <w:noWrap w:val="0"/>
            <w:vAlign w:val="top"/>
          </w:tcPr>
          <w:p>
            <w:pPr>
              <w:spacing w:line="340" w:lineRule="atLeast"/>
              <w:ind w:firstLine="0" w:firstLineChars="0"/>
              <w:rPr>
                <w:rFonts w:ascii="宋体" w:hAnsi="宋体" w:eastAsia="宋体" w:cs="仿宋_GB2312"/>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240" w:lineRule="auto"/>
        <w:ind w:firstLineChars="0"/>
        <w:rPr>
          <w:rFonts w:ascii="黑体" w:hAnsi="黑体" w:eastAsia="黑体"/>
          <w:szCs w:val="24"/>
        </w:rPr>
      </w:pPr>
      <w:r>
        <w:rPr>
          <w:rFonts w:hint="eastAsia" w:ascii="黑体" w:hAnsi="黑体" w:eastAsia="黑体"/>
          <w:szCs w:val="24"/>
        </w:rPr>
        <w:t>授课教师（教学团队）课程思政教育教学情况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873"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课程负责人</w:t>
            </w:r>
          </w:p>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情况</w:t>
            </w:r>
          </w:p>
        </w:tc>
        <w:tc>
          <w:tcPr>
            <w:tcW w:w="6649" w:type="dxa"/>
            <w:noWrap w:val="0"/>
            <w:vAlign w:val="top"/>
          </w:tcPr>
          <w:p>
            <w:pPr>
              <w:spacing w:line="340" w:lineRule="exact"/>
              <w:ind w:firstLine="0" w:firstLineChars="0"/>
              <w:rPr>
                <w:rFonts w:ascii="宋体" w:hAnsi="宋体" w:eastAsia="宋体" w:cs="仿宋_GB2312"/>
                <w:kern w:val="0"/>
                <w:szCs w:val="24"/>
              </w:rPr>
            </w:pPr>
            <w:r>
              <w:rPr>
                <w:rFonts w:hint="eastAsia" w:ascii="宋体" w:hAnsi="宋体" w:eastAsia="宋体" w:cs="仿宋_GB2312"/>
                <w:kern w:val="0"/>
                <w:szCs w:val="24"/>
              </w:rPr>
              <w:t>（近</w:t>
            </w:r>
            <w:r>
              <w:rPr>
                <w:rFonts w:ascii="Times New Roman" w:hAnsi="Times New Roman" w:eastAsia="宋体" w:cs="仿宋_GB2312"/>
                <w:kern w:val="0"/>
                <w:szCs w:val="24"/>
              </w:rPr>
              <w:t>5</w:t>
            </w:r>
            <w:r>
              <w:rPr>
                <w:rFonts w:ascii="宋体" w:hAnsi="宋体" w:eastAsia="宋体" w:cs="仿宋_GB2312"/>
                <w:kern w:val="0"/>
                <w:szCs w:val="24"/>
              </w:rPr>
              <w:t>年来在承担课程教学任务、开展课程思政教学实践和理论研究、获得教学奖励等方面的情况）</w:t>
            </w:r>
          </w:p>
          <w:p>
            <w:pPr>
              <w:spacing w:line="340" w:lineRule="exact"/>
              <w:ind w:firstLine="0" w:firstLineChars="0"/>
              <w:rPr>
                <w:rFonts w:ascii="宋体" w:hAnsi="宋体" w:eastAsia="宋体"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873" w:type="dxa"/>
            <w:noWrap w:val="0"/>
            <w:vAlign w:val="center"/>
          </w:tcPr>
          <w:p>
            <w:pPr>
              <w:spacing w:line="340" w:lineRule="exact"/>
              <w:ind w:firstLine="0" w:firstLineChars="0"/>
              <w:jc w:val="center"/>
              <w:rPr>
                <w:rFonts w:ascii="宋体" w:hAnsi="宋体" w:eastAsia="宋体" w:cs="仿宋_GB2312"/>
                <w:kern w:val="0"/>
                <w:szCs w:val="24"/>
              </w:rPr>
            </w:pPr>
            <w:r>
              <w:rPr>
                <w:rFonts w:hint="eastAsia" w:ascii="宋体" w:hAnsi="宋体" w:eastAsia="宋体" w:cs="仿宋_GB2312"/>
                <w:kern w:val="0"/>
                <w:szCs w:val="24"/>
              </w:rPr>
              <w:t>教学团队情况</w:t>
            </w:r>
          </w:p>
        </w:tc>
        <w:tc>
          <w:tcPr>
            <w:tcW w:w="6649" w:type="dxa"/>
            <w:noWrap w:val="0"/>
            <w:vAlign w:val="top"/>
          </w:tcPr>
          <w:p>
            <w:pPr>
              <w:spacing w:line="340" w:lineRule="exact"/>
              <w:ind w:firstLine="0" w:firstLineChars="0"/>
              <w:rPr>
                <w:rFonts w:ascii="宋体" w:hAnsi="宋体" w:eastAsia="宋体" w:cs="仿宋_GB2312"/>
                <w:kern w:val="0"/>
                <w:szCs w:val="24"/>
              </w:rPr>
            </w:pPr>
            <w:r>
              <w:rPr>
                <w:rFonts w:hint="eastAsia" w:ascii="宋体" w:hAnsi="宋体" w:eastAsia="宋体" w:cs="仿宋_GB2312"/>
                <w:kern w:val="0"/>
                <w:szCs w:val="24"/>
              </w:rPr>
              <w:t>（近</w:t>
            </w:r>
            <w:r>
              <w:rPr>
                <w:rFonts w:ascii="Times New Roman" w:hAnsi="Times New Roman" w:eastAsia="宋体" w:cs="仿宋_GB2312"/>
                <w:kern w:val="0"/>
                <w:szCs w:val="24"/>
              </w:rPr>
              <w:t>5</w:t>
            </w:r>
            <w:r>
              <w:rPr>
                <w:rFonts w:ascii="宋体" w:hAnsi="宋体" w:eastAsia="宋体" w:cs="仿宋_GB2312"/>
                <w:kern w:val="0"/>
                <w:szCs w:val="24"/>
              </w:rPr>
              <w:t>年来教学团队在组织实施本课程教育教学、开展课程思政建设、参加课程思政学习培训、集体教研、获得教学奖励等方面的情况。如不是教学团队，可填无）</w:t>
            </w:r>
          </w:p>
          <w:p>
            <w:pPr>
              <w:spacing w:line="340" w:lineRule="exact"/>
              <w:ind w:firstLine="0" w:firstLineChars="0"/>
              <w:rPr>
                <w:rFonts w:ascii="宋体" w:hAnsi="宋体" w:eastAsia="宋体" w:cs="仿宋_GB2312"/>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课程思政建设总体设计情况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8522" w:type="dxa"/>
            <w:noWrap w:val="0"/>
            <w:vAlign w:val="top"/>
          </w:tcPr>
          <w:p>
            <w:pPr>
              <w:spacing w:line="340" w:lineRule="atLeast"/>
              <w:ind w:firstLine="0" w:firstLineChars="0"/>
              <w:rPr>
                <w:rFonts w:ascii="宋体" w:hAnsi="宋体" w:eastAsia="宋体" w:cs="楷体"/>
                <w:kern w:val="0"/>
                <w:szCs w:val="24"/>
              </w:rPr>
            </w:pPr>
            <w:r>
              <w:rPr>
                <w:rFonts w:hint="eastAsia" w:ascii="宋体" w:hAnsi="宋体" w:eastAsia="宋体" w:cs="仿宋_GB2312"/>
                <w:kern w:val="0"/>
                <w:szCs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w:t>
            </w:r>
            <w:r>
              <w:rPr>
                <w:rFonts w:ascii="Times New Roman" w:hAnsi="Times New Roman" w:eastAsia="宋体" w:cs="仿宋_GB2312"/>
                <w:kern w:val="0"/>
                <w:szCs w:val="24"/>
              </w:rPr>
              <w:t>500</w:t>
            </w:r>
            <w:r>
              <w:rPr>
                <w:rFonts w:ascii="宋体" w:hAnsi="宋体" w:eastAsia="宋体" w:cs="仿宋_GB2312"/>
                <w:kern w:val="0"/>
                <w:szCs w:val="24"/>
              </w:rPr>
              <w:t>字以内）</w:t>
            </w:r>
          </w:p>
          <w:p>
            <w:pPr>
              <w:spacing w:line="340" w:lineRule="atLeast"/>
              <w:ind w:firstLine="0" w:firstLineChars="0"/>
              <w:rPr>
                <w:rFonts w:ascii="宋体" w:hAnsi="宋体" w:eastAsia="宋体" w:cs="仿宋_GB2312"/>
                <w:kern w:val="0"/>
                <w:szCs w:val="24"/>
              </w:rPr>
            </w:pPr>
          </w:p>
          <w:p>
            <w:pPr>
              <w:spacing w:line="340" w:lineRule="atLeast"/>
              <w:ind w:firstLine="0" w:firstLineChars="0"/>
              <w:rPr>
                <w:rFonts w:ascii="宋体" w:hAnsi="宋体" w:eastAsia="宋体" w:cs="仿宋_GB2312"/>
                <w:kern w:val="0"/>
                <w:szCs w:val="24"/>
              </w:rPr>
            </w:pPr>
          </w:p>
          <w:p>
            <w:pPr>
              <w:spacing w:line="340" w:lineRule="atLeast"/>
              <w:ind w:firstLine="0" w:firstLineChars="0"/>
              <w:rPr>
                <w:rFonts w:ascii="宋体" w:hAnsi="宋体" w:eastAsia="宋体" w:cs="仿宋_GB2312"/>
                <w:kern w:val="0"/>
                <w:szCs w:val="24"/>
              </w:rPr>
            </w:pPr>
          </w:p>
          <w:p>
            <w:pPr>
              <w:spacing w:line="340" w:lineRule="atLeast"/>
              <w:ind w:firstLine="0" w:firstLineChars="0"/>
              <w:rPr>
                <w:rFonts w:ascii="宋体" w:hAnsi="宋体" w:eastAsia="宋体" w:cs="仿宋_GB2312"/>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课程思政教学实践情况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atLeast"/>
        </w:trPr>
        <w:tc>
          <w:tcPr>
            <w:tcW w:w="8522" w:type="dxa"/>
            <w:noWrap w:val="0"/>
            <w:vAlign w:val="top"/>
          </w:tcPr>
          <w:p>
            <w:pPr>
              <w:spacing w:line="340" w:lineRule="atLeast"/>
              <w:ind w:firstLine="0" w:firstLineChars="0"/>
              <w:rPr>
                <w:rFonts w:ascii="宋体" w:hAnsi="宋体" w:eastAsia="宋体" w:cs="仿宋_GB2312"/>
                <w:kern w:val="0"/>
                <w:szCs w:val="24"/>
              </w:rPr>
            </w:pPr>
            <w:r>
              <w:rPr>
                <w:rFonts w:hint="eastAsia" w:ascii="宋体" w:hAnsi="宋体" w:eastAsia="宋体" w:cs="仿宋_GB2312"/>
                <w:kern w:val="0"/>
                <w:szCs w:val="24"/>
              </w:rPr>
              <w:t>（描述如何结合办学定位、专业特色和课程特点，深入挖掘思想政治教育资源，完善课程内容，改进教学方法，探索创新课程思政建设模式和方法路径，将课程建设目标融入课程教学过程等情况。</w:t>
            </w:r>
            <w:r>
              <w:rPr>
                <w:rFonts w:ascii="Times New Roman" w:hAnsi="Times New Roman" w:eastAsia="宋体" w:cs="仿宋_GB2312"/>
                <w:kern w:val="0"/>
                <w:szCs w:val="24"/>
              </w:rPr>
              <w:t>1000</w:t>
            </w:r>
            <w:r>
              <w:rPr>
                <w:rFonts w:ascii="宋体" w:hAnsi="宋体" w:eastAsia="宋体" w:cs="仿宋_GB2312"/>
                <w:kern w:val="0"/>
                <w:szCs w:val="24"/>
              </w:rPr>
              <w:t>字以内）</w:t>
            </w:r>
          </w:p>
          <w:p>
            <w:pPr>
              <w:spacing w:line="340" w:lineRule="atLeast"/>
              <w:ind w:firstLine="0" w:firstLineChars="0"/>
              <w:rPr>
                <w:rFonts w:ascii="宋体" w:hAnsi="宋体" w:eastAsia="宋体" w:cs="仿宋_GB2312"/>
                <w:kern w:val="0"/>
                <w:szCs w:val="24"/>
              </w:rPr>
            </w:pPr>
          </w:p>
          <w:p>
            <w:pPr>
              <w:spacing w:line="340" w:lineRule="atLeast"/>
              <w:ind w:firstLine="0" w:firstLineChars="0"/>
              <w:rPr>
                <w:rFonts w:ascii="宋体" w:hAnsi="宋体" w:eastAsia="宋体" w:cs="仿宋_GB2312"/>
                <w:kern w:val="0"/>
                <w:szCs w:val="24"/>
              </w:rPr>
            </w:pPr>
          </w:p>
          <w:p>
            <w:pPr>
              <w:spacing w:line="340" w:lineRule="atLeast"/>
              <w:ind w:firstLine="0" w:firstLineChars="0"/>
              <w:rPr>
                <w:rFonts w:ascii="宋体" w:hAnsi="宋体" w:eastAsia="宋体" w:cs="仿宋_GB2312"/>
                <w:kern w:val="0"/>
                <w:szCs w:val="24"/>
              </w:rPr>
            </w:pPr>
          </w:p>
          <w:p>
            <w:pPr>
              <w:spacing w:line="340" w:lineRule="atLeast"/>
              <w:ind w:firstLine="0" w:firstLineChars="0"/>
              <w:rPr>
                <w:rFonts w:ascii="宋体" w:hAnsi="宋体" w:eastAsia="宋体" w:cs="仿宋_GB2312"/>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课程评价与成效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8522" w:type="dxa"/>
            <w:noWrap w:val="0"/>
            <w:vAlign w:val="top"/>
          </w:tcPr>
          <w:p>
            <w:pPr>
              <w:spacing w:line="340" w:lineRule="atLeast"/>
              <w:ind w:firstLine="0" w:firstLineChars="0"/>
              <w:rPr>
                <w:rFonts w:ascii="宋体" w:hAnsi="宋体" w:eastAsia="宋体" w:cs="仿宋_GB2312"/>
                <w:kern w:val="0"/>
                <w:szCs w:val="24"/>
              </w:rPr>
            </w:pPr>
            <w:r>
              <w:rPr>
                <w:rFonts w:hint="eastAsia" w:ascii="宋体" w:hAnsi="宋体" w:eastAsia="宋体" w:cs="仿宋_GB2312"/>
                <w:kern w:val="0"/>
                <w:szCs w:val="24"/>
              </w:rPr>
              <w:t>（概述课程考核评价的方法机制建设情况，以及校内外同行和学生评价、课程思政教学改革成效、示范辐射等情况。</w:t>
            </w:r>
            <w:r>
              <w:rPr>
                <w:rFonts w:ascii="Times New Roman" w:hAnsi="Times New Roman" w:eastAsia="宋体" w:cs="仿宋_GB2312"/>
                <w:kern w:val="0"/>
                <w:szCs w:val="24"/>
              </w:rPr>
              <w:t>500</w:t>
            </w:r>
            <w:r>
              <w:rPr>
                <w:rFonts w:ascii="宋体" w:hAnsi="宋体" w:eastAsia="宋体" w:cs="仿宋_GB2312"/>
                <w:kern w:val="0"/>
                <w:szCs w:val="24"/>
              </w:rPr>
              <w:t>字以内）</w:t>
            </w: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课程特色与创新</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1" w:hRule="atLeast"/>
        </w:trPr>
        <w:tc>
          <w:tcPr>
            <w:tcW w:w="8522" w:type="dxa"/>
            <w:noWrap w:val="0"/>
            <w:vAlign w:val="top"/>
          </w:tcPr>
          <w:p>
            <w:pPr>
              <w:spacing w:line="340" w:lineRule="atLeast"/>
              <w:ind w:firstLine="0" w:firstLineChars="0"/>
              <w:rPr>
                <w:rFonts w:ascii="宋体" w:hAnsi="宋体" w:eastAsia="宋体" w:cs="仿宋_GB2312"/>
                <w:kern w:val="0"/>
                <w:szCs w:val="24"/>
              </w:rPr>
            </w:pPr>
            <w:r>
              <w:rPr>
                <w:rFonts w:hint="eastAsia" w:ascii="宋体" w:hAnsi="宋体" w:eastAsia="宋体" w:cs="仿宋_GB2312"/>
                <w:kern w:val="0"/>
                <w:szCs w:val="24"/>
              </w:rPr>
              <w:t>（概述在课程思政建设方面的特色、亮点和创新点，形成的可供同类课程借鉴共享的经验做法等。须用</w:t>
            </w:r>
            <w:r>
              <w:rPr>
                <w:rFonts w:ascii="Times New Roman" w:hAnsi="Times New Roman" w:eastAsia="宋体" w:cs="仿宋_GB2312"/>
                <w:kern w:val="0"/>
                <w:szCs w:val="24"/>
              </w:rPr>
              <w:t>1</w:t>
            </w:r>
            <w:r>
              <w:rPr>
                <w:rFonts w:ascii="宋体" w:hAnsi="宋体" w:eastAsia="宋体" w:cs="仿宋_GB2312"/>
                <w:kern w:val="0"/>
                <w:szCs w:val="24"/>
              </w:rPr>
              <w:t>—</w:t>
            </w:r>
            <w:r>
              <w:rPr>
                <w:rFonts w:ascii="Times New Roman" w:hAnsi="Times New Roman" w:eastAsia="宋体" w:cs="仿宋_GB2312"/>
                <w:kern w:val="0"/>
                <w:szCs w:val="24"/>
              </w:rPr>
              <w:t>2</w:t>
            </w:r>
            <w:r>
              <w:rPr>
                <w:rFonts w:ascii="宋体" w:hAnsi="宋体" w:eastAsia="宋体" w:cs="仿宋_GB2312"/>
                <w:kern w:val="0"/>
                <w:szCs w:val="24"/>
              </w:rPr>
              <w:t>个典型教学案例举例说明。</w:t>
            </w:r>
            <w:r>
              <w:rPr>
                <w:rFonts w:ascii="Times New Roman" w:hAnsi="Times New Roman" w:eastAsia="宋体" w:cs="仿宋_GB2312"/>
                <w:kern w:val="0"/>
                <w:szCs w:val="24"/>
              </w:rPr>
              <w:t>500</w:t>
            </w:r>
            <w:r>
              <w:rPr>
                <w:rFonts w:ascii="宋体" w:hAnsi="宋体" w:eastAsia="宋体" w:cs="仿宋_GB2312"/>
                <w:kern w:val="0"/>
                <w:szCs w:val="24"/>
              </w:rPr>
              <w:t>字以内）</w:t>
            </w: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课程建设计划</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spacing w:line="340" w:lineRule="atLeast"/>
              <w:ind w:firstLine="0" w:firstLineChars="0"/>
              <w:rPr>
                <w:rFonts w:ascii="宋体" w:hAnsi="宋体" w:eastAsia="宋体"/>
                <w:kern w:val="0"/>
                <w:szCs w:val="24"/>
              </w:rPr>
            </w:pPr>
            <w:r>
              <w:rPr>
                <w:rFonts w:hint="eastAsia" w:ascii="宋体" w:hAnsi="宋体" w:eastAsia="宋体" w:cs="仿宋_GB2312"/>
                <w:kern w:val="0"/>
                <w:szCs w:val="24"/>
              </w:rPr>
              <w:t>（概述今后</w:t>
            </w:r>
            <w:r>
              <w:rPr>
                <w:rFonts w:ascii="Times New Roman" w:hAnsi="Times New Roman" w:eastAsia="宋体" w:cs="仿宋_GB2312"/>
                <w:kern w:val="0"/>
                <w:szCs w:val="24"/>
              </w:rPr>
              <w:t>5</w:t>
            </w:r>
            <w:r>
              <w:rPr>
                <w:rFonts w:ascii="宋体" w:hAnsi="宋体" w:eastAsia="宋体" w:cs="仿宋_GB2312"/>
                <w:kern w:val="0"/>
                <w:szCs w:val="24"/>
              </w:rPr>
              <w:t>年课程在课程思政方面的持续建设计划、需要进一步解决的问题、主要改进措施、支持保障措施等。</w:t>
            </w:r>
            <w:r>
              <w:rPr>
                <w:rFonts w:ascii="Times New Roman" w:hAnsi="Times New Roman" w:eastAsia="宋体" w:cs="仿宋_GB2312"/>
                <w:kern w:val="0"/>
                <w:szCs w:val="24"/>
              </w:rPr>
              <w:t>300</w:t>
            </w:r>
            <w:r>
              <w:rPr>
                <w:rFonts w:ascii="宋体" w:hAnsi="宋体" w:eastAsia="宋体" w:cs="仿宋_GB2312"/>
                <w:kern w:val="0"/>
                <w:szCs w:val="24"/>
              </w:rPr>
              <w:t>字以内）</w:t>
            </w: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p>
            <w:pPr>
              <w:spacing w:line="340" w:lineRule="atLeast"/>
              <w:ind w:firstLine="0" w:firstLineChars="0"/>
              <w:rPr>
                <w:rFonts w:ascii="宋体" w:hAnsi="宋体" w:eastAsia="宋体"/>
                <w:kern w:val="0"/>
                <w:szCs w:val="24"/>
              </w:rPr>
            </w:pPr>
          </w:p>
        </w:tc>
      </w:tr>
    </w:tbl>
    <w:p>
      <w:pPr>
        <w:spacing w:line="340" w:lineRule="atLeast"/>
        <w:ind w:firstLine="0" w:firstLineChars="0"/>
        <w:rPr>
          <w:rFonts w:ascii="黑体" w:hAnsi="黑体" w:eastAsia="黑体" w:cs="黑体"/>
          <w:szCs w:val="24"/>
        </w:rPr>
      </w:pPr>
    </w:p>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noWrap w:val="0"/>
            <w:vAlign w:val="top"/>
          </w:tcPr>
          <w:p>
            <w:pPr>
              <w:numPr>
                <w:ilvl w:val="0"/>
                <w:numId w:val="2"/>
              </w:numPr>
              <w:adjustRightInd w:val="0"/>
              <w:snapToGrid w:val="0"/>
              <w:spacing w:before="156" w:beforeLines="50" w:line="340" w:lineRule="atLeast"/>
              <w:ind w:left="0" w:firstLine="482" w:firstLineChars="0"/>
              <w:rPr>
                <w:rFonts w:ascii="宋体" w:hAnsi="宋体" w:eastAsia="宋体" w:cs="仿宋_GB2312"/>
                <w:b/>
                <w:bCs/>
                <w:kern w:val="0"/>
                <w:szCs w:val="24"/>
              </w:rPr>
            </w:pPr>
            <w:r>
              <w:rPr>
                <w:rFonts w:hint="eastAsia" w:ascii="宋体" w:hAnsi="宋体" w:eastAsia="宋体" w:cs="仿宋_GB2312"/>
                <w:b/>
                <w:bCs/>
                <w:kern w:val="0"/>
                <w:szCs w:val="24"/>
              </w:rPr>
              <w:t>教学设计样例说明（必须提供）</w:t>
            </w:r>
          </w:p>
          <w:p>
            <w:pPr>
              <w:adjustRightInd w:val="0"/>
              <w:snapToGrid w:val="0"/>
              <w:spacing w:line="340" w:lineRule="atLeast"/>
              <w:ind w:firstLine="480"/>
              <w:rPr>
                <w:rFonts w:ascii="宋体" w:hAnsi="宋体" w:eastAsia="宋体" w:cs="仿宋_GB2312"/>
                <w:kern w:val="0"/>
                <w:szCs w:val="24"/>
              </w:rPr>
            </w:pPr>
            <w:r>
              <w:rPr>
                <w:rFonts w:hint="eastAsia" w:ascii="宋体" w:hAnsi="宋体" w:eastAsia="宋体" w:cs="仿宋_GB2312"/>
                <w:kern w:val="0"/>
                <w:szCs w:val="24"/>
              </w:rPr>
              <w:t>（提供一节代表性课程的完整教学设计和教学实施流程说明，尽可能细致地反映出教师的思考和教学设计，在文档中应提供不少于</w:t>
            </w:r>
            <w:r>
              <w:rPr>
                <w:rFonts w:ascii="Times New Roman" w:hAnsi="Times New Roman" w:eastAsia="宋体" w:cs="Times New Roman"/>
                <w:kern w:val="0"/>
                <w:szCs w:val="24"/>
              </w:rPr>
              <w:t>5</w:t>
            </w:r>
            <w:r>
              <w:rPr>
                <w:rFonts w:hint="eastAsia" w:ascii="宋体" w:hAnsi="宋体" w:eastAsia="宋体" w:cs="仿宋_GB2312"/>
                <w:kern w:val="0"/>
                <w:szCs w:val="24"/>
              </w:rPr>
              <w:t>张教学活动的图片。要求教学设计样例应具有较强的可读性，表述清晰流畅。课程负责人签字。）</w:t>
            </w:r>
          </w:p>
          <w:p>
            <w:pPr>
              <w:numPr>
                <w:ilvl w:val="0"/>
                <w:numId w:val="2"/>
              </w:numPr>
              <w:adjustRightInd w:val="0"/>
              <w:snapToGrid w:val="0"/>
              <w:spacing w:line="340" w:lineRule="atLeast"/>
              <w:ind w:left="0" w:firstLine="482" w:firstLineChars="0"/>
              <w:rPr>
                <w:rFonts w:ascii="宋体" w:hAnsi="宋体" w:eastAsia="宋体" w:cs="仿宋_GB2312"/>
                <w:b/>
                <w:bCs/>
                <w:kern w:val="0"/>
                <w:szCs w:val="24"/>
              </w:rPr>
            </w:pPr>
            <w:r>
              <w:rPr>
                <w:rFonts w:hint="eastAsia" w:ascii="宋体" w:hAnsi="宋体" w:eastAsia="宋体" w:cs="仿宋_GB2312"/>
                <w:b/>
                <w:bCs/>
                <w:kern w:val="0"/>
                <w:szCs w:val="24"/>
              </w:rPr>
              <w:t>最近一学期的课程教案（必须提供）</w:t>
            </w:r>
          </w:p>
          <w:p>
            <w:pPr>
              <w:spacing w:line="340" w:lineRule="atLeast"/>
              <w:ind w:firstLine="480"/>
              <w:rPr>
                <w:rFonts w:ascii="宋体" w:hAnsi="宋体" w:eastAsia="宋体" w:cs="仿宋_GB2312"/>
                <w:kern w:val="0"/>
                <w:szCs w:val="24"/>
              </w:rPr>
            </w:pPr>
            <w:r>
              <w:rPr>
                <w:rFonts w:hint="eastAsia" w:ascii="宋体" w:hAnsi="宋体" w:eastAsia="宋体" w:cs="仿宋_GB2312"/>
                <w:kern w:val="0"/>
                <w:szCs w:val="24"/>
              </w:rPr>
              <w:t>（课程负责人签字。）</w:t>
            </w:r>
          </w:p>
          <w:p>
            <w:pPr>
              <w:numPr>
                <w:ilvl w:val="0"/>
                <w:numId w:val="2"/>
              </w:numPr>
              <w:spacing w:line="340" w:lineRule="atLeast"/>
              <w:ind w:left="0" w:firstLine="482" w:firstLineChars="0"/>
              <w:rPr>
                <w:rFonts w:ascii="宋体" w:hAnsi="宋体" w:eastAsia="宋体" w:cs="仿宋_GB2312"/>
                <w:b/>
                <w:bCs/>
                <w:kern w:val="0"/>
                <w:szCs w:val="24"/>
              </w:rPr>
            </w:pPr>
            <w:r>
              <w:rPr>
                <w:rFonts w:hint="eastAsia" w:ascii="宋体" w:hAnsi="宋体" w:eastAsia="宋体" w:cs="仿宋_GB2312"/>
                <w:b/>
                <w:bCs/>
                <w:kern w:val="0"/>
                <w:szCs w:val="24"/>
              </w:rPr>
              <w:t>最近一学期学生评教结果统计（选择性提供）</w:t>
            </w:r>
          </w:p>
          <w:p>
            <w:pPr>
              <w:spacing w:line="340" w:lineRule="atLeast"/>
              <w:ind w:firstLine="480"/>
              <w:rPr>
                <w:rFonts w:ascii="宋体" w:hAnsi="宋体" w:eastAsia="宋体" w:cs="仿宋_GB2312"/>
                <w:kern w:val="0"/>
                <w:szCs w:val="24"/>
              </w:rPr>
            </w:pPr>
            <w:r>
              <w:rPr>
                <w:rFonts w:hint="eastAsia" w:ascii="宋体" w:hAnsi="宋体" w:eastAsia="宋体" w:cs="仿宋_GB2312"/>
                <w:kern w:val="0"/>
                <w:szCs w:val="24"/>
              </w:rPr>
              <w:t>（申报学校教务部门盖章。）</w:t>
            </w:r>
          </w:p>
          <w:p>
            <w:pPr>
              <w:numPr>
                <w:ilvl w:val="0"/>
                <w:numId w:val="2"/>
              </w:numPr>
              <w:spacing w:line="340" w:lineRule="atLeast"/>
              <w:ind w:left="0" w:firstLine="482" w:firstLineChars="0"/>
              <w:rPr>
                <w:rFonts w:ascii="宋体" w:hAnsi="宋体" w:eastAsia="宋体" w:cs="仿宋_GB2312"/>
                <w:b/>
                <w:bCs/>
                <w:kern w:val="0"/>
                <w:szCs w:val="24"/>
              </w:rPr>
            </w:pPr>
            <w:r>
              <w:rPr>
                <w:rFonts w:hint="eastAsia" w:ascii="宋体" w:hAnsi="宋体" w:eastAsia="宋体" w:cs="仿宋_GB2312"/>
                <w:b/>
                <w:bCs/>
                <w:kern w:val="0"/>
                <w:szCs w:val="24"/>
              </w:rPr>
              <w:t>最近一次学校对课堂教学评价（选择性提供）</w:t>
            </w:r>
          </w:p>
          <w:p>
            <w:pPr>
              <w:spacing w:line="340" w:lineRule="atLeast"/>
              <w:ind w:firstLine="480"/>
              <w:rPr>
                <w:rFonts w:ascii="宋体" w:hAnsi="宋体" w:eastAsia="宋体" w:cs="仿宋_GB2312"/>
                <w:kern w:val="0"/>
                <w:szCs w:val="24"/>
              </w:rPr>
            </w:pPr>
            <w:r>
              <w:rPr>
                <w:rFonts w:hint="eastAsia" w:ascii="宋体" w:hAnsi="宋体" w:eastAsia="宋体" w:cs="仿宋_GB2312"/>
                <w:kern w:val="0"/>
                <w:szCs w:val="24"/>
              </w:rPr>
              <w:t>（申报学校教务部门盖章。）</w:t>
            </w:r>
          </w:p>
          <w:p>
            <w:pPr>
              <w:spacing w:line="340" w:lineRule="atLeast"/>
              <w:ind w:firstLine="482"/>
              <w:rPr>
                <w:rFonts w:ascii="宋体" w:hAnsi="宋体" w:eastAsia="宋体" w:cs="仿宋_GB2312"/>
                <w:b/>
                <w:bCs/>
                <w:w w:val="95"/>
                <w:kern w:val="0"/>
                <w:szCs w:val="24"/>
              </w:rPr>
            </w:pPr>
            <w:r>
              <w:rPr>
                <w:rFonts w:hint="eastAsia" w:ascii="宋体" w:hAnsi="宋体" w:eastAsia="宋体" w:cs="仿宋_GB2312"/>
                <w:b/>
                <w:bCs/>
                <w:kern w:val="0"/>
                <w:szCs w:val="24"/>
              </w:rPr>
              <w:t>以上材料均可能网上公开，请严格审查，确保不违反有关法律及保密规定。</w:t>
            </w:r>
          </w:p>
        </w:tc>
      </w:tr>
    </w:tbl>
    <w:p>
      <w:pPr>
        <w:adjustRightInd w:val="0"/>
        <w:snapToGrid w:val="0"/>
        <w:spacing w:line="340" w:lineRule="atLeast"/>
        <w:ind w:firstLine="0" w:firstLineChars="0"/>
        <w:rPr>
          <w:rFonts w:ascii="黑体" w:hAnsi="黑体" w:eastAsia="黑体" w:cs="黑体"/>
          <w:szCs w:val="24"/>
        </w:rPr>
      </w:pPr>
    </w:p>
    <w:p>
      <w:pPr>
        <w:numPr>
          <w:ilvl w:val="0"/>
          <w:numId w:val="1"/>
        </w:numPr>
        <w:adjustRightInd w:val="0"/>
        <w:snapToGrid w:val="0"/>
        <w:spacing w:line="340" w:lineRule="atLeast"/>
        <w:ind w:firstLineChars="0"/>
        <w:rPr>
          <w:rFonts w:ascii="黑体" w:hAnsi="黑体" w:eastAsia="黑体" w:cs="黑体"/>
          <w:szCs w:val="24"/>
        </w:rPr>
      </w:pPr>
      <w:r>
        <w:rPr>
          <w:rFonts w:hint="eastAsia" w:ascii="黑体" w:hAnsi="黑体" w:eastAsia="黑体" w:cs="黑体"/>
          <w:szCs w:val="24"/>
        </w:rPr>
        <w:t>课程负责人承诺</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8522" w:type="dxa"/>
            <w:noWrap w:val="0"/>
            <w:vAlign w:val="top"/>
          </w:tcPr>
          <w:p>
            <w:pPr>
              <w:adjustRightInd w:val="0"/>
              <w:snapToGrid w:val="0"/>
              <w:spacing w:before="156" w:beforeLines="50" w:after="156" w:afterLines="50" w:line="400" w:lineRule="atLeast"/>
              <w:ind w:firstLine="480"/>
              <w:rPr>
                <w:rFonts w:ascii="宋体" w:hAnsi="宋体" w:eastAsia="宋体"/>
                <w:kern w:val="0"/>
                <w:szCs w:val="24"/>
              </w:rPr>
            </w:pPr>
            <w:r>
              <w:rPr>
                <w:rFonts w:hint="eastAsia" w:ascii="宋体" w:hAnsi="宋体" w:eastAsia="宋体"/>
                <w:kern w:val="0"/>
                <w:szCs w:val="24"/>
              </w:rPr>
              <w:t>本人已认真填写并检查以上材料，保证内容真实有效，不存在任何知识产权问题。如有违反，本人将承担相关责任。</w:t>
            </w:r>
          </w:p>
          <w:p>
            <w:pPr>
              <w:wordWrap w:val="0"/>
              <w:adjustRightInd w:val="0"/>
              <w:snapToGrid w:val="0"/>
              <w:spacing w:line="400" w:lineRule="atLeast"/>
              <w:ind w:right="2520" w:rightChars="1200" w:firstLine="480"/>
              <w:jc w:val="right"/>
              <w:rPr>
                <w:rFonts w:ascii="宋体" w:hAnsi="宋体" w:eastAsia="宋体"/>
                <w:kern w:val="0"/>
                <w:szCs w:val="24"/>
              </w:rPr>
            </w:pPr>
            <w:r>
              <w:rPr>
                <w:rFonts w:hint="eastAsia" w:ascii="宋体" w:hAnsi="宋体" w:eastAsia="宋体"/>
                <w:kern w:val="0"/>
                <w:szCs w:val="24"/>
              </w:rPr>
              <w:t>课程负责人（签字）：</w:t>
            </w:r>
          </w:p>
          <w:p>
            <w:pPr>
              <w:wordWrap w:val="0"/>
              <w:adjustRightInd w:val="0"/>
              <w:snapToGrid w:val="0"/>
              <w:spacing w:line="400" w:lineRule="atLeast"/>
              <w:ind w:right="2520" w:rightChars="1200" w:firstLine="480"/>
              <w:jc w:val="right"/>
              <w:rPr>
                <w:rFonts w:ascii="宋体" w:hAnsi="宋体" w:eastAsia="宋体"/>
                <w:kern w:val="0"/>
                <w:szCs w:val="24"/>
              </w:rPr>
            </w:pPr>
            <w:r>
              <w:rPr>
                <w:rFonts w:hint="eastAsia" w:ascii="宋体" w:hAnsi="宋体" w:eastAsia="宋体"/>
                <w:kern w:val="0"/>
                <w:szCs w:val="24"/>
              </w:rPr>
              <w:t>年</w:t>
            </w:r>
            <w:r>
              <w:rPr>
                <w:rFonts w:ascii="宋体" w:hAnsi="宋体" w:eastAsia="宋体"/>
                <w:kern w:val="0"/>
                <w:szCs w:val="24"/>
              </w:rPr>
              <w:t xml:space="preserve">   </w:t>
            </w:r>
            <w:r>
              <w:rPr>
                <w:rFonts w:hint="eastAsia" w:ascii="宋体" w:hAnsi="宋体" w:eastAsia="宋体"/>
                <w:kern w:val="0"/>
                <w:szCs w:val="24"/>
              </w:rPr>
              <w:t>月</w:t>
            </w:r>
            <w:r>
              <w:rPr>
                <w:rFonts w:ascii="宋体" w:hAnsi="宋体" w:eastAsia="宋体"/>
                <w:kern w:val="0"/>
                <w:szCs w:val="24"/>
              </w:rPr>
              <w:t xml:space="preserve">   </w:t>
            </w:r>
            <w:r>
              <w:rPr>
                <w:rFonts w:hint="eastAsia" w:ascii="宋体" w:hAnsi="宋体" w:eastAsia="宋体"/>
                <w:kern w:val="0"/>
                <w:szCs w:val="24"/>
              </w:rPr>
              <w:t>日</w:t>
            </w:r>
          </w:p>
        </w:tc>
      </w:tr>
    </w:tbl>
    <w:p>
      <w:pPr>
        <w:numPr>
          <w:ilvl w:val="0"/>
          <w:numId w:val="1"/>
        </w:numPr>
        <w:spacing w:line="340" w:lineRule="atLeast"/>
        <w:ind w:firstLineChars="0"/>
        <w:rPr>
          <w:rFonts w:ascii="黑体" w:hAnsi="黑体" w:eastAsia="黑体" w:cs="黑体"/>
          <w:szCs w:val="24"/>
        </w:rPr>
      </w:pPr>
      <w:r>
        <w:rPr>
          <w:rFonts w:hint="eastAsia" w:ascii="黑体" w:hAnsi="黑体" w:eastAsia="黑体" w:cs="黑体"/>
          <w:szCs w:val="24"/>
        </w:rPr>
        <w:t>申报学校政治审查意见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8522" w:type="dxa"/>
            <w:noWrap w:val="0"/>
            <w:vAlign w:val="top"/>
          </w:tcPr>
          <w:p>
            <w:pPr>
              <w:spacing w:line="340" w:lineRule="atLeast"/>
              <w:ind w:firstLine="0" w:firstLineChars="0"/>
              <w:rPr>
                <w:rFonts w:ascii="宋体" w:hAnsi="宋体" w:eastAsia="宋体"/>
                <w:kern w:val="0"/>
                <w:szCs w:val="24"/>
              </w:rPr>
            </w:pPr>
          </w:p>
          <w:p>
            <w:pPr>
              <w:snapToGrid w:val="0"/>
              <w:spacing w:line="400" w:lineRule="exact"/>
              <w:ind w:firstLine="480"/>
              <w:rPr>
                <w:rFonts w:ascii="宋体" w:hAnsi="宋体" w:eastAsia="宋体" w:cs="仿宋_GB2312"/>
                <w:kern w:val="0"/>
                <w:szCs w:val="24"/>
              </w:rPr>
            </w:pPr>
            <w:r>
              <w:rPr>
                <w:rFonts w:hint="eastAsia" w:ascii="宋体" w:hAnsi="宋体" w:eastAsia="宋体" w:cs="仿宋_GB2312"/>
                <w:kern w:val="0"/>
                <w:szCs w:val="24"/>
              </w:rPr>
              <w:t>该课程内容及上传的申报材料无危害国家安全、涉密及其他不适宜公开传播的内容，思想导向正确，不存在思想性问题。</w:t>
            </w:r>
          </w:p>
          <w:p>
            <w:pPr>
              <w:spacing w:line="400" w:lineRule="exact"/>
              <w:ind w:firstLine="480"/>
              <w:rPr>
                <w:rFonts w:ascii="宋体" w:hAnsi="宋体" w:eastAsia="宋体" w:cs="仿宋_GB2312"/>
                <w:kern w:val="0"/>
                <w:szCs w:val="24"/>
              </w:rPr>
            </w:pPr>
            <w:r>
              <w:rPr>
                <w:rFonts w:hint="eastAsia" w:ascii="宋体" w:hAnsi="宋体" w:eastAsia="宋体" w:cs="仿宋_GB2312"/>
                <w:kern w:val="0"/>
                <w:szCs w:val="24"/>
              </w:rPr>
              <w:t>该课程负责人（教学团队）政治立场坚定，遵纪守法，无违法违纪行为，不存在师德师风问题、学术不端等问题，五年内未出现过重大教学事故。</w:t>
            </w:r>
          </w:p>
          <w:p>
            <w:pPr>
              <w:wordWrap w:val="0"/>
              <w:snapToGrid w:val="0"/>
              <w:spacing w:before="156" w:beforeLines="50" w:line="400" w:lineRule="exact"/>
              <w:ind w:right="2520" w:rightChars="1200" w:firstLine="480"/>
              <w:jc w:val="right"/>
              <w:rPr>
                <w:rFonts w:ascii="宋体" w:hAnsi="宋体" w:eastAsia="宋体" w:cs="仿宋_GB2312"/>
                <w:kern w:val="0"/>
                <w:szCs w:val="24"/>
              </w:rPr>
            </w:pPr>
            <w:r>
              <w:rPr>
                <w:rFonts w:hint="eastAsia" w:ascii="宋体" w:hAnsi="宋体" w:eastAsia="宋体" w:cs="仿宋_GB2312"/>
                <w:kern w:val="0"/>
                <w:szCs w:val="24"/>
              </w:rPr>
              <w:t>学校党委（盖章）</w:t>
            </w:r>
          </w:p>
          <w:p>
            <w:pPr>
              <w:spacing w:line="400" w:lineRule="exact"/>
              <w:ind w:right="2520" w:rightChars="1200" w:firstLine="480"/>
              <w:jc w:val="right"/>
              <w:rPr>
                <w:rFonts w:ascii="宋体" w:hAnsi="宋体" w:eastAsia="宋体"/>
                <w:kern w:val="0"/>
                <w:szCs w:val="24"/>
              </w:rPr>
            </w:pPr>
            <w:r>
              <w:rPr>
                <w:rFonts w:hint="eastAsia" w:ascii="宋体" w:hAnsi="宋体" w:eastAsia="宋体"/>
                <w:kern w:val="0"/>
                <w:szCs w:val="24"/>
              </w:rPr>
              <w:t>年</w:t>
            </w:r>
            <w:r>
              <w:rPr>
                <w:rFonts w:ascii="宋体" w:hAnsi="宋体" w:eastAsia="宋体"/>
                <w:kern w:val="0"/>
                <w:szCs w:val="24"/>
              </w:rPr>
              <w:t xml:space="preserve">   </w:t>
            </w:r>
            <w:r>
              <w:rPr>
                <w:rFonts w:hint="eastAsia" w:ascii="宋体" w:hAnsi="宋体" w:eastAsia="宋体"/>
                <w:kern w:val="0"/>
                <w:szCs w:val="24"/>
              </w:rPr>
              <w:t>月</w:t>
            </w:r>
            <w:r>
              <w:rPr>
                <w:rFonts w:ascii="宋体" w:hAnsi="宋体" w:eastAsia="宋体"/>
                <w:kern w:val="0"/>
                <w:szCs w:val="24"/>
              </w:rPr>
              <w:t xml:space="preserve">   </w:t>
            </w:r>
            <w:r>
              <w:rPr>
                <w:rFonts w:hint="eastAsia" w:ascii="宋体" w:hAnsi="宋体" w:eastAsia="宋体"/>
                <w:kern w:val="0"/>
                <w:szCs w:val="24"/>
              </w:rPr>
              <w:t>日</w:t>
            </w:r>
            <w:r>
              <w:rPr>
                <w:rFonts w:ascii="宋体" w:hAnsi="宋体" w:eastAsia="宋体" w:cs="仿宋_GB2312"/>
                <w:kern w:val="0"/>
                <w:szCs w:val="24"/>
              </w:rPr>
              <w:t xml:space="preserve"> </w:t>
            </w:r>
          </w:p>
        </w:tc>
      </w:tr>
    </w:tbl>
    <w:p>
      <w:pPr>
        <w:spacing w:line="340" w:lineRule="atLeast"/>
        <w:ind w:firstLine="0" w:firstLineChars="0"/>
        <w:rPr>
          <w:rFonts w:ascii="黑体" w:hAnsi="黑体" w:eastAsia="黑体"/>
          <w:szCs w:val="24"/>
        </w:rPr>
      </w:pPr>
    </w:p>
    <w:p>
      <w:pPr>
        <w:pStyle w:val="2"/>
        <w:spacing w:before="0" w:beforeAutospacing="0" w:line="440" w:lineRule="exact"/>
      </w:pPr>
    </w:p>
    <w:p>
      <w:pPr>
        <w:numPr>
          <w:ilvl w:val="0"/>
          <w:numId w:val="1"/>
        </w:numPr>
        <w:spacing w:line="340" w:lineRule="atLeast"/>
        <w:ind w:firstLineChars="0"/>
        <w:rPr>
          <w:rFonts w:ascii="黑体" w:hAnsi="黑体" w:eastAsia="黑体"/>
          <w:szCs w:val="24"/>
        </w:rPr>
      </w:pPr>
      <w:r>
        <w:rPr>
          <w:rFonts w:hint="eastAsia" w:ascii="黑体" w:hAnsi="黑体" w:eastAsia="黑体"/>
          <w:szCs w:val="24"/>
        </w:rPr>
        <w:t>申报学校承诺意见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2" w:type="dxa"/>
            <w:noWrap w:val="0"/>
            <w:vAlign w:val="top"/>
          </w:tcPr>
          <w:p>
            <w:pPr>
              <w:spacing w:line="400" w:lineRule="exact"/>
              <w:ind w:firstLine="480"/>
              <w:rPr>
                <w:rFonts w:ascii="宋体" w:hAnsi="宋体" w:eastAsia="宋体"/>
                <w:kern w:val="0"/>
                <w:szCs w:val="24"/>
              </w:rPr>
            </w:pPr>
          </w:p>
          <w:p>
            <w:pPr>
              <w:spacing w:line="400" w:lineRule="exact"/>
              <w:ind w:firstLine="480"/>
              <w:rPr>
                <w:rFonts w:ascii="宋体" w:hAnsi="宋体" w:eastAsia="宋体"/>
                <w:kern w:val="0"/>
                <w:szCs w:val="24"/>
              </w:rPr>
            </w:pPr>
            <w:r>
              <w:rPr>
                <w:rFonts w:hint="eastAsia" w:ascii="宋体" w:hAnsi="宋体" w:eastAsia="宋体"/>
                <w:kern w:val="0"/>
                <w:szCs w:val="24"/>
              </w:rPr>
              <w:t>学校进行择优申报推荐，并对课程有关信息及课程负责人填报的内容进行了认真核实，保证真实性。</w:t>
            </w:r>
          </w:p>
          <w:p>
            <w:pPr>
              <w:spacing w:line="400" w:lineRule="exact"/>
              <w:ind w:firstLine="480"/>
              <w:rPr>
                <w:rFonts w:ascii="宋体" w:hAnsi="宋体" w:eastAsia="宋体"/>
                <w:kern w:val="0"/>
                <w:szCs w:val="24"/>
              </w:rPr>
            </w:pPr>
            <w:r>
              <w:rPr>
                <w:rFonts w:hint="eastAsia" w:ascii="宋体" w:hAnsi="宋体" w:eastAsia="宋体"/>
                <w:kern w:val="0"/>
                <w:szCs w:val="24"/>
              </w:rPr>
              <w:t>该课程如果被认定为“自治区级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pPr>
              <w:spacing w:line="400" w:lineRule="exact"/>
              <w:ind w:right="1680" w:firstLine="0" w:firstLineChars="0"/>
              <w:rPr>
                <w:rFonts w:ascii="宋体" w:hAnsi="宋体" w:eastAsia="宋体"/>
                <w:kern w:val="0"/>
                <w:szCs w:val="24"/>
              </w:rPr>
            </w:pPr>
          </w:p>
          <w:p>
            <w:pPr>
              <w:wordWrap w:val="0"/>
              <w:spacing w:line="400" w:lineRule="exact"/>
              <w:ind w:right="2520" w:rightChars="1200" w:firstLine="0" w:firstLineChars="0"/>
              <w:jc w:val="right"/>
              <w:rPr>
                <w:rFonts w:ascii="宋体" w:hAnsi="宋体" w:eastAsia="宋体"/>
                <w:kern w:val="0"/>
                <w:szCs w:val="24"/>
              </w:rPr>
            </w:pPr>
            <w:r>
              <w:rPr>
                <w:rFonts w:hint="eastAsia" w:ascii="宋体" w:hAnsi="宋体" w:eastAsia="宋体"/>
                <w:kern w:val="0"/>
                <w:szCs w:val="24"/>
              </w:rPr>
              <w:t>主管校领导签字：</w:t>
            </w:r>
          </w:p>
          <w:p>
            <w:pPr>
              <w:wordWrap w:val="0"/>
              <w:spacing w:line="400" w:lineRule="exact"/>
              <w:ind w:right="2520" w:rightChars="1200" w:firstLine="0" w:firstLineChars="0"/>
              <w:jc w:val="right"/>
              <w:rPr>
                <w:rFonts w:ascii="宋体" w:hAnsi="宋体" w:eastAsia="宋体"/>
                <w:kern w:val="0"/>
                <w:szCs w:val="24"/>
              </w:rPr>
            </w:pPr>
            <w:r>
              <w:rPr>
                <w:rFonts w:hint="eastAsia" w:ascii="宋体" w:hAnsi="宋体" w:eastAsia="宋体"/>
                <w:kern w:val="0"/>
                <w:szCs w:val="24"/>
              </w:rPr>
              <w:t>（学校公章）</w:t>
            </w:r>
          </w:p>
          <w:p>
            <w:pPr>
              <w:wordWrap w:val="0"/>
              <w:spacing w:line="400" w:lineRule="exact"/>
              <w:ind w:right="2520" w:rightChars="1200" w:firstLine="0" w:firstLineChars="0"/>
              <w:jc w:val="right"/>
              <w:rPr>
                <w:rFonts w:ascii="宋体" w:hAnsi="宋体" w:eastAsia="宋体"/>
                <w:kern w:val="0"/>
                <w:szCs w:val="24"/>
              </w:rPr>
            </w:pPr>
            <w:r>
              <w:rPr>
                <w:rFonts w:hint="eastAsia" w:ascii="宋体" w:hAnsi="宋体" w:eastAsia="宋体"/>
                <w:kern w:val="0"/>
                <w:szCs w:val="24"/>
              </w:rPr>
              <w:t>年</w:t>
            </w:r>
            <w:r>
              <w:rPr>
                <w:rFonts w:ascii="宋体" w:hAnsi="宋体" w:eastAsia="宋体"/>
                <w:kern w:val="0"/>
                <w:szCs w:val="24"/>
              </w:rPr>
              <w:t xml:space="preserve">   </w:t>
            </w:r>
            <w:r>
              <w:rPr>
                <w:rFonts w:hint="eastAsia" w:ascii="宋体" w:hAnsi="宋体" w:eastAsia="宋体"/>
                <w:kern w:val="0"/>
                <w:szCs w:val="24"/>
              </w:rPr>
              <w:t>月</w:t>
            </w:r>
            <w:r>
              <w:rPr>
                <w:rFonts w:ascii="宋体" w:hAnsi="宋体" w:eastAsia="宋体"/>
                <w:kern w:val="0"/>
                <w:szCs w:val="24"/>
              </w:rPr>
              <w:t xml:space="preserve">   </w:t>
            </w:r>
            <w:r>
              <w:rPr>
                <w:rFonts w:hint="eastAsia" w:ascii="宋体" w:hAnsi="宋体" w:eastAsia="宋体"/>
                <w:kern w:val="0"/>
                <w:szCs w:val="24"/>
              </w:rPr>
              <w:t>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 w:hAnsi="仿宋" w:eastAsia="仿宋" w:cs="Times New Roman"/>
          <w:color w:val="auto"/>
          <w:sz w:val="32"/>
          <w:szCs w:val="32"/>
          <w:lang w:val="en-US" w:eastAsia="zh-CN"/>
        </w:rPr>
        <w:sectPr>
          <w:pgSz w:w="11906" w:h="16838"/>
          <w:pgMar w:top="1440" w:right="1800" w:bottom="1440" w:left="1800" w:header="851" w:footer="992" w:gutter="0"/>
          <w:cols w:space="720" w:num="1"/>
          <w:docGrid w:type="lines" w:linePitch="312" w:charSpace="0"/>
        </w:sectPr>
      </w:pPr>
    </w:p>
    <w:p>
      <w:pPr>
        <w:widowControl/>
        <w:spacing w:after="163" w:afterLines="50" w:line="540" w:lineRule="exact"/>
        <w:ind w:firstLine="0" w:firstLineChars="0"/>
        <w:jc w:val="lef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6</w:t>
      </w:r>
    </w:p>
    <w:p>
      <w:pPr>
        <w:spacing w:line="560" w:lineRule="exact"/>
        <w:jc w:val="center"/>
        <w:rPr>
          <w:rFonts w:hint="eastAsia" w:ascii="方正小标宋简体" w:hAnsi="宋体" w:eastAsia="方正小标宋简体"/>
          <w:sz w:val="32"/>
          <w:szCs w:val="32"/>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自治区级课程思政示范课程申报汇总表</w:t>
      </w:r>
    </w:p>
    <w:p>
      <w:pPr>
        <w:spacing w:line="380" w:lineRule="exact"/>
        <w:ind w:firstLine="0" w:firstLineChars="0"/>
        <w:jc w:val="center"/>
        <w:rPr>
          <w:rFonts w:ascii="方正小标宋简体" w:hAnsi="华文中宋" w:eastAsia="方正小标宋简体" w:cs="宋体"/>
          <w:b/>
          <w:bCs/>
          <w:color w:val="000000"/>
          <w:kern w:val="0"/>
          <w:sz w:val="36"/>
          <w:szCs w:val="36"/>
        </w:rPr>
      </w:pPr>
    </w:p>
    <w:p>
      <w:pPr>
        <w:spacing w:line="380" w:lineRule="exact"/>
        <w:ind w:firstLine="640"/>
        <w:rPr>
          <w:rFonts w:ascii="仿宋_GB2312" w:hAnsi="黑体" w:eastAsia="仿宋_GB2312"/>
          <w:sz w:val="32"/>
          <w:szCs w:val="28"/>
        </w:rPr>
      </w:pPr>
      <w:r>
        <w:rPr>
          <w:rFonts w:hint="eastAsia" w:ascii="仿宋_GB2312" w:hAnsi="黑体" w:eastAsia="仿宋_GB2312"/>
          <w:sz w:val="32"/>
          <w:szCs w:val="28"/>
          <w:lang w:eastAsia="zh-Hans"/>
        </w:rPr>
        <w:t>申报</w:t>
      </w:r>
      <w:r>
        <w:rPr>
          <w:rFonts w:hint="eastAsia" w:ascii="仿宋_GB2312" w:hAnsi="黑体" w:eastAsia="仿宋_GB2312"/>
          <w:sz w:val="32"/>
          <w:szCs w:val="28"/>
        </w:rPr>
        <w:t>单位名称（公章）：</w:t>
      </w:r>
    </w:p>
    <w:tbl>
      <w:tblPr>
        <w:tblStyle w:val="5"/>
        <w:tblW w:w="14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35"/>
        <w:gridCol w:w="1485"/>
        <w:gridCol w:w="1695"/>
        <w:gridCol w:w="1185"/>
        <w:gridCol w:w="1470"/>
        <w:gridCol w:w="3495"/>
        <w:gridCol w:w="1290"/>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9" w:type="dxa"/>
            <w:noWrap w:val="0"/>
            <w:vAlign w:val="center"/>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序号</w:t>
            </w:r>
          </w:p>
        </w:tc>
        <w:tc>
          <w:tcPr>
            <w:tcW w:w="1635" w:type="dxa"/>
            <w:noWrap w:val="0"/>
            <w:vAlign w:val="center"/>
          </w:tcPr>
          <w:p>
            <w:pPr>
              <w:spacing w:line="380" w:lineRule="exact"/>
              <w:ind w:firstLine="0" w:firstLineChars="0"/>
              <w:jc w:val="center"/>
              <w:rPr>
                <w:rFonts w:hint="eastAsia" w:ascii="宋体" w:hAnsi="宋体" w:eastAsia="宋体" w:cs="宋体"/>
                <w:sz w:val="30"/>
                <w:szCs w:val="30"/>
                <w:lang w:val="en-US" w:eastAsia="zh-CN"/>
              </w:rPr>
            </w:pPr>
            <w:r>
              <w:rPr>
                <w:rFonts w:hint="eastAsia" w:ascii="宋体" w:hAnsi="宋体" w:eastAsia="宋体" w:cs="宋体"/>
                <w:sz w:val="30"/>
                <w:szCs w:val="30"/>
              </w:rPr>
              <w:t>申报</w:t>
            </w:r>
            <w:r>
              <w:rPr>
                <w:rFonts w:hint="eastAsia" w:ascii="宋体" w:hAnsi="宋体" w:cs="宋体"/>
                <w:sz w:val="30"/>
                <w:szCs w:val="30"/>
                <w:lang w:val="en-US" w:eastAsia="zh-CN"/>
              </w:rPr>
              <w:t>学院</w:t>
            </w:r>
          </w:p>
        </w:tc>
        <w:tc>
          <w:tcPr>
            <w:tcW w:w="1485" w:type="dxa"/>
            <w:noWrap w:val="0"/>
            <w:vAlign w:val="center"/>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课程名称</w:t>
            </w:r>
          </w:p>
        </w:tc>
        <w:tc>
          <w:tcPr>
            <w:tcW w:w="1695" w:type="dxa"/>
            <w:noWrap w:val="0"/>
            <w:vAlign w:val="center"/>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课程负责人</w:t>
            </w:r>
          </w:p>
        </w:tc>
        <w:tc>
          <w:tcPr>
            <w:tcW w:w="1185" w:type="dxa"/>
            <w:noWrap w:val="0"/>
            <w:vAlign w:val="center"/>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推荐类别</w:t>
            </w:r>
          </w:p>
        </w:tc>
        <w:tc>
          <w:tcPr>
            <w:tcW w:w="1470" w:type="dxa"/>
            <w:noWrap w:val="0"/>
            <w:vAlign w:val="center"/>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课程类型</w:t>
            </w:r>
          </w:p>
        </w:tc>
        <w:tc>
          <w:tcPr>
            <w:tcW w:w="3495" w:type="dxa"/>
            <w:noWrap w:val="0"/>
            <w:vAlign w:val="top"/>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学科门类/专业大类名称及代码（专业教育类课程填写）</w:t>
            </w:r>
          </w:p>
        </w:tc>
        <w:tc>
          <w:tcPr>
            <w:tcW w:w="1290" w:type="dxa"/>
            <w:noWrap w:val="0"/>
            <w:vAlign w:val="top"/>
          </w:tcPr>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推荐</w:t>
            </w:r>
          </w:p>
          <w:p>
            <w:pPr>
              <w:spacing w:line="380" w:lineRule="exact"/>
              <w:ind w:firstLine="0" w:firstLineChars="0"/>
              <w:jc w:val="center"/>
              <w:rPr>
                <w:rFonts w:hint="eastAsia" w:ascii="宋体" w:hAnsi="宋体" w:eastAsia="宋体" w:cs="宋体"/>
                <w:sz w:val="30"/>
                <w:szCs w:val="30"/>
              </w:rPr>
            </w:pPr>
            <w:r>
              <w:rPr>
                <w:rFonts w:hint="eastAsia" w:ascii="宋体" w:hAnsi="宋体" w:eastAsia="宋体" w:cs="宋体"/>
                <w:sz w:val="30"/>
                <w:szCs w:val="30"/>
              </w:rPr>
              <w:t>途径</w:t>
            </w:r>
          </w:p>
        </w:tc>
        <w:tc>
          <w:tcPr>
            <w:tcW w:w="1290" w:type="dxa"/>
            <w:noWrap w:val="0"/>
            <w:vAlign w:val="top"/>
          </w:tcPr>
          <w:p>
            <w:pPr>
              <w:spacing w:line="380" w:lineRule="exact"/>
              <w:ind w:firstLine="0" w:firstLineChars="0"/>
              <w:jc w:val="center"/>
              <w:rPr>
                <w:rFonts w:hint="default" w:ascii="宋体" w:hAnsi="宋体" w:eastAsia="宋体" w:cs="宋体"/>
                <w:sz w:val="30"/>
                <w:szCs w:val="30"/>
                <w:lang w:val="en-US" w:eastAsia="zh-CN"/>
              </w:rPr>
            </w:pPr>
            <w:r>
              <w:rPr>
                <w:rFonts w:hint="eastAsia" w:ascii="宋体" w:hAnsi="宋体" w:cs="宋体"/>
                <w:sz w:val="30"/>
                <w:szCs w:val="30"/>
                <w:lang w:val="en-US" w:eastAsia="zh-CN"/>
              </w:rPr>
              <w:t>是否为校级课程思政示范课程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9" w:type="dxa"/>
            <w:noWrap w:val="0"/>
            <w:vAlign w:val="center"/>
          </w:tcPr>
          <w:p>
            <w:pPr>
              <w:spacing w:line="380" w:lineRule="exact"/>
              <w:ind w:firstLine="0" w:firstLineChars="0"/>
              <w:jc w:val="center"/>
              <w:rPr>
                <w:rFonts w:hint="eastAsia" w:ascii="宋体" w:hAnsi="宋体" w:eastAsia="宋体" w:cs="宋体"/>
                <w:sz w:val="28"/>
                <w:szCs w:val="28"/>
              </w:rPr>
            </w:pPr>
            <w:r>
              <w:rPr>
                <w:rFonts w:hint="eastAsia" w:ascii="Times New Roman" w:hAnsi="Times New Roman" w:eastAsia="宋体" w:cs="宋体"/>
                <w:sz w:val="28"/>
                <w:szCs w:val="28"/>
              </w:rPr>
              <w:t>1</w:t>
            </w:r>
          </w:p>
        </w:tc>
        <w:tc>
          <w:tcPr>
            <w:tcW w:w="1635" w:type="dxa"/>
            <w:noWrap w:val="0"/>
            <w:vAlign w:val="top"/>
          </w:tcPr>
          <w:p>
            <w:pPr>
              <w:spacing w:line="380" w:lineRule="exact"/>
              <w:ind w:firstLine="0" w:firstLineChars="0"/>
              <w:rPr>
                <w:rFonts w:hint="eastAsia" w:ascii="宋体" w:hAnsi="宋体" w:eastAsia="宋体" w:cs="宋体"/>
                <w:sz w:val="28"/>
                <w:szCs w:val="28"/>
              </w:rPr>
            </w:pPr>
          </w:p>
        </w:tc>
        <w:tc>
          <w:tcPr>
            <w:tcW w:w="1485" w:type="dxa"/>
            <w:noWrap w:val="0"/>
            <w:vAlign w:val="top"/>
          </w:tcPr>
          <w:p>
            <w:pPr>
              <w:spacing w:line="380" w:lineRule="exact"/>
              <w:ind w:firstLine="0" w:firstLineChars="0"/>
              <w:rPr>
                <w:rFonts w:hint="eastAsia" w:ascii="宋体" w:hAnsi="宋体" w:eastAsia="宋体" w:cs="宋体"/>
                <w:sz w:val="28"/>
                <w:szCs w:val="28"/>
              </w:rPr>
            </w:pPr>
          </w:p>
        </w:tc>
        <w:tc>
          <w:tcPr>
            <w:tcW w:w="1695" w:type="dxa"/>
            <w:noWrap w:val="0"/>
            <w:vAlign w:val="top"/>
          </w:tcPr>
          <w:p>
            <w:pPr>
              <w:spacing w:line="380" w:lineRule="exact"/>
              <w:ind w:firstLine="0" w:firstLineChars="0"/>
              <w:rPr>
                <w:rFonts w:hint="eastAsia" w:ascii="宋体" w:hAnsi="宋体" w:eastAsia="宋体" w:cs="宋体"/>
                <w:sz w:val="28"/>
                <w:szCs w:val="28"/>
              </w:rPr>
            </w:pPr>
          </w:p>
        </w:tc>
        <w:tc>
          <w:tcPr>
            <w:tcW w:w="1185" w:type="dxa"/>
            <w:noWrap w:val="0"/>
            <w:vAlign w:val="top"/>
          </w:tcPr>
          <w:p>
            <w:pPr>
              <w:spacing w:line="380" w:lineRule="exact"/>
              <w:ind w:firstLine="0" w:firstLineChars="0"/>
              <w:rPr>
                <w:rFonts w:hint="eastAsia" w:ascii="宋体" w:hAnsi="宋体" w:eastAsia="宋体" w:cs="宋体"/>
                <w:sz w:val="28"/>
                <w:szCs w:val="28"/>
              </w:rPr>
            </w:pPr>
          </w:p>
        </w:tc>
        <w:tc>
          <w:tcPr>
            <w:tcW w:w="1470" w:type="dxa"/>
            <w:noWrap w:val="0"/>
            <w:vAlign w:val="top"/>
          </w:tcPr>
          <w:p>
            <w:pPr>
              <w:spacing w:line="380" w:lineRule="exact"/>
              <w:ind w:firstLine="0" w:firstLineChars="0"/>
              <w:rPr>
                <w:rFonts w:hint="eastAsia" w:ascii="宋体" w:hAnsi="宋体" w:eastAsia="宋体" w:cs="宋体"/>
                <w:sz w:val="28"/>
                <w:szCs w:val="28"/>
              </w:rPr>
            </w:pPr>
          </w:p>
        </w:tc>
        <w:tc>
          <w:tcPr>
            <w:tcW w:w="3495" w:type="dxa"/>
            <w:noWrap w:val="0"/>
            <w:vAlign w:val="top"/>
          </w:tcPr>
          <w:p>
            <w:pPr>
              <w:spacing w:line="380" w:lineRule="exact"/>
              <w:ind w:firstLine="0" w:firstLineChars="0"/>
              <w:rPr>
                <w:rFonts w:hint="eastAsia" w:ascii="宋体" w:hAnsi="宋体" w:eastAsia="宋体" w:cs="宋体"/>
                <w:sz w:val="28"/>
                <w:szCs w:val="28"/>
              </w:rPr>
            </w:pPr>
          </w:p>
        </w:tc>
        <w:tc>
          <w:tcPr>
            <w:tcW w:w="1290" w:type="dxa"/>
            <w:noWrap w:val="0"/>
            <w:vAlign w:val="top"/>
          </w:tcPr>
          <w:p>
            <w:pPr>
              <w:spacing w:line="380" w:lineRule="exact"/>
              <w:ind w:firstLine="0" w:firstLineChars="0"/>
              <w:rPr>
                <w:rFonts w:hint="eastAsia" w:ascii="宋体" w:hAnsi="宋体" w:eastAsia="宋体" w:cs="宋体"/>
                <w:sz w:val="28"/>
                <w:szCs w:val="28"/>
              </w:rPr>
            </w:pPr>
          </w:p>
        </w:tc>
        <w:tc>
          <w:tcPr>
            <w:tcW w:w="1290" w:type="dxa"/>
            <w:noWrap w:val="0"/>
            <w:vAlign w:val="top"/>
          </w:tcPr>
          <w:p>
            <w:pPr>
              <w:spacing w:line="380" w:lineRule="exact"/>
              <w:ind w:firstLine="0" w:firstLineChars="0"/>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9" w:type="dxa"/>
            <w:noWrap w:val="0"/>
            <w:vAlign w:val="center"/>
          </w:tcPr>
          <w:p>
            <w:pPr>
              <w:spacing w:line="380" w:lineRule="exact"/>
              <w:ind w:firstLine="0" w:firstLineChars="0"/>
              <w:jc w:val="center"/>
              <w:rPr>
                <w:rFonts w:hint="eastAsia" w:ascii="宋体" w:hAnsi="宋体" w:eastAsia="宋体" w:cs="宋体"/>
                <w:sz w:val="28"/>
                <w:szCs w:val="28"/>
              </w:rPr>
            </w:pPr>
            <w:r>
              <w:rPr>
                <w:rFonts w:hint="eastAsia" w:ascii="Times New Roman" w:hAnsi="Times New Roman" w:eastAsia="宋体" w:cs="宋体"/>
                <w:sz w:val="28"/>
                <w:szCs w:val="28"/>
              </w:rPr>
              <w:t>2</w:t>
            </w:r>
          </w:p>
        </w:tc>
        <w:tc>
          <w:tcPr>
            <w:tcW w:w="1635" w:type="dxa"/>
            <w:noWrap w:val="0"/>
            <w:vAlign w:val="top"/>
          </w:tcPr>
          <w:p>
            <w:pPr>
              <w:spacing w:line="380" w:lineRule="exact"/>
              <w:ind w:firstLine="0" w:firstLineChars="0"/>
              <w:rPr>
                <w:rFonts w:hint="eastAsia" w:ascii="宋体" w:hAnsi="宋体" w:eastAsia="宋体" w:cs="宋体"/>
                <w:sz w:val="28"/>
                <w:szCs w:val="28"/>
              </w:rPr>
            </w:pPr>
          </w:p>
        </w:tc>
        <w:tc>
          <w:tcPr>
            <w:tcW w:w="1485" w:type="dxa"/>
            <w:noWrap w:val="0"/>
            <w:vAlign w:val="top"/>
          </w:tcPr>
          <w:p>
            <w:pPr>
              <w:spacing w:line="380" w:lineRule="exact"/>
              <w:ind w:firstLine="0" w:firstLineChars="0"/>
              <w:rPr>
                <w:rFonts w:hint="eastAsia" w:ascii="宋体" w:hAnsi="宋体" w:eastAsia="宋体" w:cs="宋体"/>
                <w:sz w:val="28"/>
                <w:szCs w:val="28"/>
              </w:rPr>
            </w:pPr>
          </w:p>
        </w:tc>
        <w:tc>
          <w:tcPr>
            <w:tcW w:w="1695" w:type="dxa"/>
            <w:noWrap w:val="0"/>
            <w:vAlign w:val="top"/>
          </w:tcPr>
          <w:p>
            <w:pPr>
              <w:spacing w:line="380" w:lineRule="exact"/>
              <w:ind w:firstLine="0" w:firstLineChars="0"/>
              <w:rPr>
                <w:rFonts w:hint="eastAsia" w:ascii="宋体" w:hAnsi="宋体" w:eastAsia="宋体" w:cs="宋体"/>
                <w:sz w:val="28"/>
                <w:szCs w:val="28"/>
              </w:rPr>
            </w:pPr>
          </w:p>
        </w:tc>
        <w:tc>
          <w:tcPr>
            <w:tcW w:w="1185" w:type="dxa"/>
            <w:noWrap w:val="0"/>
            <w:vAlign w:val="top"/>
          </w:tcPr>
          <w:p>
            <w:pPr>
              <w:spacing w:line="380" w:lineRule="exact"/>
              <w:ind w:firstLine="0" w:firstLineChars="0"/>
              <w:rPr>
                <w:rFonts w:hint="eastAsia" w:ascii="宋体" w:hAnsi="宋体" w:eastAsia="宋体" w:cs="宋体"/>
                <w:sz w:val="28"/>
                <w:szCs w:val="28"/>
              </w:rPr>
            </w:pPr>
          </w:p>
        </w:tc>
        <w:tc>
          <w:tcPr>
            <w:tcW w:w="1470" w:type="dxa"/>
            <w:noWrap w:val="0"/>
            <w:vAlign w:val="top"/>
          </w:tcPr>
          <w:p>
            <w:pPr>
              <w:spacing w:line="380" w:lineRule="exact"/>
              <w:ind w:firstLine="0" w:firstLineChars="0"/>
              <w:rPr>
                <w:rFonts w:hint="eastAsia" w:ascii="宋体" w:hAnsi="宋体" w:eastAsia="宋体" w:cs="宋体"/>
                <w:sz w:val="28"/>
                <w:szCs w:val="28"/>
              </w:rPr>
            </w:pPr>
          </w:p>
        </w:tc>
        <w:tc>
          <w:tcPr>
            <w:tcW w:w="3495" w:type="dxa"/>
            <w:noWrap w:val="0"/>
            <w:vAlign w:val="top"/>
          </w:tcPr>
          <w:p>
            <w:pPr>
              <w:spacing w:line="380" w:lineRule="exact"/>
              <w:ind w:firstLine="0" w:firstLineChars="0"/>
              <w:rPr>
                <w:rFonts w:hint="eastAsia" w:ascii="宋体" w:hAnsi="宋体" w:eastAsia="宋体" w:cs="宋体"/>
                <w:sz w:val="28"/>
                <w:szCs w:val="28"/>
              </w:rPr>
            </w:pPr>
          </w:p>
        </w:tc>
        <w:tc>
          <w:tcPr>
            <w:tcW w:w="1290" w:type="dxa"/>
            <w:noWrap w:val="0"/>
            <w:vAlign w:val="top"/>
          </w:tcPr>
          <w:p>
            <w:pPr>
              <w:spacing w:line="380" w:lineRule="exact"/>
              <w:ind w:firstLine="0" w:firstLineChars="0"/>
              <w:rPr>
                <w:rFonts w:hint="eastAsia" w:ascii="宋体" w:hAnsi="宋体" w:eastAsia="宋体" w:cs="宋体"/>
                <w:sz w:val="28"/>
                <w:szCs w:val="28"/>
              </w:rPr>
            </w:pPr>
          </w:p>
        </w:tc>
        <w:tc>
          <w:tcPr>
            <w:tcW w:w="1290" w:type="dxa"/>
            <w:noWrap w:val="0"/>
            <w:vAlign w:val="top"/>
          </w:tcPr>
          <w:p>
            <w:pPr>
              <w:spacing w:line="380" w:lineRule="exact"/>
              <w:ind w:firstLine="0" w:firstLineChars="0"/>
              <w:rPr>
                <w:rFonts w:hint="eastAsia" w:ascii="宋体" w:hAnsi="宋体" w:eastAsia="宋体" w:cs="宋体"/>
                <w:sz w:val="28"/>
                <w:szCs w:val="28"/>
              </w:rPr>
            </w:pPr>
          </w:p>
        </w:tc>
      </w:tr>
    </w:tbl>
    <w:p>
      <w:pPr>
        <w:spacing w:line="380" w:lineRule="exact"/>
        <w:ind w:firstLine="480"/>
        <w:rPr>
          <w:rFonts w:ascii="仿宋" w:hAnsi="仿宋"/>
          <w:szCs w:val="24"/>
        </w:rPr>
      </w:pPr>
      <w:r>
        <w:rPr>
          <w:rFonts w:hint="eastAsia" w:ascii="仿宋" w:hAnsi="仿宋"/>
          <w:szCs w:val="24"/>
        </w:rPr>
        <w:t>说明：</w:t>
      </w:r>
    </w:p>
    <w:p>
      <w:pPr>
        <w:spacing w:line="320" w:lineRule="exact"/>
        <w:ind w:firstLine="480"/>
        <w:rPr>
          <w:rFonts w:ascii="仿宋" w:hAnsi="仿宋" w:cs="Times New Roman"/>
          <w:szCs w:val="24"/>
        </w:rPr>
      </w:pPr>
      <w:r>
        <w:rPr>
          <w:rFonts w:ascii="Times New Roman" w:hAnsi="Times New Roman" w:cs="Times New Roman"/>
          <w:szCs w:val="24"/>
        </w:rPr>
        <w:t>1</w:t>
      </w:r>
      <w:r>
        <w:rPr>
          <w:rFonts w:ascii="仿宋" w:hAnsi="仿宋" w:cs="Times New Roman"/>
          <w:szCs w:val="24"/>
        </w:rPr>
        <w:t>.</w:t>
      </w:r>
      <w:r>
        <w:rPr>
          <w:rFonts w:hint="eastAsia" w:ascii="仿宋" w:hAnsi="仿宋" w:cs="Times New Roman"/>
          <w:szCs w:val="24"/>
        </w:rPr>
        <w:t>“推荐类别”指职业教育、普通本科教育、研究生教育。</w:t>
      </w:r>
    </w:p>
    <w:p>
      <w:pPr>
        <w:spacing w:line="320" w:lineRule="exact"/>
        <w:ind w:firstLine="480"/>
        <w:rPr>
          <w:rFonts w:ascii="仿宋" w:hAnsi="仿宋" w:cs="Times New Roman"/>
          <w:szCs w:val="24"/>
        </w:rPr>
      </w:pPr>
      <w:r>
        <w:rPr>
          <w:rFonts w:ascii="Times New Roman" w:hAnsi="Times New Roman" w:cs="Times New Roman"/>
          <w:szCs w:val="24"/>
        </w:rPr>
        <w:t>2</w:t>
      </w:r>
      <w:r>
        <w:rPr>
          <w:rFonts w:ascii="仿宋" w:hAnsi="仿宋" w:cs="Times New Roman"/>
          <w:szCs w:val="24"/>
        </w:rPr>
        <w:t>.</w:t>
      </w:r>
      <w:r>
        <w:rPr>
          <w:rFonts w:hint="eastAsia" w:ascii="仿宋" w:hAnsi="仿宋" w:cs="Times New Roman"/>
          <w:szCs w:val="24"/>
        </w:rPr>
        <w:t>“课程类型”指公共基础课程、专业教育课程</w:t>
      </w:r>
      <w:r>
        <w:rPr>
          <w:rFonts w:ascii="仿宋" w:hAnsi="仿宋" w:cs="Times New Roman"/>
          <w:szCs w:val="24"/>
        </w:rPr>
        <w:t xml:space="preserve"> </w:t>
      </w:r>
      <w:r>
        <w:rPr>
          <w:rFonts w:hint="eastAsia" w:ascii="仿宋" w:hAnsi="仿宋" w:cs="Times New Roman"/>
          <w:szCs w:val="24"/>
        </w:rPr>
        <w:t>、实践类课程</w:t>
      </w:r>
    </w:p>
    <w:p>
      <w:pPr>
        <w:spacing w:line="320" w:lineRule="exact"/>
        <w:ind w:firstLine="480"/>
        <w:jc w:val="left"/>
        <w:rPr>
          <w:rFonts w:ascii="仿宋" w:hAnsi="仿宋" w:cs="Times New Roman"/>
          <w:szCs w:val="24"/>
        </w:rPr>
      </w:pPr>
      <w:r>
        <w:rPr>
          <w:rFonts w:ascii="Times New Roman" w:hAnsi="Times New Roman" w:cs="Times New Roman"/>
          <w:szCs w:val="24"/>
        </w:rPr>
        <w:t>3</w:t>
      </w:r>
      <w:r>
        <w:rPr>
          <w:rFonts w:ascii="仿宋" w:hAnsi="仿宋" w:cs="Times New Roman"/>
          <w:szCs w:val="24"/>
        </w:rPr>
        <w:t>.</w:t>
      </w:r>
      <w:r>
        <w:rPr>
          <w:rFonts w:hint="eastAsia" w:ascii="仿宋" w:hAnsi="仿宋" w:cs="Times New Roman"/>
          <w:szCs w:val="24"/>
        </w:rPr>
        <w:t>“学科门类</w:t>
      </w:r>
      <w:r>
        <w:rPr>
          <w:rFonts w:ascii="仿宋" w:hAnsi="仿宋" w:cs="Times New Roman"/>
          <w:szCs w:val="24"/>
        </w:rPr>
        <w:t>/</w:t>
      </w:r>
      <w:r>
        <w:rPr>
          <w:rFonts w:hint="eastAsia" w:ascii="仿宋" w:hAnsi="仿宋" w:cs="Times New Roman"/>
          <w:szCs w:val="24"/>
        </w:rPr>
        <w:t>专业大类代码”请规范填写名称和代码，没有对应具体学科专业的课程，请分别填写“</w:t>
      </w:r>
      <w:r>
        <w:rPr>
          <w:rFonts w:ascii="Times New Roman" w:hAnsi="Times New Roman" w:cs="Times New Roman"/>
          <w:szCs w:val="24"/>
        </w:rPr>
        <w:t>00</w:t>
      </w:r>
      <w:r>
        <w:rPr>
          <w:rFonts w:hint="eastAsia" w:ascii="仿宋" w:hAnsi="仿宋" w:cs="Times New Roman"/>
          <w:szCs w:val="24"/>
        </w:rPr>
        <w:t>”和“</w:t>
      </w:r>
      <w:r>
        <w:rPr>
          <w:rFonts w:ascii="Times New Roman" w:hAnsi="Times New Roman" w:cs="Times New Roman"/>
          <w:szCs w:val="24"/>
        </w:rPr>
        <w:t>0000</w:t>
      </w:r>
      <w:r>
        <w:rPr>
          <w:rFonts w:hint="eastAsia" w:ascii="仿宋" w:hAnsi="仿宋" w:cs="Times New Roman"/>
          <w:szCs w:val="24"/>
        </w:rPr>
        <w:t>”。</w:t>
      </w:r>
    </w:p>
    <w:p>
      <w:pPr>
        <w:spacing w:line="320" w:lineRule="exact"/>
        <w:ind w:firstLine="480"/>
        <w:jc w:val="left"/>
        <w:rPr>
          <w:rFonts w:ascii="仿宋" w:hAnsi="仿宋" w:cs="Times New Roman"/>
          <w:szCs w:val="24"/>
        </w:rPr>
      </w:pPr>
      <w:bookmarkStart w:id="1" w:name="_Hlk72420057"/>
      <w:r>
        <w:rPr>
          <w:rFonts w:hint="eastAsia" w:ascii="仿宋" w:hAnsi="仿宋" w:cs="Times New Roman"/>
          <w:szCs w:val="24"/>
        </w:rPr>
        <w:t>职业院校</w:t>
      </w:r>
      <w:bookmarkStart w:id="2" w:name="_Hlk72419831"/>
      <w:r>
        <w:rPr>
          <w:rFonts w:hint="eastAsia" w:ascii="仿宋" w:hAnsi="仿宋" w:cs="Times New Roman"/>
          <w:szCs w:val="24"/>
        </w:rPr>
        <w:t>按照《职业教育专业目录（</w:t>
      </w:r>
      <w:r>
        <w:rPr>
          <w:rFonts w:ascii="Times New Roman" w:hAnsi="Times New Roman" w:cs="Times New Roman"/>
          <w:szCs w:val="24"/>
        </w:rPr>
        <w:t>2021</w:t>
      </w:r>
      <w:r>
        <w:rPr>
          <w:rFonts w:hint="eastAsia" w:ascii="仿宋" w:hAnsi="仿宋" w:cs="Times New Roman"/>
          <w:szCs w:val="24"/>
        </w:rPr>
        <w:t>年）》填写专业大类名称及代码</w:t>
      </w:r>
      <w:bookmarkEnd w:id="2"/>
      <w:r>
        <w:rPr>
          <w:rFonts w:hint="eastAsia" w:ascii="仿宋" w:hAnsi="仿宋" w:cs="Times New Roman"/>
          <w:szCs w:val="24"/>
        </w:rPr>
        <w:t>。</w:t>
      </w:r>
      <w:bookmarkEnd w:id="1"/>
    </w:p>
    <w:p>
      <w:pPr>
        <w:spacing w:line="320" w:lineRule="exact"/>
        <w:ind w:firstLine="480"/>
        <w:jc w:val="left"/>
        <w:rPr>
          <w:rFonts w:hint="eastAsia" w:ascii="仿宋" w:hAnsi="仿宋" w:cs="Times New Roman"/>
          <w:szCs w:val="24"/>
        </w:rPr>
      </w:pPr>
      <w:r>
        <w:rPr>
          <w:rFonts w:ascii="Times New Roman" w:hAnsi="Times New Roman" w:cs="Times New Roman"/>
          <w:szCs w:val="24"/>
        </w:rPr>
        <w:t>4</w:t>
      </w:r>
      <w:r>
        <w:rPr>
          <w:rFonts w:ascii="仿宋" w:hAnsi="仿宋" w:cs="Times New Roman"/>
          <w:szCs w:val="24"/>
        </w:rPr>
        <w:t>.</w:t>
      </w:r>
      <w:r>
        <w:rPr>
          <w:rFonts w:hint="eastAsia" w:ascii="仿宋" w:hAnsi="仿宋" w:cs="Times New Roman"/>
          <w:szCs w:val="24"/>
        </w:rPr>
        <w:t>“推荐途径”填写国家示范项目、学校推荐、推荐教指委（行指委）名称。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 w:hAnsi="仿宋" w:eastAsia="仿宋" w:cs="Times New Roman"/>
          <w:color w:val="auto"/>
          <w:sz w:val="32"/>
          <w:szCs w:val="32"/>
          <w:lang w:val="en-US" w:eastAsia="zh-CN"/>
        </w:rPr>
        <w:sectPr>
          <w:pgSz w:w="16838" w:h="11906" w:orient="landscape"/>
          <w:pgMar w:top="1800" w:right="1440" w:bottom="1800" w:left="1440" w:header="851" w:footer="992" w:gutter="0"/>
          <w:cols w:space="720" w:num="1"/>
          <w:docGrid w:type="lines" w:linePitch="312" w:charSpace="0"/>
        </w:sectPr>
      </w:pPr>
    </w:p>
    <w:p>
      <w:pPr>
        <w:widowControl/>
        <w:spacing w:line="240" w:lineRule="auto"/>
        <w:ind w:right="0" w:firstLine="0" w:firstLineChars="0"/>
        <w:jc w:val="left"/>
        <w:rPr>
          <w:rFonts w:hint="eastAsia" w:ascii="黑体" w:hAnsi="黑体" w:eastAsia="黑体" w:cs="Times New Roman"/>
          <w:kern w:val="0"/>
          <w:sz w:val="32"/>
          <w:szCs w:val="32"/>
          <w:lang w:eastAsia="zh-CN"/>
        </w:rPr>
      </w:pPr>
      <w:r>
        <w:rPr>
          <w:rFonts w:ascii="黑体" w:hAnsi="黑体" w:eastAsia="黑体" w:cs="Times New Roman"/>
          <w:kern w:val="0"/>
          <w:sz w:val="32"/>
          <w:szCs w:val="32"/>
        </w:rPr>
        <w:t>附件</w:t>
      </w:r>
      <w:r>
        <w:rPr>
          <w:rFonts w:hint="eastAsia" w:ascii="Times New Roman" w:hAnsi="Times New Roman" w:eastAsia="黑体" w:cs="Times New Roman"/>
          <w:kern w:val="0"/>
          <w:sz w:val="32"/>
          <w:szCs w:val="32"/>
          <w:lang w:val="en-US" w:eastAsia="zh-CN"/>
        </w:rPr>
        <w:t>7</w:t>
      </w:r>
    </w:p>
    <w:p>
      <w:pPr>
        <w:spacing w:line="480" w:lineRule="auto"/>
        <w:ind w:right="28" w:firstLine="0" w:firstLineChars="0"/>
        <w:jc w:val="center"/>
        <w:rPr>
          <w:rFonts w:ascii="方正小标宋简体" w:hAnsi="方正小标宋_GBK" w:eastAsia="方正小标宋简体" w:cs="Times New Roman"/>
          <w:kern w:val="0"/>
          <w:sz w:val="44"/>
          <w:szCs w:val="44"/>
        </w:rPr>
      </w:pPr>
    </w:p>
    <w:p>
      <w:pPr>
        <w:spacing w:line="480" w:lineRule="auto"/>
        <w:ind w:right="28" w:firstLine="0" w:firstLineChars="0"/>
        <w:jc w:val="center"/>
        <w:rPr>
          <w:rFonts w:hint="eastAsia" w:ascii="方正小标宋简体" w:hAnsi="方正小标宋_GBK" w:eastAsia="方正小标宋简体" w:cs="Times New Roman"/>
          <w:kern w:val="0"/>
          <w:sz w:val="44"/>
          <w:szCs w:val="44"/>
          <w:lang w:val="en-US" w:eastAsia="zh-CN"/>
        </w:rPr>
      </w:pPr>
      <w:r>
        <w:rPr>
          <w:rFonts w:hint="eastAsia" w:ascii="方正小标宋简体" w:hAnsi="方正小标宋_GBK" w:eastAsia="方正小标宋简体" w:cs="Times New Roman"/>
          <w:kern w:val="0"/>
          <w:sz w:val="44"/>
          <w:szCs w:val="44"/>
          <w:lang w:eastAsia="zh-Hans"/>
        </w:rPr>
        <w:t>自治区级</w:t>
      </w:r>
      <w:r>
        <w:rPr>
          <w:rFonts w:hint="eastAsia" w:ascii="方正小标宋简体" w:hAnsi="方正小标宋_GBK" w:eastAsia="方正小标宋简体" w:cs="Times New Roman"/>
          <w:kern w:val="0"/>
          <w:sz w:val="44"/>
          <w:szCs w:val="44"/>
        </w:rPr>
        <w:t>课程思政示范</w:t>
      </w:r>
      <w:r>
        <w:rPr>
          <w:rFonts w:hint="eastAsia" w:ascii="方正小标宋简体" w:hAnsi="方正小标宋_GBK" w:eastAsia="方正小标宋简体" w:cs="Times New Roman"/>
          <w:kern w:val="0"/>
          <w:sz w:val="44"/>
          <w:szCs w:val="44"/>
          <w:lang w:val="en-US" w:eastAsia="zh-CN"/>
        </w:rPr>
        <w:t>基层教学组织</w:t>
      </w:r>
    </w:p>
    <w:p>
      <w:pPr>
        <w:spacing w:line="480" w:lineRule="auto"/>
        <w:ind w:right="28" w:firstLine="0" w:firstLineChars="0"/>
        <w:jc w:val="center"/>
        <w:rPr>
          <w:rFonts w:ascii="黑体" w:hAnsi="黑体" w:eastAsia="黑体" w:cs="Times New Roman"/>
          <w:sz w:val="36"/>
          <w:szCs w:val="36"/>
        </w:rPr>
      </w:pPr>
      <w:r>
        <w:rPr>
          <w:rFonts w:hint="eastAsia" w:ascii="方正小标宋简体" w:hAnsi="方正小标宋_GBK" w:eastAsia="方正小标宋简体" w:cs="Times New Roman"/>
          <w:kern w:val="0"/>
          <w:sz w:val="44"/>
          <w:szCs w:val="44"/>
        </w:rPr>
        <w:t>申报书</w:t>
      </w: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lang w:val="en-US" w:eastAsia="zh-CN"/>
        </w:rPr>
        <w:t>学校名称</w:t>
      </w:r>
      <w:r>
        <w:rPr>
          <w:rFonts w:hint="eastAsia" w:ascii="黑体" w:hAnsi="黑体" w:eastAsia="黑体" w:cs="Times New Roman"/>
          <w:sz w:val="32"/>
          <w:szCs w:val="36"/>
        </w:rPr>
        <w:t>：</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lang w:val="en-US" w:eastAsia="zh-CN"/>
        </w:rPr>
        <w:t>基层教学组织名称</w:t>
      </w:r>
      <w:r>
        <w:rPr>
          <w:rFonts w:hint="eastAsia" w:ascii="黑体" w:hAnsi="黑体" w:eastAsia="黑体" w:cs="Times New Roman"/>
          <w:sz w:val="32"/>
          <w:szCs w:val="36"/>
        </w:rPr>
        <w:t>：</w:t>
      </w:r>
    </w:p>
    <w:p>
      <w:pPr>
        <w:spacing w:line="600" w:lineRule="exact"/>
        <w:ind w:right="28" w:firstLine="1280" w:firstLineChars="400"/>
        <w:rPr>
          <w:rFonts w:hint="eastAsia" w:ascii="黑体" w:hAnsi="黑体" w:eastAsia="黑体" w:cs="黑体"/>
          <w:sz w:val="28"/>
          <w:szCs w:val="28"/>
          <w:lang w:val="en-US" w:eastAsia="zh-CN"/>
        </w:rPr>
      </w:pPr>
      <w:r>
        <w:rPr>
          <w:rFonts w:hint="eastAsia" w:ascii="黑体" w:hAnsi="黑体" w:eastAsia="黑体" w:cs="Times New Roman"/>
          <w:sz w:val="32"/>
          <w:szCs w:val="36"/>
          <w:lang w:val="en-US" w:eastAsia="zh-CN"/>
        </w:rPr>
        <w:t>类    别</w:t>
      </w:r>
      <w:r>
        <w:rPr>
          <w:rFonts w:hint="eastAsia" w:ascii="黑体" w:hAnsi="黑体" w:eastAsia="黑体" w:cs="Times New Roman"/>
          <w:sz w:val="32"/>
          <w:szCs w:val="36"/>
        </w:rPr>
        <w:t>：</w:t>
      </w:r>
      <w:r>
        <w:rPr>
          <w:rFonts w:hint="eastAsia" w:ascii="黑体" w:hAnsi="黑体" w:eastAsia="黑体" w:cs="Times New Roman"/>
          <w:sz w:val="32"/>
          <w:szCs w:val="36"/>
          <w:lang w:val="en-US" w:eastAsia="zh-CN"/>
        </w:rPr>
        <w:t xml:space="preserve"> </w:t>
      </w:r>
      <w:r>
        <w:rPr>
          <w:rFonts w:hint="eastAsia" w:ascii="黑体" w:hAnsi="黑体" w:eastAsia="黑体" w:cs="黑体"/>
          <w:sz w:val="32"/>
          <w:szCs w:val="36"/>
          <w:lang w:eastAsia="zh-CN"/>
        </w:rPr>
        <w:t>（</w:t>
      </w:r>
      <w:r>
        <w:rPr>
          <w:rFonts w:hint="eastAsia" w:ascii="黑体" w:hAnsi="黑体" w:eastAsia="黑体" w:cs="黑体"/>
          <w:sz w:val="28"/>
          <w:szCs w:val="28"/>
          <w:lang w:val="en-US" w:eastAsia="zh-CN"/>
        </w:rPr>
        <w:t xml:space="preserve">课程组   </w:t>
      </w:r>
      <w:r>
        <w:rPr>
          <w:rFonts w:hint="eastAsia" w:ascii="黑体" w:hAnsi="黑体" w:eastAsia="黑体" w:cs="黑体"/>
          <w:sz w:val="32"/>
          <w:szCs w:val="36"/>
          <w:lang w:val="en-US" w:eastAsia="zh-CN"/>
        </w:rPr>
        <w:t>（</w:t>
      </w:r>
      <w:r>
        <w:rPr>
          <w:rFonts w:hint="eastAsia" w:ascii="黑体" w:hAnsi="黑体" w:eastAsia="黑体" w:cs="黑体"/>
          <w:sz w:val="28"/>
          <w:szCs w:val="28"/>
          <w:lang w:val="en-US" w:eastAsia="zh-CN"/>
        </w:rPr>
        <w:t xml:space="preserve">教学团队   </w:t>
      </w:r>
      <w:r>
        <w:rPr>
          <w:rFonts w:hint="eastAsia" w:ascii="黑体" w:hAnsi="黑体" w:eastAsia="黑体" w:cs="黑体"/>
          <w:sz w:val="32"/>
          <w:szCs w:val="36"/>
          <w:lang w:val="en-US" w:eastAsia="zh-CN"/>
        </w:rPr>
        <w:t>（</w:t>
      </w:r>
      <w:r>
        <w:rPr>
          <w:rFonts w:hint="eastAsia" w:ascii="黑体" w:hAnsi="黑体" w:eastAsia="黑体" w:cs="黑体"/>
          <w:sz w:val="28"/>
          <w:szCs w:val="28"/>
          <w:lang w:val="en-US" w:eastAsia="zh-CN"/>
        </w:rPr>
        <w:t>教研室</w:t>
      </w:r>
    </w:p>
    <w:p>
      <w:pPr>
        <w:spacing w:line="600" w:lineRule="exact"/>
        <w:ind w:right="28" w:firstLine="1120" w:firstLineChars="400"/>
        <w:rPr>
          <w:rFonts w:hint="eastAsia" w:ascii="黑体" w:hAnsi="黑体" w:eastAsia="黑体" w:cs="黑体"/>
          <w:sz w:val="32"/>
          <w:szCs w:val="36"/>
        </w:rPr>
      </w:pPr>
      <w:r>
        <w:rPr>
          <w:rFonts w:hint="eastAsia" w:ascii="黑体" w:hAnsi="黑体" w:eastAsia="黑体" w:cs="黑体"/>
          <w:sz w:val="28"/>
          <w:szCs w:val="28"/>
          <w:lang w:val="en-US" w:eastAsia="zh-CN"/>
        </w:rPr>
        <w:t xml:space="preserve">              </w:t>
      </w:r>
      <w:r>
        <w:rPr>
          <w:rFonts w:hint="eastAsia" w:ascii="黑体" w:hAnsi="黑体" w:eastAsia="黑体" w:cs="黑体"/>
          <w:sz w:val="32"/>
          <w:szCs w:val="36"/>
          <w:lang w:val="en-US" w:eastAsia="zh-CN"/>
        </w:rPr>
        <w:t>（</w:t>
      </w:r>
      <w:r>
        <w:rPr>
          <w:rFonts w:hint="eastAsia" w:ascii="黑体" w:hAnsi="黑体" w:eastAsia="黑体" w:cs="黑体"/>
          <w:sz w:val="28"/>
          <w:szCs w:val="28"/>
          <w:lang w:val="en-US" w:eastAsia="zh-CN"/>
        </w:rPr>
        <w:t>其他</w:t>
      </w:r>
    </w:p>
    <w:p>
      <w:pPr>
        <w:spacing w:line="600" w:lineRule="exact"/>
        <w:ind w:right="28" w:firstLine="1280" w:firstLineChars="400"/>
        <w:rPr>
          <w:rFonts w:ascii="仿宋_GB2312" w:hAnsi="Calibri" w:eastAsia="仿宋_GB2312"/>
          <w:sz w:val="32"/>
          <w:szCs w:val="32"/>
        </w:rPr>
      </w:pPr>
      <w:r>
        <w:rPr>
          <w:rFonts w:hint="eastAsia" w:ascii="黑体" w:hAnsi="黑体" w:eastAsia="黑体" w:cs="Times New Roman"/>
          <w:sz w:val="32"/>
          <w:szCs w:val="36"/>
          <w:lang w:val="en-US" w:eastAsia="zh-CN"/>
        </w:rPr>
        <w:t>负 责 人</w:t>
      </w:r>
      <w:r>
        <w:rPr>
          <w:rFonts w:hint="eastAsia" w:ascii="黑体" w:hAnsi="黑体" w:eastAsia="黑体" w:cs="Times New Roman"/>
          <w:sz w:val="32"/>
          <w:szCs w:val="36"/>
        </w:rPr>
        <w:t xml:space="preserve">： </w:t>
      </w:r>
    </w:p>
    <w:p>
      <w:pPr>
        <w:spacing w:line="600" w:lineRule="exact"/>
        <w:ind w:right="28" w:firstLine="1280" w:firstLineChars="400"/>
        <w:rPr>
          <w:rFonts w:hint="default" w:ascii="黑体" w:hAnsi="黑体" w:eastAsia="黑体" w:cs="Times New Roman"/>
          <w:sz w:val="32"/>
          <w:szCs w:val="36"/>
          <w:lang w:val="en-US" w:eastAsia="zh-CN"/>
        </w:rPr>
      </w:pPr>
      <w:r>
        <w:rPr>
          <w:rFonts w:hint="eastAsia" w:ascii="黑体" w:hAnsi="黑体" w:eastAsia="黑体" w:cs="Times New Roman"/>
          <w:sz w:val="32"/>
          <w:szCs w:val="36"/>
          <w:lang w:val="en-US" w:eastAsia="zh-CN"/>
        </w:rPr>
        <w:t>联系电话：</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lang w:val="en-US" w:eastAsia="zh-CN"/>
        </w:rPr>
        <w:t>电子邮箱</w:t>
      </w:r>
      <w:r>
        <w:rPr>
          <w:rFonts w:hint="eastAsia" w:ascii="黑体" w:hAnsi="黑体" w:eastAsia="黑体" w:cs="Times New Roman"/>
          <w:sz w:val="32"/>
          <w:szCs w:val="36"/>
        </w:rPr>
        <w:t>：</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lang w:val="en-US" w:eastAsia="zh-CN"/>
        </w:rPr>
        <w:t>填表日期</w:t>
      </w:r>
      <w:r>
        <w:rPr>
          <w:rFonts w:hint="eastAsia" w:ascii="黑体" w:hAnsi="黑体" w:eastAsia="黑体" w:cs="Times New Roman"/>
          <w:sz w:val="32"/>
          <w:szCs w:val="36"/>
        </w:rPr>
        <w:t>：</w:t>
      </w:r>
    </w:p>
    <w:p>
      <w:pPr>
        <w:snapToGrid w:val="0"/>
        <w:spacing w:line="240" w:lineRule="atLeast"/>
        <w:ind w:firstLine="539" w:firstLineChars="0"/>
        <w:jc w:val="center"/>
        <w:rPr>
          <w:rFonts w:ascii="黑体" w:hAnsi="黑体" w:eastAsia="黑体"/>
          <w:sz w:val="32"/>
          <w:szCs w:val="32"/>
        </w:rPr>
      </w:pPr>
      <w:r>
        <w:rPr>
          <w:rFonts w:hint="eastAsia" w:ascii="黑体" w:hAnsi="黑体" w:eastAsia="黑体" w:cs="Times New Roman"/>
          <w:sz w:val="32"/>
          <w:szCs w:val="36"/>
        </w:rPr>
        <w:t xml:space="preserve"> </w:t>
      </w:r>
    </w:p>
    <w:p>
      <w:pPr>
        <w:snapToGrid w:val="0"/>
        <w:spacing w:line="240" w:lineRule="atLeast"/>
        <w:ind w:firstLine="539" w:firstLineChars="0"/>
        <w:jc w:val="center"/>
        <w:rPr>
          <w:rFonts w:ascii="黑体" w:hAnsi="黑体" w:eastAsia="黑体"/>
          <w:sz w:val="32"/>
          <w:szCs w:val="32"/>
        </w:rPr>
      </w:pPr>
    </w:p>
    <w:p>
      <w:pPr>
        <w:snapToGrid w:val="0"/>
        <w:spacing w:line="240" w:lineRule="atLeast"/>
        <w:ind w:firstLine="539" w:firstLineChars="0"/>
        <w:jc w:val="center"/>
        <w:rPr>
          <w:rFonts w:ascii="黑体" w:hAnsi="黑体" w:eastAsia="黑体"/>
          <w:sz w:val="32"/>
          <w:szCs w:val="32"/>
        </w:rPr>
      </w:pPr>
    </w:p>
    <w:p>
      <w:pPr>
        <w:snapToGrid w:val="0"/>
        <w:spacing w:line="240" w:lineRule="atLeast"/>
        <w:ind w:firstLine="539" w:firstLineChars="0"/>
        <w:jc w:val="center"/>
        <w:rPr>
          <w:rFonts w:ascii="黑体" w:hAnsi="黑体" w:eastAsia="黑体"/>
          <w:sz w:val="32"/>
          <w:szCs w:val="32"/>
        </w:rPr>
      </w:pPr>
    </w:p>
    <w:p>
      <w:pPr>
        <w:snapToGrid w:val="0"/>
        <w:spacing w:line="240" w:lineRule="atLeast"/>
        <w:ind w:firstLine="539" w:firstLineChars="0"/>
        <w:jc w:val="center"/>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539" w:firstLineChars="0"/>
        <w:jc w:val="center"/>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广西壮族自治区教育厅</w:t>
      </w:r>
    </w:p>
    <w:p>
      <w:pPr>
        <w:widowControl/>
        <w:spacing w:line="660" w:lineRule="exact"/>
        <w:ind w:firstLine="0" w:firstLineChars="0"/>
        <w:jc w:val="center"/>
        <w:rPr>
          <w:rFonts w:hint="eastAsia" w:ascii="黑体" w:hAnsi="黑体" w:eastAsia="黑体"/>
          <w:sz w:val="32"/>
          <w:szCs w:val="32"/>
          <w:lang w:val="en-US" w:eastAsia="zh-CN"/>
        </w:rP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五月</w:t>
      </w:r>
    </w:p>
    <w:p>
      <w:pPr>
        <w:widowControl/>
        <w:spacing w:line="660" w:lineRule="exact"/>
        <w:ind w:firstLine="0" w:firstLineChars="0"/>
        <w:jc w:val="center"/>
        <w:rPr>
          <w:rFonts w:ascii="方正小标宋简体" w:hAnsi="Calibri" w:eastAsia="方正小标宋简体"/>
          <w:sz w:val="44"/>
          <w:szCs w:val="44"/>
        </w:rPr>
      </w:pPr>
      <w:r>
        <w:rPr>
          <w:rFonts w:hint="eastAsia" w:ascii="方正小标宋简体" w:hAnsi="Calibri" w:eastAsia="方正小标宋简体"/>
          <w:sz w:val="44"/>
          <w:szCs w:val="44"/>
        </w:rPr>
        <w:t>填</w:t>
      </w:r>
      <w:r>
        <w:rPr>
          <w:rFonts w:ascii="方正小标宋简体" w:hAnsi="Calibri" w:eastAsia="方正小标宋简体"/>
          <w:sz w:val="44"/>
          <w:szCs w:val="44"/>
        </w:rPr>
        <w:t xml:space="preserve"> </w:t>
      </w:r>
      <w:r>
        <w:rPr>
          <w:rFonts w:hint="eastAsia" w:ascii="方正小标宋简体" w:hAnsi="Calibri" w:eastAsia="方正小标宋简体"/>
          <w:sz w:val="44"/>
          <w:szCs w:val="44"/>
        </w:rPr>
        <w:t>报</w:t>
      </w:r>
      <w:r>
        <w:rPr>
          <w:rFonts w:ascii="方正小标宋简体" w:hAnsi="Calibri" w:eastAsia="方正小标宋简体"/>
          <w:sz w:val="44"/>
          <w:szCs w:val="44"/>
        </w:rPr>
        <w:t xml:space="preserve"> </w:t>
      </w:r>
      <w:r>
        <w:rPr>
          <w:rFonts w:hint="eastAsia" w:ascii="方正小标宋简体" w:hAnsi="Calibri" w:eastAsia="方正小标宋简体"/>
          <w:sz w:val="44"/>
          <w:szCs w:val="44"/>
        </w:rPr>
        <w:t>说</w:t>
      </w:r>
      <w:r>
        <w:rPr>
          <w:rFonts w:ascii="方正小标宋简体" w:hAnsi="Calibri" w:eastAsia="方正小标宋简体"/>
          <w:sz w:val="44"/>
          <w:szCs w:val="44"/>
        </w:rPr>
        <w:t xml:space="preserve"> </w:t>
      </w:r>
      <w:r>
        <w:rPr>
          <w:rFonts w:hint="eastAsia" w:ascii="方正小标宋简体" w:hAnsi="Calibri" w:eastAsia="方正小标宋简体"/>
          <w:sz w:val="44"/>
          <w:szCs w:val="44"/>
        </w:rPr>
        <w:t>明</w:t>
      </w:r>
    </w:p>
    <w:p>
      <w:pPr>
        <w:widowControl/>
        <w:spacing w:line="560" w:lineRule="exact"/>
        <w:ind w:firstLine="0" w:firstLineChars="0"/>
        <w:jc w:val="center"/>
        <w:rPr>
          <w:rFonts w:hint="eastAsia" w:ascii="仿宋" w:hAnsi="仿宋" w:eastAsia="仿宋" w:cs="仿宋"/>
          <w:sz w:val="32"/>
          <w:szCs w:val="32"/>
        </w:rPr>
      </w:pPr>
    </w:p>
    <w:p>
      <w:pPr>
        <w:numPr>
          <w:ilvl w:val="0"/>
          <w:numId w:val="0"/>
        </w:numPr>
        <w:spacing w:line="560" w:lineRule="exact"/>
        <w:ind w:leftChars="0" w:firstLine="640" w:firstLineChars="20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仿宋" w:hAnsi="仿宋" w:eastAsia="仿宋" w:cs="仿宋"/>
          <w:sz w:val="32"/>
          <w:szCs w:val="32"/>
        </w:rPr>
        <w:t>．申报书所填内容必须真实、可靠，如发现虚假信息，将取消其参评资格。</w:t>
      </w:r>
    </w:p>
    <w:p>
      <w:pPr>
        <w:numPr>
          <w:ilvl w:val="0"/>
          <w:numId w:val="0"/>
        </w:numPr>
        <w:spacing w:line="560" w:lineRule="exact"/>
        <w:ind w:leftChars="0" w:firstLine="640" w:firstLineChars="20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仿宋" w:hAnsi="仿宋" w:eastAsia="仿宋" w:cs="仿宋"/>
          <w:sz w:val="32"/>
          <w:szCs w:val="32"/>
        </w:rPr>
        <w:t>．所涉及的项目、奖励、教材等数据，除特别说明外，</w:t>
      </w:r>
      <w:r>
        <w:rPr>
          <w:rFonts w:hint="eastAsia" w:ascii="仿宋" w:hAnsi="仿宋" w:eastAsia="仿宋" w:cs="仿宋"/>
          <w:b/>
          <w:bCs/>
          <w:sz w:val="32"/>
          <w:szCs w:val="32"/>
          <w:u w:val="single"/>
        </w:rPr>
        <w:t>均为</w:t>
      </w:r>
      <w:r>
        <w:rPr>
          <w:rFonts w:hint="eastAsia" w:ascii="Times New Roman" w:hAnsi="Times New Roman" w:eastAsia="仿宋" w:cs="仿宋"/>
          <w:b/>
          <w:bCs/>
          <w:sz w:val="32"/>
          <w:szCs w:val="32"/>
          <w:u w:val="single"/>
        </w:rPr>
        <w:t>202</w:t>
      </w:r>
      <w:r>
        <w:rPr>
          <w:rFonts w:hint="eastAsia" w:ascii="Times New Roman" w:hAnsi="Times New Roman" w:eastAsia="仿宋" w:cs="仿宋"/>
          <w:b/>
          <w:bCs/>
          <w:sz w:val="32"/>
          <w:szCs w:val="32"/>
          <w:u w:val="single"/>
          <w:lang w:val="en-US" w:eastAsia="zh-CN"/>
        </w:rPr>
        <w:t>0</w:t>
      </w:r>
      <w:r>
        <w:rPr>
          <w:rFonts w:hint="eastAsia" w:ascii="仿宋" w:hAnsi="仿宋" w:eastAsia="仿宋" w:cs="仿宋"/>
          <w:b/>
          <w:bCs/>
          <w:sz w:val="32"/>
          <w:szCs w:val="32"/>
          <w:u w:val="single"/>
        </w:rPr>
        <w:t>年</w:t>
      </w:r>
      <w:r>
        <w:rPr>
          <w:rFonts w:hint="eastAsia" w:ascii="Times New Roman" w:hAnsi="Times New Roman" w:eastAsia="仿宋" w:cs="仿宋"/>
          <w:b/>
          <w:bCs/>
          <w:sz w:val="32"/>
          <w:szCs w:val="32"/>
          <w:u w:val="single"/>
          <w:lang w:val="en-US" w:eastAsia="zh-CN"/>
        </w:rPr>
        <w:t>5</w:t>
      </w:r>
      <w:r>
        <w:rPr>
          <w:rFonts w:hint="eastAsia" w:ascii="仿宋" w:hAnsi="仿宋" w:eastAsia="仿宋" w:cs="仿宋"/>
          <w:b/>
          <w:bCs/>
          <w:sz w:val="32"/>
          <w:szCs w:val="32"/>
          <w:u w:val="single"/>
        </w:rPr>
        <w:t>月至</w:t>
      </w:r>
      <w:r>
        <w:rPr>
          <w:rFonts w:hint="eastAsia" w:ascii="Times New Roman" w:hAnsi="Times New Roman" w:eastAsia="仿宋" w:cs="仿宋"/>
          <w:b/>
          <w:bCs/>
          <w:sz w:val="32"/>
          <w:szCs w:val="32"/>
          <w:u w:val="single"/>
        </w:rPr>
        <w:t>2023</w:t>
      </w:r>
      <w:r>
        <w:rPr>
          <w:rFonts w:hint="eastAsia" w:ascii="仿宋" w:hAnsi="仿宋" w:eastAsia="仿宋" w:cs="仿宋"/>
          <w:b/>
          <w:bCs/>
          <w:sz w:val="32"/>
          <w:szCs w:val="32"/>
          <w:u w:val="single"/>
        </w:rPr>
        <w:t>年</w:t>
      </w:r>
      <w:r>
        <w:rPr>
          <w:rFonts w:hint="eastAsia" w:ascii="Times New Roman" w:hAnsi="Times New Roman" w:eastAsia="仿宋" w:cs="仿宋"/>
          <w:b/>
          <w:bCs/>
          <w:sz w:val="32"/>
          <w:szCs w:val="32"/>
          <w:u w:val="single"/>
          <w:lang w:val="en-US" w:eastAsia="zh-CN"/>
        </w:rPr>
        <w:t>5</w:t>
      </w:r>
      <w:r>
        <w:rPr>
          <w:rFonts w:hint="eastAsia" w:ascii="仿宋" w:hAnsi="仿宋" w:eastAsia="仿宋" w:cs="仿宋"/>
          <w:b/>
          <w:bCs/>
          <w:sz w:val="32"/>
          <w:szCs w:val="32"/>
          <w:u w:val="single"/>
        </w:rPr>
        <w:t>月止</w:t>
      </w:r>
      <w:r>
        <w:rPr>
          <w:rFonts w:hint="eastAsia" w:ascii="仿宋" w:hAnsi="仿宋" w:eastAsia="仿宋" w:cs="仿宋"/>
          <w:sz w:val="32"/>
          <w:szCs w:val="32"/>
          <w:lang w:eastAsia="zh-CN"/>
        </w:rPr>
        <w:t>，</w:t>
      </w:r>
      <w:r>
        <w:rPr>
          <w:rFonts w:hint="eastAsia" w:ascii="仿宋" w:hAnsi="仿宋" w:eastAsia="仿宋" w:cs="仿宋"/>
          <w:sz w:val="32"/>
          <w:szCs w:val="32"/>
        </w:rPr>
        <w:t>近</w:t>
      </w:r>
      <w:r>
        <w:rPr>
          <w:rFonts w:hint="eastAsia" w:ascii="Times New Roman" w:hAnsi="Times New Roman" w:eastAsia="仿宋" w:cs="仿宋"/>
          <w:sz w:val="32"/>
          <w:szCs w:val="32"/>
        </w:rPr>
        <w:t>3</w:t>
      </w:r>
      <w:r>
        <w:rPr>
          <w:rFonts w:hint="eastAsia" w:ascii="仿宋" w:hAnsi="仿宋" w:eastAsia="仿宋" w:cs="仿宋"/>
          <w:sz w:val="32"/>
          <w:szCs w:val="32"/>
        </w:rPr>
        <w:t>年。</w:t>
      </w:r>
    </w:p>
    <w:p>
      <w:pPr>
        <w:numPr>
          <w:ilvl w:val="0"/>
          <w:numId w:val="0"/>
        </w:numPr>
        <w:spacing w:line="560" w:lineRule="exact"/>
        <w:ind w:leftChars="0" w:firstLine="640" w:firstLineChars="200"/>
        <w:rPr>
          <w:rFonts w:hint="eastAsia" w:ascii="仿宋" w:hAnsi="仿宋" w:eastAsia="仿宋" w:cs="仿宋"/>
          <w:sz w:val="32"/>
          <w:szCs w:val="32"/>
        </w:rPr>
      </w:pPr>
      <w:r>
        <w:rPr>
          <w:rFonts w:hint="eastAsia" w:ascii="Times New Roman" w:hAnsi="Times New Roman" w:eastAsia="仿宋" w:cs="仿宋"/>
          <w:sz w:val="32"/>
          <w:szCs w:val="32"/>
        </w:rPr>
        <w:t>3</w:t>
      </w:r>
      <w:r>
        <w:rPr>
          <w:rFonts w:hint="eastAsia" w:ascii="仿宋" w:hAnsi="仿宋" w:eastAsia="仿宋" w:cs="仿宋"/>
          <w:sz w:val="32"/>
          <w:szCs w:val="32"/>
        </w:rPr>
        <w:t>．如篇幅不够，可自行调整排版或另附页。</w:t>
      </w:r>
    </w:p>
    <w:p>
      <w:pPr>
        <w:widowControl/>
        <w:spacing w:line="560" w:lineRule="exact"/>
        <w:ind w:firstLine="640"/>
        <w:rPr>
          <w:rFonts w:hint="eastAsia" w:ascii="仿宋" w:hAnsi="仿宋" w:eastAsia="仿宋" w:cs="仿宋"/>
          <w:sz w:val="32"/>
          <w:szCs w:val="32"/>
        </w:rPr>
      </w:pPr>
      <w:r>
        <w:rPr>
          <w:rFonts w:hint="eastAsia" w:ascii="Times New Roman" w:hAnsi="Times New Roman" w:eastAsia="仿宋" w:cs="仿宋"/>
          <w:sz w:val="32"/>
          <w:szCs w:val="32"/>
          <w:lang w:val="en-US" w:eastAsia="zh-CN"/>
        </w:rPr>
        <w:t>4</w:t>
      </w:r>
      <w:r>
        <w:rPr>
          <w:rFonts w:hint="eastAsia" w:ascii="仿宋" w:hAnsi="仿宋" w:eastAsia="仿宋" w:cs="仿宋"/>
          <w:sz w:val="32"/>
          <w:szCs w:val="32"/>
        </w:rPr>
        <w:t>.所报送材料均可能上网公开，请严格审查，确保不违反有关法律及保密规定。</w:t>
      </w:r>
    </w:p>
    <w:p>
      <w:pPr>
        <w:numPr>
          <w:ilvl w:val="0"/>
          <w:numId w:val="0"/>
        </w:numPr>
        <w:spacing w:line="560" w:lineRule="exact"/>
        <w:ind w:leftChars="0" w:firstLine="640" w:firstLineChars="200"/>
        <w:rPr>
          <w:rFonts w:hint="eastAsia" w:ascii="仿宋" w:hAnsi="仿宋" w:eastAsia="仿宋" w:cs="仿宋"/>
          <w:sz w:val="32"/>
          <w:szCs w:val="32"/>
        </w:rPr>
        <w:sectPr>
          <w:footerReference r:id="rId7" w:type="default"/>
          <w:pgSz w:w="11906" w:h="16838"/>
          <w:pgMar w:top="2098" w:right="1474" w:bottom="1984" w:left="1587" w:header="851" w:footer="1559" w:gutter="0"/>
          <w:cols w:space="720" w:num="1"/>
          <w:rtlGutter w:val="0"/>
          <w:docGrid w:type="lines" w:linePitch="327" w:charSpace="0"/>
        </w:sectPr>
      </w:pPr>
    </w:p>
    <w:p>
      <w:pPr>
        <w:spacing w:before="91" w:line="218" w:lineRule="auto"/>
        <w:ind w:left="51"/>
        <w:outlineLvl w:val="0"/>
        <w:rPr>
          <w:rFonts w:hint="eastAsia" w:ascii="黑体" w:hAnsi="黑体" w:eastAsia="黑体" w:cs="黑体"/>
          <w:sz w:val="28"/>
          <w:szCs w:val="28"/>
        </w:rPr>
      </w:pPr>
      <w:r>
        <w:rPr>
          <w:rFonts w:hint="eastAsia" w:ascii="Times New Roman" w:hAnsi="Times New Roman" w:eastAsia="黑体" w:cs="黑体"/>
          <w:b/>
          <w:bCs/>
          <w:spacing w:val="-4"/>
          <w:sz w:val="28"/>
          <w:szCs w:val="28"/>
        </w:rPr>
        <w:t>1</w:t>
      </w:r>
      <w:r>
        <w:rPr>
          <w:rFonts w:hint="eastAsia" w:ascii="黑体" w:hAnsi="黑体" w:eastAsia="黑体" w:cs="黑体"/>
          <w:b/>
          <w:bCs/>
          <w:spacing w:val="-4"/>
          <w:sz w:val="28"/>
          <w:szCs w:val="28"/>
        </w:rPr>
        <w:t>.</w:t>
      </w:r>
      <w:r>
        <w:rPr>
          <w:rFonts w:hint="eastAsia" w:ascii="黑体" w:hAnsi="黑体" w:eastAsia="黑体" w:cs="黑体"/>
          <w:spacing w:val="-3"/>
          <w:sz w:val="28"/>
          <w:szCs w:val="28"/>
        </w:rPr>
        <w:t>基</w:t>
      </w:r>
      <w:r>
        <w:rPr>
          <w:rFonts w:hint="eastAsia" w:ascii="黑体" w:hAnsi="黑体" w:eastAsia="黑体" w:cs="黑体"/>
          <w:spacing w:val="-2"/>
          <w:sz w:val="28"/>
          <w:szCs w:val="28"/>
        </w:rPr>
        <w:t>本情况</w:t>
      </w:r>
    </w:p>
    <w:p>
      <w:pPr>
        <w:spacing w:line="120" w:lineRule="exact"/>
      </w:pPr>
    </w:p>
    <w:tbl>
      <w:tblPr>
        <w:tblStyle w:val="9"/>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069"/>
        <w:gridCol w:w="363"/>
        <w:gridCol w:w="543"/>
        <w:gridCol w:w="174"/>
        <w:gridCol w:w="944"/>
        <w:gridCol w:w="60"/>
        <w:gridCol w:w="813"/>
        <w:gridCol w:w="131"/>
        <w:gridCol w:w="570"/>
        <w:gridCol w:w="255"/>
        <w:gridCol w:w="504"/>
        <w:gridCol w:w="743"/>
        <w:gridCol w:w="234"/>
        <w:gridCol w:w="708"/>
        <w:gridCol w:w="10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904" w:type="dxa"/>
            <w:gridSpan w:val="16"/>
            <w:noWrap w:val="0"/>
            <w:vAlign w:val="top"/>
          </w:tcPr>
          <w:p>
            <w:pPr>
              <w:spacing w:before="167" w:line="224" w:lineRule="auto"/>
              <w:ind w:left="123"/>
              <w:rPr>
                <w:rFonts w:ascii="仿宋" w:hAnsi="仿宋" w:eastAsia="仿宋" w:cs="仿宋"/>
                <w:sz w:val="23"/>
                <w:szCs w:val="23"/>
              </w:rPr>
            </w:pPr>
            <w:r>
              <w:rPr>
                <w:rFonts w:hint="eastAsia" w:ascii="Times New Roman" w:hAnsi="Times New Roman" w:eastAsia="仿宋" w:cs="仿宋"/>
                <w:b/>
                <w:bCs/>
                <w:spacing w:val="6"/>
                <w:sz w:val="23"/>
                <w:szCs w:val="23"/>
              </w:rPr>
              <w:t>1</w:t>
            </w:r>
            <w:r>
              <w:rPr>
                <w:rFonts w:hint="eastAsia" w:ascii="仿宋" w:hAnsi="仿宋" w:eastAsia="仿宋" w:cs="仿宋"/>
                <w:b/>
                <w:bCs/>
                <w:spacing w:val="5"/>
                <w:sz w:val="23"/>
                <w:szCs w:val="23"/>
              </w:rPr>
              <w:t>.</w:t>
            </w:r>
            <w:r>
              <w:rPr>
                <w:rFonts w:hint="eastAsia" w:ascii="Times New Roman" w:hAnsi="Times New Roman" w:eastAsia="仿宋" w:cs="仿宋"/>
                <w:b/>
                <w:bCs/>
                <w:spacing w:val="5"/>
                <w:sz w:val="23"/>
                <w:szCs w:val="23"/>
              </w:rPr>
              <w:t>1</w:t>
            </w:r>
            <w:r>
              <w:rPr>
                <w:rFonts w:hint="eastAsia" w:ascii="仿宋" w:hAnsi="仿宋" w:eastAsia="仿宋" w:cs="仿宋"/>
                <w:b/>
                <w:bCs/>
                <w:spacing w:val="5"/>
                <w:sz w:val="23"/>
                <w:szCs w:val="23"/>
              </w:rPr>
              <w:t xml:space="preserve"> 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2169" w:type="dxa"/>
            <w:gridSpan w:val="3"/>
            <w:noWrap w:val="0"/>
            <w:vAlign w:val="top"/>
          </w:tcPr>
          <w:p>
            <w:pPr>
              <w:spacing w:before="139" w:line="224" w:lineRule="auto"/>
              <w:ind w:left="127"/>
              <w:rPr>
                <w:rFonts w:ascii="仿宋" w:hAnsi="仿宋" w:eastAsia="仿宋" w:cs="仿宋"/>
                <w:sz w:val="23"/>
                <w:szCs w:val="23"/>
              </w:rPr>
            </w:pPr>
            <w:r>
              <w:rPr>
                <w:rFonts w:ascii="仿宋" w:hAnsi="仿宋" w:eastAsia="仿宋" w:cs="仿宋"/>
                <w:spacing w:val="11"/>
                <w:sz w:val="23"/>
                <w:szCs w:val="23"/>
              </w:rPr>
              <w:t>基</w:t>
            </w:r>
            <w:r>
              <w:rPr>
                <w:rFonts w:ascii="仿宋" w:hAnsi="仿宋" w:eastAsia="仿宋" w:cs="仿宋"/>
                <w:spacing w:val="9"/>
                <w:sz w:val="23"/>
                <w:szCs w:val="23"/>
              </w:rPr>
              <w:t>层教学组织名称</w:t>
            </w:r>
          </w:p>
        </w:tc>
        <w:tc>
          <w:tcPr>
            <w:tcW w:w="3490" w:type="dxa"/>
            <w:gridSpan w:val="8"/>
            <w:noWrap w:val="0"/>
            <w:vAlign w:val="top"/>
          </w:tcPr>
          <w:p/>
        </w:tc>
        <w:tc>
          <w:tcPr>
            <w:tcW w:w="1481" w:type="dxa"/>
            <w:gridSpan w:val="3"/>
            <w:noWrap w:val="0"/>
            <w:vAlign w:val="top"/>
          </w:tcPr>
          <w:p>
            <w:pPr>
              <w:spacing w:before="139" w:line="225" w:lineRule="auto"/>
              <w:ind w:left="268"/>
              <w:rPr>
                <w:rFonts w:ascii="仿宋" w:hAnsi="仿宋" w:eastAsia="仿宋" w:cs="仿宋"/>
                <w:sz w:val="23"/>
                <w:szCs w:val="23"/>
              </w:rPr>
            </w:pPr>
            <w:r>
              <w:rPr>
                <w:rFonts w:ascii="仿宋" w:hAnsi="仿宋" w:eastAsia="仿宋" w:cs="仿宋"/>
                <w:spacing w:val="8"/>
                <w:sz w:val="23"/>
                <w:szCs w:val="23"/>
              </w:rPr>
              <w:t>所</w:t>
            </w:r>
            <w:r>
              <w:rPr>
                <w:rFonts w:ascii="仿宋" w:hAnsi="仿宋" w:eastAsia="仿宋" w:cs="仿宋"/>
                <w:spacing w:val="7"/>
                <w:sz w:val="23"/>
                <w:szCs w:val="23"/>
              </w:rPr>
              <w:t>属院系</w:t>
            </w:r>
          </w:p>
        </w:tc>
        <w:tc>
          <w:tcPr>
            <w:tcW w:w="1764" w:type="dxa"/>
            <w:gridSpan w:val="2"/>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169" w:type="dxa"/>
            <w:gridSpan w:val="3"/>
            <w:noWrap w:val="0"/>
            <w:vAlign w:val="top"/>
          </w:tcPr>
          <w:p>
            <w:pPr>
              <w:spacing w:before="194" w:line="227" w:lineRule="auto"/>
              <w:ind w:left="863"/>
              <w:rPr>
                <w:rFonts w:ascii="仿宋" w:hAnsi="仿宋" w:eastAsia="仿宋" w:cs="仿宋"/>
                <w:sz w:val="23"/>
                <w:szCs w:val="23"/>
              </w:rPr>
            </w:pPr>
            <w:r>
              <w:rPr>
                <w:rFonts w:ascii="仿宋" w:hAnsi="仿宋" w:eastAsia="仿宋" w:cs="仿宋"/>
                <w:spacing w:val="-1"/>
                <w:sz w:val="23"/>
                <w:szCs w:val="23"/>
              </w:rPr>
              <w:t>类型</w:t>
            </w:r>
          </w:p>
        </w:tc>
        <w:tc>
          <w:tcPr>
            <w:tcW w:w="6735" w:type="dxa"/>
            <w:gridSpan w:val="13"/>
            <w:noWrap w:val="0"/>
            <w:vAlign w:val="top"/>
          </w:tcPr>
          <w:p>
            <w:pPr>
              <w:spacing w:before="2" w:line="315" w:lineRule="exact"/>
              <w:ind w:left="122"/>
              <w:rPr>
                <w:rFonts w:hint="eastAsia" w:ascii="仿宋" w:hAnsi="仿宋" w:eastAsia="仿宋" w:cs="仿宋"/>
                <w:spacing w:val="2"/>
                <w:position w:val="1"/>
                <w:sz w:val="23"/>
                <w:szCs w:val="23"/>
                <w:lang w:eastAsia="zh-CN"/>
              </w:rPr>
            </w:pP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 xml:space="preserve">课程组 </w:t>
            </w:r>
            <w:r>
              <w:rPr>
                <w:rFonts w:hint="eastAsia" w:ascii="仿宋" w:hAnsi="仿宋" w:eastAsia="仿宋" w:cs="仿宋"/>
                <w:spacing w:val="2"/>
                <w:position w:val="1"/>
                <w:sz w:val="23"/>
                <w:szCs w:val="23"/>
                <w:lang w:eastAsia="zh-CN"/>
              </w:rPr>
              <w:t>（</w:t>
            </w:r>
            <w:r>
              <w:rPr>
                <w:rFonts w:ascii="仿宋" w:hAnsi="仿宋" w:eastAsia="仿宋" w:cs="仿宋"/>
                <w:spacing w:val="2"/>
                <w:position w:val="1"/>
                <w:sz w:val="23"/>
                <w:szCs w:val="23"/>
              </w:rPr>
              <w:t xml:space="preserve"> </w:t>
            </w: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 xml:space="preserve">公共课/通识教育课 </w:t>
            </w:r>
            <w:r>
              <w:rPr>
                <w:rFonts w:hint="eastAsia" w:ascii="仿宋" w:hAnsi="仿宋" w:eastAsia="仿宋" w:cs="仿宋"/>
                <w:spacing w:val="2"/>
                <w:position w:val="1"/>
                <w:sz w:val="23"/>
                <w:szCs w:val="23"/>
                <w:lang w:val="en-US" w:eastAsia="zh-CN"/>
              </w:rPr>
              <w:t xml:space="preserve"> </w:t>
            </w: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专业课</w:t>
            </w:r>
            <w:r>
              <w:rPr>
                <w:rFonts w:hint="eastAsia" w:ascii="仿宋" w:hAnsi="仿宋" w:eastAsia="仿宋" w:cs="仿宋"/>
                <w:spacing w:val="2"/>
                <w:position w:val="1"/>
                <w:sz w:val="23"/>
                <w:szCs w:val="23"/>
                <w:lang w:val="en-US" w:eastAsia="zh-CN"/>
              </w:rPr>
              <w:t xml:space="preserve"> </w:t>
            </w: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实验实践课</w:t>
            </w:r>
            <w:r>
              <w:rPr>
                <w:rFonts w:hint="eastAsia" w:ascii="仿宋" w:hAnsi="仿宋" w:eastAsia="仿宋" w:cs="仿宋"/>
                <w:spacing w:val="2"/>
                <w:position w:val="1"/>
                <w:sz w:val="23"/>
                <w:szCs w:val="23"/>
                <w:lang w:eastAsia="zh-CN"/>
              </w:rPr>
              <w:t>）</w:t>
            </w:r>
          </w:p>
          <w:p>
            <w:pPr>
              <w:spacing w:before="2" w:line="315" w:lineRule="exact"/>
              <w:ind w:left="122"/>
              <w:rPr>
                <w:rFonts w:ascii="仿宋" w:hAnsi="仿宋" w:eastAsia="仿宋" w:cs="仿宋"/>
                <w:sz w:val="23"/>
                <w:szCs w:val="23"/>
              </w:rPr>
            </w:pP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 xml:space="preserve">教学团队   </w:t>
            </w: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 xml:space="preserve">教研室  </w:t>
            </w:r>
            <w:r>
              <w:rPr>
                <w:rFonts w:hint="eastAsia" w:ascii="仿宋" w:hAnsi="仿宋" w:eastAsia="仿宋" w:cs="仿宋"/>
                <w:spacing w:val="2"/>
                <w:position w:val="1"/>
                <w:sz w:val="23"/>
                <w:szCs w:val="23"/>
              </w:rPr>
              <w:t>□</w:t>
            </w:r>
            <w:r>
              <w:rPr>
                <w:rFonts w:ascii="仿宋" w:hAnsi="仿宋" w:eastAsia="仿宋" w:cs="仿宋"/>
                <w:spacing w:val="2"/>
                <w:position w:val="1"/>
                <w:sz w:val="23"/>
                <w:szCs w:val="23"/>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904" w:type="dxa"/>
            <w:gridSpan w:val="16"/>
            <w:noWrap w:val="0"/>
            <w:vAlign w:val="top"/>
          </w:tcPr>
          <w:p>
            <w:pPr>
              <w:spacing w:before="115" w:line="227" w:lineRule="auto"/>
              <w:ind w:left="123"/>
              <w:rPr>
                <w:rFonts w:hint="eastAsia" w:ascii="仿宋" w:hAnsi="仿宋" w:eastAsia="仿宋" w:cs="仿宋"/>
                <w:sz w:val="23"/>
                <w:szCs w:val="23"/>
                <w:lang w:eastAsia="zh-CN"/>
              </w:rPr>
            </w:pPr>
            <w:r>
              <w:rPr>
                <w:rFonts w:hint="eastAsia" w:ascii="Times New Roman" w:hAnsi="Times New Roman" w:eastAsia="仿宋" w:cs="仿宋"/>
                <w:b/>
                <w:bCs/>
                <w:spacing w:val="8"/>
                <w:sz w:val="23"/>
                <w:szCs w:val="23"/>
              </w:rPr>
              <w:t>1</w:t>
            </w:r>
            <w:r>
              <w:rPr>
                <w:rFonts w:hint="eastAsia" w:ascii="仿宋" w:hAnsi="仿宋" w:eastAsia="仿宋" w:cs="仿宋"/>
                <w:b/>
                <w:bCs/>
                <w:spacing w:val="8"/>
                <w:sz w:val="23"/>
                <w:szCs w:val="23"/>
              </w:rPr>
              <w:t>.</w:t>
            </w:r>
            <w:r>
              <w:rPr>
                <w:rFonts w:hint="eastAsia" w:ascii="Times New Roman" w:hAnsi="Times New Roman" w:eastAsia="仿宋" w:cs="仿宋"/>
                <w:b/>
                <w:bCs/>
                <w:spacing w:val="5"/>
                <w:sz w:val="23"/>
                <w:szCs w:val="23"/>
              </w:rPr>
              <w:t>2</w:t>
            </w:r>
            <w:r>
              <w:rPr>
                <w:rFonts w:hint="eastAsia" w:ascii="仿宋" w:hAnsi="仿宋" w:eastAsia="仿宋" w:cs="仿宋"/>
                <w:b/>
                <w:bCs/>
                <w:spacing w:val="4"/>
                <w:sz w:val="23"/>
                <w:szCs w:val="23"/>
              </w:rPr>
              <w:t xml:space="preserve"> 负责人及主要成员 </w:t>
            </w:r>
            <w:r>
              <w:rPr>
                <w:rFonts w:hint="eastAsia" w:ascii="仿宋" w:hAnsi="仿宋" w:eastAsia="仿宋" w:cs="仿宋"/>
                <w:b/>
                <w:bCs/>
                <w:spacing w:val="4"/>
                <w:sz w:val="23"/>
                <w:szCs w:val="23"/>
                <w:lang w:eastAsia="zh-CN"/>
              </w:rPr>
              <w:t>（</w:t>
            </w:r>
            <w:r>
              <w:rPr>
                <w:rFonts w:hint="eastAsia" w:ascii="仿宋" w:hAnsi="仿宋" w:eastAsia="仿宋" w:cs="仿宋"/>
                <w:b/>
                <w:bCs/>
                <w:spacing w:val="4"/>
                <w:sz w:val="23"/>
                <w:szCs w:val="23"/>
              </w:rPr>
              <w:t xml:space="preserve">不超过 </w:t>
            </w:r>
            <w:r>
              <w:rPr>
                <w:rFonts w:hint="eastAsia" w:ascii="Times New Roman" w:hAnsi="Times New Roman" w:eastAsia="仿宋" w:cs="仿宋"/>
                <w:b/>
                <w:bCs/>
                <w:spacing w:val="4"/>
                <w:sz w:val="23"/>
                <w:szCs w:val="23"/>
              </w:rPr>
              <w:t>5</w:t>
            </w:r>
            <w:r>
              <w:rPr>
                <w:rFonts w:hint="eastAsia" w:ascii="仿宋" w:hAnsi="仿宋" w:eastAsia="仿宋" w:cs="仿宋"/>
                <w:b/>
                <w:bCs/>
                <w:spacing w:val="4"/>
                <w:sz w:val="23"/>
                <w:szCs w:val="23"/>
              </w:rPr>
              <w:t xml:space="preserve"> 人</w:t>
            </w:r>
            <w:r>
              <w:rPr>
                <w:rFonts w:hint="eastAsia" w:ascii="仿宋" w:hAnsi="仿宋" w:eastAsia="仿宋" w:cs="仿宋"/>
                <w:b/>
                <w:bCs/>
                <w:spacing w:val="4"/>
                <w:sz w:val="23"/>
                <w:szCs w:val="23"/>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737" w:type="dxa"/>
            <w:vMerge w:val="restart"/>
            <w:tcBorders>
              <w:bottom w:val="nil"/>
            </w:tcBorders>
            <w:noWrap w:val="0"/>
            <w:textDirection w:val="tbRlV"/>
            <w:vAlign w:val="top"/>
          </w:tcPr>
          <w:p>
            <w:pPr>
              <w:spacing w:before="194" w:line="214" w:lineRule="auto"/>
              <w:ind w:left="634"/>
              <w:rPr>
                <w:rFonts w:ascii="仿宋" w:hAnsi="仿宋" w:eastAsia="仿宋" w:cs="仿宋"/>
                <w:sz w:val="23"/>
                <w:szCs w:val="23"/>
              </w:rPr>
            </w:pPr>
            <w:r>
              <w:rPr>
                <w:rFonts w:ascii="仿宋" w:hAnsi="仿宋" w:eastAsia="仿宋" w:cs="仿宋"/>
                <w:spacing w:val="-12"/>
                <w:sz w:val="23"/>
                <w:szCs w:val="23"/>
              </w:rPr>
              <w:t>负 责 人</w:t>
            </w:r>
          </w:p>
        </w:tc>
        <w:tc>
          <w:tcPr>
            <w:tcW w:w="1432" w:type="dxa"/>
            <w:gridSpan w:val="2"/>
            <w:noWrap w:val="0"/>
            <w:vAlign w:val="top"/>
          </w:tcPr>
          <w:p>
            <w:pPr>
              <w:spacing w:before="147" w:line="227" w:lineRule="auto"/>
              <w:ind w:left="481"/>
              <w:rPr>
                <w:rFonts w:ascii="仿宋" w:hAnsi="仿宋" w:eastAsia="仿宋" w:cs="仿宋"/>
                <w:sz w:val="23"/>
                <w:szCs w:val="23"/>
              </w:rPr>
            </w:pPr>
            <w:r>
              <w:rPr>
                <w:rFonts w:ascii="仿宋" w:hAnsi="仿宋" w:eastAsia="仿宋" w:cs="仿宋"/>
                <w:spacing w:val="5"/>
                <w:sz w:val="23"/>
                <w:szCs w:val="23"/>
              </w:rPr>
              <w:t>姓名</w:t>
            </w:r>
          </w:p>
        </w:tc>
        <w:tc>
          <w:tcPr>
            <w:tcW w:w="1661" w:type="dxa"/>
            <w:gridSpan w:val="3"/>
            <w:noWrap w:val="0"/>
            <w:vAlign w:val="top"/>
          </w:tcPr>
          <w:p/>
        </w:tc>
        <w:tc>
          <w:tcPr>
            <w:tcW w:w="1829" w:type="dxa"/>
            <w:gridSpan w:val="5"/>
            <w:noWrap w:val="0"/>
            <w:vAlign w:val="top"/>
          </w:tcPr>
          <w:p>
            <w:pPr>
              <w:spacing w:before="147" w:line="225" w:lineRule="auto"/>
              <w:ind w:left="208"/>
              <w:rPr>
                <w:rFonts w:ascii="仿宋" w:hAnsi="仿宋" w:eastAsia="仿宋" w:cs="仿宋"/>
                <w:sz w:val="23"/>
                <w:szCs w:val="23"/>
              </w:rPr>
            </w:pPr>
            <w:r>
              <w:rPr>
                <w:rFonts w:ascii="仿宋" w:hAnsi="仿宋" w:eastAsia="仿宋" w:cs="仿宋"/>
                <w:spacing w:val="8"/>
                <w:sz w:val="23"/>
                <w:szCs w:val="23"/>
              </w:rPr>
              <w:t>专</w:t>
            </w:r>
            <w:r>
              <w:rPr>
                <w:rFonts w:ascii="仿宋" w:hAnsi="仿宋" w:eastAsia="仿宋" w:cs="仿宋"/>
                <w:spacing w:val="7"/>
                <w:sz w:val="23"/>
                <w:szCs w:val="23"/>
              </w:rPr>
              <w:t>业技术职务</w:t>
            </w:r>
          </w:p>
        </w:tc>
        <w:tc>
          <w:tcPr>
            <w:tcW w:w="3245" w:type="dxa"/>
            <w:gridSpan w:val="5"/>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37" w:type="dxa"/>
            <w:vMerge w:val="continue"/>
            <w:tcBorders>
              <w:top w:val="nil"/>
              <w:bottom w:val="nil"/>
            </w:tcBorders>
            <w:noWrap w:val="0"/>
            <w:textDirection w:val="tbRlV"/>
            <w:vAlign w:val="top"/>
          </w:tcPr>
          <w:p/>
        </w:tc>
        <w:tc>
          <w:tcPr>
            <w:tcW w:w="1432" w:type="dxa"/>
            <w:gridSpan w:val="2"/>
            <w:noWrap w:val="0"/>
            <w:vAlign w:val="top"/>
          </w:tcPr>
          <w:p>
            <w:pPr>
              <w:spacing w:before="114" w:line="223" w:lineRule="auto"/>
              <w:ind w:left="485"/>
              <w:rPr>
                <w:rFonts w:ascii="仿宋" w:hAnsi="仿宋" w:eastAsia="仿宋" w:cs="仿宋"/>
                <w:sz w:val="23"/>
                <w:szCs w:val="23"/>
              </w:rPr>
            </w:pPr>
            <w:r>
              <w:rPr>
                <w:rFonts w:ascii="仿宋" w:hAnsi="仿宋" w:eastAsia="仿宋" w:cs="仿宋"/>
                <w:spacing w:val="3"/>
                <w:sz w:val="23"/>
                <w:szCs w:val="23"/>
              </w:rPr>
              <w:t>性</w:t>
            </w:r>
            <w:r>
              <w:rPr>
                <w:rFonts w:ascii="仿宋" w:hAnsi="仿宋" w:eastAsia="仿宋" w:cs="仿宋"/>
                <w:spacing w:val="2"/>
                <w:sz w:val="23"/>
                <w:szCs w:val="23"/>
              </w:rPr>
              <w:t>别</w:t>
            </w:r>
          </w:p>
        </w:tc>
        <w:tc>
          <w:tcPr>
            <w:tcW w:w="1661" w:type="dxa"/>
            <w:gridSpan w:val="3"/>
            <w:noWrap w:val="0"/>
            <w:vAlign w:val="top"/>
          </w:tcPr>
          <w:p/>
        </w:tc>
        <w:tc>
          <w:tcPr>
            <w:tcW w:w="1829" w:type="dxa"/>
            <w:gridSpan w:val="5"/>
            <w:noWrap w:val="0"/>
            <w:vAlign w:val="top"/>
          </w:tcPr>
          <w:p>
            <w:pPr>
              <w:spacing w:before="78" w:line="315" w:lineRule="exact"/>
              <w:ind w:left="181"/>
              <w:rPr>
                <w:rFonts w:ascii="仿宋" w:hAnsi="仿宋" w:eastAsia="仿宋" w:cs="仿宋"/>
                <w:sz w:val="23"/>
                <w:szCs w:val="23"/>
              </w:rPr>
            </w:pPr>
            <w:r>
              <w:rPr>
                <w:rFonts w:ascii="仿宋" w:hAnsi="仿宋" w:eastAsia="仿宋" w:cs="仿宋"/>
                <w:spacing w:val="9"/>
                <w:position w:val="1"/>
                <w:sz w:val="23"/>
                <w:szCs w:val="23"/>
              </w:rPr>
              <w:t>党</w:t>
            </w:r>
            <w:r>
              <w:rPr>
                <w:rFonts w:ascii="仿宋" w:hAnsi="仿宋" w:eastAsia="仿宋" w:cs="仿宋"/>
                <w:spacing w:val="5"/>
                <w:position w:val="1"/>
                <w:sz w:val="23"/>
                <w:szCs w:val="23"/>
              </w:rPr>
              <w:t>内</w:t>
            </w:r>
            <w:r>
              <w:rPr>
                <w:rFonts w:ascii="Times New Roman" w:hAnsi="Times New Roman" w:eastAsia="Times New Roman" w:cs="Times New Roman"/>
                <w:spacing w:val="5"/>
                <w:position w:val="1"/>
                <w:sz w:val="23"/>
                <w:szCs w:val="23"/>
              </w:rPr>
              <w:t>/</w:t>
            </w:r>
            <w:r>
              <w:rPr>
                <w:rFonts w:ascii="仿宋" w:hAnsi="仿宋" w:eastAsia="仿宋" w:cs="仿宋"/>
                <w:spacing w:val="5"/>
                <w:position w:val="1"/>
                <w:sz w:val="23"/>
                <w:szCs w:val="23"/>
              </w:rPr>
              <w:t>行政职务</w:t>
            </w:r>
          </w:p>
        </w:tc>
        <w:tc>
          <w:tcPr>
            <w:tcW w:w="3245" w:type="dxa"/>
            <w:gridSpan w:val="5"/>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737" w:type="dxa"/>
            <w:vMerge w:val="continue"/>
            <w:tcBorders>
              <w:top w:val="nil"/>
              <w:bottom w:val="nil"/>
            </w:tcBorders>
            <w:noWrap w:val="0"/>
            <w:textDirection w:val="tbRlV"/>
            <w:vAlign w:val="top"/>
          </w:tcPr>
          <w:p/>
        </w:tc>
        <w:tc>
          <w:tcPr>
            <w:tcW w:w="1432" w:type="dxa"/>
            <w:gridSpan w:val="2"/>
            <w:noWrap w:val="0"/>
            <w:vAlign w:val="top"/>
          </w:tcPr>
          <w:p>
            <w:pPr>
              <w:spacing w:before="90" w:line="225" w:lineRule="auto"/>
              <w:ind w:left="245"/>
              <w:rPr>
                <w:rFonts w:ascii="仿宋" w:hAnsi="仿宋" w:eastAsia="仿宋" w:cs="仿宋"/>
                <w:sz w:val="23"/>
                <w:szCs w:val="23"/>
              </w:rPr>
            </w:pPr>
            <w:r>
              <w:rPr>
                <w:rFonts w:ascii="仿宋" w:hAnsi="仿宋" w:eastAsia="仿宋" w:cs="仿宋"/>
                <w:spacing w:val="7"/>
                <w:sz w:val="23"/>
                <w:szCs w:val="23"/>
              </w:rPr>
              <w:t>政</w:t>
            </w:r>
            <w:r>
              <w:rPr>
                <w:rFonts w:ascii="仿宋" w:hAnsi="仿宋" w:eastAsia="仿宋" w:cs="仿宋"/>
                <w:spacing w:val="6"/>
                <w:sz w:val="23"/>
                <w:szCs w:val="23"/>
              </w:rPr>
              <w:t>治面貌</w:t>
            </w:r>
          </w:p>
        </w:tc>
        <w:tc>
          <w:tcPr>
            <w:tcW w:w="1661" w:type="dxa"/>
            <w:gridSpan w:val="3"/>
            <w:noWrap w:val="0"/>
            <w:vAlign w:val="top"/>
          </w:tcPr>
          <w:p/>
        </w:tc>
        <w:tc>
          <w:tcPr>
            <w:tcW w:w="1829" w:type="dxa"/>
            <w:gridSpan w:val="5"/>
            <w:noWrap w:val="0"/>
            <w:vAlign w:val="top"/>
          </w:tcPr>
          <w:p>
            <w:pPr>
              <w:spacing w:before="90" w:line="227" w:lineRule="auto"/>
              <w:ind w:left="446"/>
              <w:rPr>
                <w:rFonts w:ascii="仿宋" w:hAnsi="仿宋" w:eastAsia="仿宋" w:cs="仿宋"/>
                <w:sz w:val="23"/>
                <w:szCs w:val="23"/>
              </w:rPr>
            </w:pPr>
            <w:r>
              <w:rPr>
                <w:rFonts w:ascii="仿宋" w:hAnsi="仿宋" w:eastAsia="仿宋" w:cs="仿宋"/>
                <w:spacing w:val="6"/>
                <w:sz w:val="23"/>
                <w:szCs w:val="23"/>
              </w:rPr>
              <w:t>通讯地址</w:t>
            </w:r>
          </w:p>
        </w:tc>
        <w:tc>
          <w:tcPr>
            <w:tcW w:w="3245" w:type="dxa"/>
            <w:gridSpan w:val="5"/>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737" w:type="dxa"/>
            <w:vMerge w:val="continue"/>
            <w:tcBorders>
              <w:top w:val="nil"/>
            </w:tcBorders>
            <w:noWrap w:val="0"/>
            <w:textDirection w:val="tbRlV"/>
            <w:vAlign w:val="top"/>
          </w:tcPr>
          <w:p/>
        </w:tc>
        <w:tc>
          <w:tcPr>
            <w:tcW w:w="1432" w:type="dxa"/>
            <w:gridSpan w:val="2"/>
            <w:noWrap w:val="0"/>
            <w:vAlign w:val="top"/>
          </w:tcPr>
          <w:p>
            <w:pPr>
              <w:spacing w:before="91" w:line="224" w:lineRule="auto"/>
              <w:ind w:left="269"/>
              <w:rPr>
                <w:rFonts w:ascii="仿宋" w:hAnsi="仿宋" w:eastAsia="仿宋" w:cs="仿宋"/>
                <w:sz w:val="23"/>
                <w:szCs w:val="23"/>
              </w:rPr>
            </w:pPr>
            <w:r>
              <w:rPr>
                <w:rFonts w:ascii="仿宋" w:hAnsi="仿宋" w:eastAsia="仿宋" w:cs="仿宋"/>
                <w:spacing w:val="1"/>
                <w:sz w:val="23"/>
                <w:szCs w:val="23"/>
              </w:rPr>
              <w:t>电子</w:t>
            </w:r>
            <w:r>
              <w:rPr>
                <w:rFonts w:ascii="仿宋" w:hAnsi="仿宋" w:eastAsia="仿宋" w:cs="仿宋"/>
                <w:sz w:val="23"/>
                <w:szCs w:val="23"/>
              </w:rPr>
              <w:t>邮箱</w:t>
            </w:r>
          </w:p>
        </w:tc>
        <w:tc>
          <w:tcPr>
            <w:tcW w:w="1661" w:type="dxa"/>
            <w:gridSpan w:val="3"/>
            <w:noWrap w:val="0"/>
            <w:vAlign w:val="top"/>
          </w:tcPr>
          <w:p/>
        </w:tc>
        <w:tc>
          <w:tcPr>
            <w:tcW w:w="1829" w:type="dxa"/>
            <w:gridSpan w:val="5"/>
            <w:noWrap w:val="0"/>
            <w:vAlign w:val="top"/>
          </w:tcPr>
          <w:p>
            <w:pPr>
              <w:spacing w:before="91" w:line="226" w:lineRule="auto"/>
              <w:ind w:left="440"/>
              <w:rPr>
                <w:rFonts w:ascii="仿宋" w:hAnsi="仿宋" w:eastAsia="仿宋" w:cs="仿宋"/>
                <w:sz w:val="23"/>
                <w:szCs w:val="23"/>
              </w:rPr>
            </w:pPr>
            <w:r>
              <w:rPr>
                <w:rFonts w:ascii="仿宋" w:hAnsi="仿宋" w:eastAsia="仿宋" w:cs="仿宋"/>
                <w:spacing w:val="9"/>
                <w:sz w:val="23"/>
                <w:szCs w:val="23"/>
              </w:rPr>
              <w:t>联</w:t>
            </w:r>
            <w:r>
              <w:rPr>
                <w:rFonts w:ascii="仿宋" w:hAnsi="仿宋" w:eastAsia="仿宋" w:cs="仿宋"/>
                <w:spacing w:val="7"/>
                <w:sz w:val="23"/>
                <w:szCs w:val="23"/>
              </w:rPr>
              <w:t>系电话</w:t>
            </w:r>
          </w:p>
        </w:tc>
        <w:tc>
          <w:tcPr>
            <w:tcW w:w="3245" w:type="dxa"/>
            <w:gridSpan w:val="5"/>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737" w:type="dxa"/>
            <w:vMerge w:val="restart"/>
            <w:tcBorders>
              <w:bottom w:val="nil"/>
            </w:tcBorders>
            <w:noWrap w:val="0"/>
            <w:textDirection w:val="tbRlV"/>
            <w:vAlign w:val="top"/>
          </w:tcPr>
          <w:p>
            <w:pPr>
              <w:spacing w:before="218" w:line="211" w:lineRule="auto"/>
              <w:ind w:left="1162"/>
              <w:rPr>
                <w:rFonts w:ascii="仿宋" w:hAnsi="仿宋" w:eastAsia="仿宋" w:cs="仿宋"/>
                <w:sz w:val="23"/>
                <w:szCs w:val="23"/>
              </w:rPr>
            </w:pPr>
            <w:r>
              <w:rPr>
                <w:rFonts w:ascii="仿宋" w:hAnsi="仿宋" w:eastAsia="仿宋" w:cs="仿宋"/>
                <w:spacing w:val="-13"/>
                <w:sz w:val="23"/>
                <w:szCs w:val="23"/>
              </w:rPr>
              <w:t>主 要 成 员</w:t>
            </w:r>
          </w:p>
        </w:tc>
        <w:tc>
          <w:tcPr>
            <w:tcW w:w="1432" w:type="dxa"/>
            <w:gridSpan w:val="2"/>
            <w:noWrap w:val="0"/>
            <w:vAlign w:val="top"/>
          </w:tcPr>
          <w:p>
            <w:pPr>
              <w:spacing w:before="291" w:line="227" w:lineRule="auto"/>
              <w:ind w:left="421"/>
              <w:rPr>
                <w:rFonts w:ascii="仿宋" w:hAnsi="仿宋" w:eastAsia="仿宋" w:cs="仿宋"/>
                <w:sz w:val="23"/>
                <w:szCs w:val="23"/>
              </w:rPr>
            </w:pPr>
            <w:r>
              <w:rPr>
                <w:rFonts w:ascii="仿宋" w:hAnsi="仿宋" w:eastAsia="仿宋" w:cs="仿宋"/>
                <w:spacing w:val="5"/>
                <w:sz w:val="23"/>
                <w:szCs w:val="23"/>
              </w:rPr>
              <w:t>姓 名</w:t>
            </w:r>
          </w:p>
        </w:tc>
        <w:tc>
          <w:tcPr>
            <w:tcW w:w="543" w:type="dxa"/>
            <w:noWrap w:val="0"/>
            <w:textDirection w:val="tbRlV"/>
            <w:vAlign w:val="top"/>
          </w:tcPr>
          <w:p>
            <w:pPr>
              <w:spacing w:before="148" w:line="213" w:lineRule="auto"/>
              <w:ind w:left="97"/>
              <w:rPr>
                <w:rFonts w:ascii="仿宋" w:hAnsi="仿宋" w:eastAsia="仿宋" w:cs="仿宋"/>
                <w:sz w:val="23"/>
                <w:szCs w:val="23"/>
              </w:rPr>
            </w:pPr>
            <w:r>
              <w:rPr>
                <w:rFonts w:ascii="仿宋" w:hAnsi="仿宋" w:eastAsia="仿宋" w:cs="仿宋"/>
                <w:spacing w:val="18"/>
                <w:sz w:val="23"/>
                <w:szCs w:val="23"/>
              </w:rPr>
              <w:t>性</w:t>
            </w:r>
            <w:r>
              <w:rPr>
                <w:rFonts w:ascii="仿宋" w:hAnsi="仿宋" w:eastAsia="仿宋" w:cs="仿宋"/>
                <w:spacing w:val="17"/>
                <w:sz w:val="23"/>
                <w:szCs w:val="23"/>
              </w:rPr>
              <w:t xml:space="preserve"> 别</w:t>
            </w:r>
          </w:p>
        </w:tc>
        <w:tc>
          <w:tcPr>
            <w:tcW w:w="1991" w:type="dxa"/>
            <w:gridSpan w:val="4"/>
            <w:noWrap w:val="0"/>
            <w:vAlign w:val="top"/>
          </w:tcPr>
          <w:p>
            <w:pPr>
              <w:spacing w:before="255" w:line="315" w:lineRule="exact"/>
              <w:ind w:left="498"/>
              <w:rPr>
                <w:rFonts w:ascii="仿宋" w:hAnsi="仿宋" w:eastAsia="仿宋" w:cs="仿宋"/>
                <w:sz w:val="23"/>
                <w:szCs w:val="23"/>
              </w:rPr>
            </w:pPr>
            <w:r>
              <w:rPr>
                <w:rFonts w:ascii="仿宋" w:hAnsi="仿宋" w:eastAsia="仿宋" w:cs="仿宋"/>
                <w:spacing w:val="7"/>
                <w:position w:val="1"/>
                <w:sz w:val="23"/>
                <w:szCs w:val="23"/>
              </w:rPr>
              <w:t>职</w:t>
            </w:r>
            <w:r>
              <w:rPr>
                <w:rFonts w:ascii="仿宋" w:hAnsi="仿宋" w:eastAsia="仿宋" w:cs="仿宋"/>
                <w:spacing w:val="4"/>
                <w:position w:val="1"/>
                <w:sz w:val="23"/>
                <w:szCs w:val="23"/>
              </w:rPr>
              <w:t>称</w:t>
            </w:r>
            <w:r>
              <w:rPr>
                <w:rFonts w:ascii="Times New Roman" w:hAnsi="Times New Roman" w:eastAsia="Times New Roman" w:cs="Times New Roman"/>
                <w:spacing w:val="4"/>
                <w:position w:val="1"/>
                <w:sz w:val="23"/>
                <w:szCs w:val="23"/>
              </w:rPr>
              <w:t>/</w:t>
            </w:r>
            <w:r>
              <w:rPr>
                <w:rFonts w:ascii="仿宋" w:hAnsi="仿宋" w:eastAsia="仿宋" w:cs="仿宋"/>
                <w:spacing w:val="4"/>
                <w:position w:val="1"/>
                <w:sz w:val="23"/>
                <w:szCs w:val="23"/>
              </w:rPr>
              <w:t>职务</w:t>
            </w:r>
          </w:p>
        </w:tc>
        <w:tc>
          <w:tcPr>
            <w:tcW w:w="701" w:type="dxa"/>
            <w:gridSpan w:val="2"/>
            <w:noWrap w:val="0"/>
            <w:vAlign w:val="top"/>
          </w:tcPr>
          <w:p>
            <w:pPr>
              <w:spacing w:before="97" w:line="270" w:lineRule="auto"/>
              <w:ind w:left="127" w:right="107" w:hanging="5"/>
              <w:rPr>
                <w:rFonts w:ascii="仿宋" w:hAnsi="仿宋" w:eastAsia="仿宋" w:cs="仿宋"/>
                <w:sz w:val="23"/>
                <w:szCs w:val="23"/>
              </w:rPr>
            </w:pPr>
            <w:r>
              <w:rPr>
                <w:rFonts w:hint="eastAsia" w:ascii="仿宋" w:hAnsi="仿宋" w:eastAsia="仿宋" w:cs="仿宋"/>
                <w:spacing w:val="2"/>
                <w:sz w:val="23"/>
                <w:szCs w:val="23"/>
                <w:lang w:val="en-US" w:eastAsia="zh-CN"/>
              </w:rPr>
              <w:t>政治</w:t>
            </w:r>
            <w:r>
              <w:rPr>
                <w:rFonts w:ascii="仿宋" w:hAnsi="仿宋" w:eastAsia="仿宋" w:cs="仿宋"/>
                <w:sz w:val="23"/>
                <w:szCs w:val="23"/>
              </w:rPr>
              <w:t>面貌</w:t>
            </w:r>
          </w:p>
        </w:tc>
        <w:tc>
          <w:tcPr>
            <w:tcW w:w="759" w:type="dxa"/>
            <w:gridSpan w:val="2"/>
            <w:noWrap w:val="0"/>
            <w:vAlign w:val="top"/>
          </w:tcPr>
          <w:p>
            <w:pPr>
              <w:spacing w:before="291" w:line="226" w:lineRule="auto"/>
              <w:ind w:left="160"/>
              <w:rPr>
                <w:rFonts w:ascii="仿宋" w:hAnsi="仿宋" w:eastAsia="仿宋" w:cs="仿宋"/>
                <w:sz w:val="23"/>
                <w:szCs w:val="23"/>
              </w:rPr>
            </w:pPr>
            <w:r>
              <w:rPr>
                <w:rFonts w:ascii="仿宋" w:hAnsi="仿宋" w:eastAsia="仿宋" w:cs="仿宋"/>
                <w:spacing w:val="-2"/>
                <w:sz w:val="23"/>
                <w:szCs w:val="23"/>
              </w:rPr>
              <w:t>学历</w:t>
            </w:r>
          </w:p>
        </w:tc>
        <w:tc>
          <w:tcPr>
            <w:tcW w:w="2741" w:type="dxa"/>
            <w:gridSpan w:val="4"/>
            <w:noWrap w:val="0"/>
            <w:vAlign w:val="top"/>
          </w:tcPr>
          <w:p>
            <w:pPr>
              <w:spacing w:before="291" w:line="226" w:lineRule="auto"/>
              <w:ind w:left="780"/>
              <w:rPr>
                <w:rFonts w:ascii="仿宋" w:hAnsi="仿宋" w:eastAsia="仿宋" w:cs="仿宋"/>
                <w:sz w:val="23"/>
                <w:szCs w:val="23"/>
              </w:rPr>
            </w:pPr>
            <w:r>
              <w:rPr>
                <w:rFonts w:ascii="仿宋" w:hAnsi="仿宋" w:eastAsia="仿宋" w:cs="仿宋"/>
                <w:spacing w:val="8"/>
                <w:sz w:val="23"/>
                <w:szCs w:val="23"/>
              </w:rPr>
              <w:t>任</w:t>
            </w:r>
            <w:r>
              <w:rPr>
                <w:rFonts w:ascii="仿宋" w:hAnsi="仿宋" w:eastAsia="仿宋" w:cs="仿宋"/>
                <w:spacing w:val="7"/>
                <w:sz w:val="23"/>
                <w:szCs w:val="23"/>
              </w:rPr>
              <w:t>务及分工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37" w:type="dxa"/>
            <w:vMerge w:val="continue"/>
            <w:tcBorders>
              <w:top w:val="nil"/>
              <w:bottom w:val="nil"/>
            </w:tcBorders>
            <w:noWrap w:val="0"/>
            <w:textDirection w:val="tbRlV"/>
            <w:vAlign w:val="top"/>
          </w:tcPr>
          <w:p/>
        </w:tc>
        <w:tc>
          <w:tcPr>
            <w:tcW w:w="1432" w:type="dxa"/>
            <w:gridSpan w:val="2"/>
            <w:noWrap w:val="0"/>
            <w:vAlign w:val="top"/>
          </w:tcPr>
          <w:p/>
        </w:tc>
        <w:tc>
          <w:tcPr>
            <w:tcW w:w="543" w:type="dxa"/>
            <w:noWrap w:val="0"/>
            <w:vAlign w:val="top"/>
          </w:tcPr>
          <w:p/>
        </w:tc>
        <w:tc>
          <w:tcPr>
            <w:tcW w:w="1991" w:type="dxa"/>
            <w:gridSpan w:val="4"/>
            <w:noWrap w:val="0"/>
            <w:vAlign w:val="top"/>
          </w:tcPr>
          <w:p/>
        </w:tc>
        <w:tc>
          <w:tcPr>
            <w:tcW w:w="701" w:type="dxa"/>
            <w:gridSpan w:val="2"/>
            <w:noWrap w:val="0"/>
            <w:vAlign w:val="top"/>
          </w:tcPr>
          <w:p/>
        </w:tc>
        <w:tc>
          <w:tcPr>
            <w:tcW w:w="759" w:type="dxa"/>
            <w:gridSpan w:val="2"/>
            <w:noWrap w:val="0"/>
            <w:vAlign w:val="top"/>
          </w:tcPr>
          <w:p/>
        </w:tc>
        <w:tc>
          <w:tcPr>
            <w:tcW w:w="2741" w:type="dxa"/>
            <w:gridSpan w:val="4"/>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37" w:type="dxa"/>
            <w:vMerge w:val="continue"/>
            <w:tcBorders>
              <w:top w:val="nil"/>
              <w:bottom w:val="nil"/>
            </w:tcBorders>
            <w:noWrap w:val="0"/>
            <w:textDirection w:val="tbRlV"/>
            <w:vAlign w:val="top"/>
          </w:tcPr>
          <w:p/>
        </w:tc>
        <w:tc>
          <w:tcPr>
            <w:tcW w:w="1432" w:type="dxa"/>
            <w:gridSpan w:val="2"/>
            <w:noWrap w:val="0"/>
            <w:vAlign w:val="top"/>
          </w:tcPr>
          <w:p/>
        </w:tc>
        <w:tc>
          <w:tcPr>
            <w:tcW w:w="543" w:type="dxa"/>
            <w:noWrap w:val="0"/>
            <w:vAlign w:val="top"/>
          </w:tcPr>
          <w:p/>
        </w:tc>
        <w:tc>
          <w:tcPr>
            <w:tcW w:w="1991" w:type="dxa"/>
            <w:gridSpan w:val="4"/>
            <w:noWrap w:val="0"/>
            <w:vAlign w:val="top"/>
          </w:tcPr>
          <w:p/>
        </w:tc>
        <w:tc>
          <w:tcPr>
            <w:tcW w:w="701" w:type="dxa"/>
            <w:gridSpan w:val="2"/>
            <w:noWrap w:val="0"/>
            <w:vAlign w:val="top"/>
          </w:tcPr>
          <w:p/>
        </w:tc>
        <w:tc>
          <w:tcPr>
            <w:tcW w:w="759" w:type="dxa"/>
            <w:gridSpan w:val="2"/>
            <w:noWrap w:val="0"/>
            <w:vAlign w:val="top"/>
          </w:tcPr>
          <w:p/>
        </w:tc>
        <w:tc>
          <w:tcPr>
            <w:tcW w:w="2741" w:type="dxa"/>
            <w:gridSpan w:val="4"/>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37" w:type="dxa"/>
            <w:vMerge w:val="continue"/>
            <w:tcBorders>
              <w:top w:val="nil"/>
              <w:bottom w:val="nil"/>
            </w:tcBorders>
            <w:noWrap w:val="0"/>
            <w:textDirection w:val="tbRlV"/>
            <w:vAlign w:val="top"/>
          </w:tcPr>
          <w:p/>
        </w:tc>
        <w:tc>
          <w:tcPr>
            <w:tcW w:w="1432" w:type="dxa"/>
            <w:gridSpan w:val="2"/>
            <w:noWrap w:val="0"/>
            <w:vAlign w:val="top"/>
          </w:tcPr>
          <w:p/>
        </w:tc>
        <w:tc>
          <w:tcPr>
            <w:tcW w:w="543" w:type="dxa"/>
            <w:noWrap w:val="0"/>
            <w:vAlign w:val="top"/>
          </w:tcPr>
          <w:p/>
        </w:tc>
        <w:tc>
          <w:tcPr>
            <w:tcW w:w="1991" w:type="dxa"/>
            <w:gridSpan w:val="4"/>
            <w:noWrap w:val="0"/>
            <w:vAlign w:val="top"/>
          </w:tcPr>
          <w:p/>
        </w:tc>
        <w:tc>
          <w:tcPr>
            <w:tcW w:w="701" w:type="dxa"/>
            <w:gridSpan w:val="2"/>
            <w:noWrap w:val="0"/>
            <w:vAlign w:val="top"/>
          </w:tcPr>
          <w:p/>
        </w:tc>
        <w:tc>
          <w:tcPr>
            <w:tcW w:w="759" w:type="dxa"/>
            <w:gridSpan w:val="2"/>
            <w:noWrap w:val="0"/>
            <w:vAlign w:val="top"/>
          </w:tcPr>
          <w:p/>
        </w:tc>
        <w:tc>
          <w:tcPr>
            <w:tcW w:w="2741" w:type="dxa"/>
            <w:gridSpan w:val="4"/>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737" w:type="dxa"/>
            <w:vMerge w:val="continue"/>
            <w:tcBorders>
              <w:top w:val="nil"/>
            </w:tcBorders>
            <w:noWrap w:val="0"/>
            <w:textDirection w:val="tbRlV"/>
            <w:vAlign w:val="top"/>
          </w:tcPr>
          <w:p/>
        </w:tc>
        <w:tc>
          <w:tcPr>
            <w:tcW w:w="1432" w:type="dxa"/>
            <w:gridSpan w:val="2"/>
            <w:noWrap w:val="0"/>
            <w:vAlign w:val="top"/>
          </w:tcPr>
          <w:p/>
        </w:tc>
        <w:tc>
          <w:tcPr>
            <w:tcW w:w="543" w:type="dxa"/>
            <w:noWrap w:val="0"/>
            <w:vAlign w:val="top"/>
          </w:tcPr>
          <w:p/>
        </w:tc>
        <w:tc>
          <w:tcPr>
            <w:tcW w:w="1991" w:type="dxa"/>
            <w:gridSpan w:val="4"/>
            <w:noWrap w:val="0"/>
            <w:vAlign w:val="top"/>
          </w:tcPr>
          <w:p/>
        </w:tc>
        <w:tc>
          <w:tcPr>
            <w:tcW w:w="701" w:type="dxa"/>
            <w:gridSpan w:val="2"/>
            <w:noWrap w:val="0"/>
            <w:vAlign w:val="top"/>
          </w:tcPr>
          <w:p/>
        </w:tc>
        <w:tc>
          <w:tcPr>
            <w:tcW w:w="759" w:type="dxa"/>
            <w:gridSpan w:val="2"/>
            <w:noWrap w:val="0"/>
            <w:vAlign w:val="top"/>
          </w:tcPr>
          <w:p/>
        </w:tc>
        <w:tc>
          <w:tcPr>
            <w:tcW w:w="2741" w:type="dxa"/>
            <w:gridSpan w:val="4"/>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904" w:type="dxa"/>
            <w:gridSpan w:val="16"/>
            <w:noWrap w:val="0"/>
            <w:vAlign w:val="top"/>
          </w:tcPr>
          <w:p>
            <w:pPr>
              <w:spacing w:before="162" w:line="225" w:lineRule="auto"/>
              <w:ind w:left="123"/>
              <w:rPr>
                <w:rFonts w:ascii="仿宋" w:hAnsi="仿宋" w:eastAsia="仿宋" w:cs="仿宋"/>
                <w:sz w:val="23"/>
                <w:szCs w:val="23"/>
              </w:rPr>
            </w:pPr>
            <w:r>
              <w:rPr>
                <w:rFonts w:hint="eastAsia" w:ascii="Times New Roman" w:hAnsi="Times New Roman" w:eastAsia="仿宋" w:cs="仿宋"/>
                <w:b/>
                <w:bCs/>
                <w:spacing w:val="6"/>
                <w:sz w:val="23"/>
                <w:szCs w:val="23"/>
              </w:rPr>
              <w:t>1</w:t>
            </w:r>
            <w:r>
              <w:rPr>
                <w:rFonts w:hint="eastAsia" w:ascii="仿宋" w:hAnsi="仿宋" w:eastAsia="仿宋" w:cs="仿宋"/>
                <w:b/>
                <w:bCs/>
                <w:spacing w:val="5"/>
                <w:sz w:val="23"/>
                <w:szCs w:val="23"/>
              </w:rPr>
              <w:t>.</w:t>
            </w:r>
            <w:r>
              <w:rPr>
                <w:rFonts w:hint="eastAsia" w:ascii="Times New Roman" w:hAnsi="Times New Roman" w:eastAsia="仿宋" w:cs="仿宋"/>
                <w:b/>
                <w:bCs/>
                <w:spacing w:val="5"/>
                <w:sz w:val="23"/>
                <w:szCs w:val="23"/>
              </w:rPr>
              <w:t>3</w:t>
            </w:r>
            <w:r>
              <w:rPr>
                <w:rFonts w:hint="eastAsia" w:ascii="仿宋" w:hAnsi="仿宋" w:eastAsia="仿宋" w:cs="仿宋"/>
                <w:b/>
                <w:bCs/>
                <w:spacing w:val="5"/>
                <w:sz w:val="23"/>
                <w:szCs w:val="23"/>
              </w:rPr>
              <w:t xml:space="preserve"> 队伍建设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737" w:type="dxa"/>
            <w:noWrap w:val="0"/>
            <w:vAlign w:val="top"/>
          </w:tcPr>
          <w:p/>
        </w:tc>
        <w:tc>
          <w:tcPr>
            <w:tcW w:w="1069" w:type="dxa"/>
            <w:noWrap w:val="0"/>
            <w:vAlign w:val="top"/>
          </w:tcPr>
          <w:p>
            <w:pPr>
              <w:spacing w:line="405" w:lineRule="auto"/>
              <w:jc w:val="center"/>
            </w:pPr>
          </w:p>
          <w:p>
            <w:pPr>
              <w:spacing w:before="75" w:line="227" w:lineRule="auto"/>
              <w:ind w:left="188"/>
              <w:jc w:val="center"/>
              <w:rPr>
                <w:rFonts w:ascii="仿宋" w:hAnsi="仿宋" w:eastAsia="仿宋" w:cs="仿宋"/>
                <w:sz w:val="23"/>
                <w:szCs w:val="23"/>
              </w:rPr>
            </w:pPr>
            <w:r>
              <w:rPr>
                <w:rFonts w:ascii="仿宋" w:hAnsi="仿宋" w:eastAsia="仿宋" w:cs="仿宋"/>
                <w:spacing w:val="5"/>
                <w:sz w:val="23"/>
                <w:szCs w:val="23"/>
              </w:rPr>
              <w:t>正</w:t>
            </w:r>
            <w:r>
              <w:rPr>
                <w:rFonts w:ascii="仿宋" w:hAnsi="仿宋" w:eastAsia="仿宋" w:cs="仿宋"/>
                <w:spacing w:val="4"/>
                <w:sz w:val="23"/>
                <w:szCs w:val="23"/>
              </w:rPr>
              <w:t>高级</w:t>
            </w:r>
          </w:p>
        </w:tc>
        <w:tc>
          <w:tcPr>
            <w:tcW w:w="1080" w:type="dxa"/>
            <w:gridSpan w:val="3"/>
            <w:noWrap w:val="0"/>
            <w:vAlign w:val="top"/>
          </w:tcPr>
          <w:p>
            <w:pPr>
              <w:spacing w:line="405" w:lineRule="auto"/>
              <w:jc w:val="center"/>
            </w:pPr>
          </w:p>
          <w:p>
            <w:pPr>
              <w:spacing w:before="75" w:line="227" w:lineRule="auto"/>
              <w:ind w:left="205"/>
              <w:jc w:val="center"/>
              <w:rPr>
                <w:rFonts w:ascii="仿宋" w:hAnsi="仿宋" w:eastAsia="仿宋" w:cs="仿宋"/>
                <w:sz w:val="23"/>
                <w:szCs w:val="23"/>
              </w:rPr>
            </w:pPr>
            <w:r>
              <w:rPr>
                <w:rFonts w:ascii="仿宋" w:hAnsi="仿宋" w:eastAsia="仿宋" w:cs="仿宋"/>
                <w:sz w:val="23"/>
                <w:szCs w:val="23"/>
              </w:rPr>
              <w:t>副高级</w:t>
            </w:r>
          </w:p>
        </w:tc>
        <w:tc>
          <w:tcPr>
            <w:tcW w:w="1004" w:type="dxa"/>
            <w:gridSpan w:val="2"/>
            <w:noWrap w:val="0"/>
            <w:vAlign w:val="top"/>
          </w:tcPr>
          <w:p>
            <w:pPr>
              <w:spacing w:before="288" w:line="325" w:lineRule="auto"/>
              <w:ind w:right="139"/>
              <w:jc w:val="center"/>
              <w:rPr>
                <w:rFonts w:ascii="仿宋" w:hAnsi="仿宋" w:eastAsia="仿宋" w:cs="仿宋"/>
                <w:sz w:val="23"/>
                <w:szCs w:val="23"/>
              </w:rPr>
            </w:pPr>
            <w:r>
              <w:rPr>
                <w:rFonts w:ascii="仿宋" w:hAnsi="仿宋" w:eastAsia="仿宋" w:cs="仿宋"/>
                <w:spacing w:val="-10"/>
                <w:sz w:val="23"/>
                <w:szCs w:val="23"/>
              </w:rPr>
              <w:t>中</w:t>
            </w:r>
            <w:r>
              <w:rPr>
                <w:rFonts w:ascii="仿宋" w:hAnsi="仿宋" w:eastAsia="仿宋" w:cs="仿宋"/>
                <w:spacing w:val="-8"/>
                <w:sz w:val="23"/>
                <w:szCs w:val="23"/>
              </w:rPr>
              <w:t>级</w:t>
            </w:r>
            <w:r>
              <w:rPr>
                <w:rFonts w:ascii="仿宋" w:hAnsi="仿宋" w:eastAsia="仿宋" w:cs="仿宋"/>
                <w:spacing w:val="8"/>
                <w:sz w:val="23"/>
                <w:szCs w:val="23"/>
              </w:rPr>
              <w:t>及以</w:t>
            </w:r>
            <w:r>
              <w:rPr>
                <w:rFonts w:ascii="仿宋" w:hAnsi="仿宋" w:eastAsia="仿宋" w:cs="仿宋"/>
                <w:spacing w:val="7"/>
                <w:sz w:val="23"/>
                <w:szCs w:val="23"/>
              </w:rPr>
              <w:t>下</w:t>
            </w:r>
          </w:p>
        </w:tc>
        <w:tc>
          <w:tcPr>
            <w:tcW w:w="944" w:type="dxa"/>
            <w:gridSpan w:val="2"/>
            <w:noWrap w:val="0"/>
            <w:vAlign w:val="top"/>
          </w:tcPr>
          <w:p>
            <w:pPr>
              <w:spacing w:line="406" w:lineRule="auto"/>
              <w:jc w:val="center"/>
            </w:pPr>
          </w:p>
          <w:p>
            <w:pPr>
              <w:spacing w:before="75" w:line="225" w:lineRule="auto"/>
              <w:ind w:left="242"/>
              <w:jc w:val="center"/>
              <w:rPr>
                <w:rFonts w:ascii="仿宋" w:hAnsi="仿宋" w:eastAsia="仿宋" w:cs="仿宋"/>
                <w:sz w:val="23"/>
                <w:szCs w:val="23"/>
              </w:rPr>
            </w:pPr>
            <w:r>
              <w:rPr>
                <w:rFonts w:ascii="仿宋" w:hAnsi="仿宋" w:eastAsia="仿宋" w:cs="仿宋"/>
                <w:spacing w:val="4"/>
                <w:sz w:val="23"/>
                <w:szCs w:val="23"/>
              </w:rPr>
              <w:t>博</w:t>
            </w:r>
            <w:r>
              <w:rPr>
                <w:rFonts w:ascii="仿宋" w:hAnsi="仿宋" w:eastAsia="仿宋" w:cs="仿宋"/>
                <w:spacing w:val="3"/>
                <w:sz w:val="23"/>
                <w:szCs w:val="23"/>
              </w:rPr>
              <w:t>士</w:t>
            </w:r>
          </w:p>
        </w:tc>
        <w:tc>
          <w:tcPr>
            <w:tcW w:w="825" w:type="dxa"/>
            <w:gridSpan w:val="2"/>
            <w:noWrap w:val="0"/>
            <w:vAlign w:val="top"/>
          </w:tcPr>
          <w:p>
            <w:pPr>
              <w:spacing w:line="441" w:lineRule="auto"/>
              <w:jc w:val="center"/>
            </w:pPr>
          </w:p>
          <w:p>
            <w:pPr>
              <w:spacing w:before="75" w:line="227" w:lineRule="auto"/>
              <w:ind w:left="179"/>
              <w:jc w:val="center"/>
              <w:rPr>
                <w:rFonts w:ascii="仿宋" w:hAnsi="仿宋" w:eastAsia="仿宋" w:cs="仿宋"/>
                <w:sz w:val="23"/>
                <w:szCs w:val="23"/>
              </w:rPr>
            </w:pPr>
            <w:r>
              <w:rPr>
                <w:rFonts w:ascii="仿宋" w:hAnsi="仿宋" w:eastAsia="仿宋" w:cs="仿宋"/>
                <w:spacing w:val="6"/>
                <w:sz w:val="23"/>
                <w:szCs w:val="23"/>
              </w:rPr>
              <w:t>硕士</w:t>
            </w:r>
          </w:p>
        </w:tc>
        <w:tc>
          <w:tcPr>
            <w:tcW w:w="1247" w:type="dxa"/>
            <w:gridSpan w:val="2"/>
            <w:noWrap w:val="0"/>
            <w:vAlign w:val="top"/>
          </w:tcPr>
          <w:p>
            <w:pPr>
              <w:spacing w:before="118" w:line="289" w:lineRule="auto"/>
              <w:ind w:left="231" w:right="206" w:hanging="12"/>
              <w:jc w:val="center"/>
              <w:rPr>
                <w:rFonts w:ascii="仿宋" w:hAnsi="仿宋" w:eastAsia="仿宋" w:cs="仿宋"/>
                <w:sz w:val="23"/>
                <w:szCs w:val="23"/>
              </w:rPr>
            </w:pPr>
            <w:r>
              <w:rPr>
                <w:rFonts w:ascii="仿宋" w:hAnsi="仿宋" w:eastAsia="仿宋" w:cs="仿宋"/>
                <w:spacing w:val="6"/>
                <w:sz w:val="23"/>
                <w:szCs w:val="23"/>
              </w:rPr>
              <w:t>校级及</w:t>
            </w:r>
            <w:r>
              <w:rPr>
                <w:rFonts w:ascii="仿宋" w:hAnsi="仿宋" w:eastAsia="仿宋" w:cs="仿宋"/>
                <w:sz w:val="23"/>
                <w:szCs w:val="23"/>
              </w:rPr>
              <w:t xml:space="preserve"> </w:t>
            </w:r>
            <w:r>
              <w:rPr>
                <w:rFonts w:ascii="仿宋" w:hAnsi="仿宋" w:eastAsia="仿宋" w:cs="仿宋"/>
                <w:spacing w:val="2"/>
                <w:sz w:val="23"/>
                <w:szCs w:val="23"/>
              </w:rPr>
              <w:t>以上教</w:t>
            </w:r>
            <w:r>
              <w:rPr>
                <w:rFonts w:ascii="仿宋" w:hAnsi="仿宋" w:eastAsia="仿宋" w:cs="仿宋"/>
                <w:sz w:val="23"/>
                <w:szCs w:val="23"/>
              </w:rPr>
              <w:t xml:space="preserve"> </w:t>
            </w:r>
            <w:r>
              <w:rPr>
                <w:rFonts w:ascii="仿宋" w:hAnsi="仿宋" w:eastAsia="仿宋" w:cs="仿宋"/>
                <w:spacing w:val="2"/>
                <w:sz w:val="23"/>
                <w:szCs w:val="23"/>
              </w:rPr>
              <w:t>学名师</w:t>
            </w:r>
          </w:p>
        </w:tc>
        <w:tc>
          <w:tcPr>
            <w:tcW w:w="942" w:type="dxa"/>
            <w:gridSpan w:val="2"/>
            <w:noWrap w:val="0"/>
            <w:vAlign w:val="top"/>
          </w:tcPr>
          <w:p>
            <w:pPr>
              <w:spacing w:line="241" w:lineRule="auto"/>
              <w:jc w:val="center"/>
            </w:pPr>
          </w:p>
          <w:p>
            <w:pPr>
              <w:spacing w:before="75" w:line="401" w:lineRule="exact"/>
              <w:ind w:left="299"/>
              <w:jc w:val="center"/>
              <w:rPr>
                <w:rFonts w:ascii="仿宋" w:hAnsi="仿宋" w:eastAsia="仿宋" w:cs="仿宋"/>
                <w:sz w:val="23"/>
                <w:szCs w:val="23"/>
              </w:rPr>
            </w:pPr>
            <w:r>
              <w:rPr>
                <w:rFonts w:ascii="仿宋" w:hAnsi="仿宋" w:eastAsia="仿宋" w:cs="仿宋"/>
                <w:spacing w:val="2"/>
                <w:position w:val="12"/>
                <w:sz w:val="23"/>
                <w:szCs w:val="23"/>
              </w:rPr>
              <w:t>专</w:t>
            </w:r>
            <w:r>
              <w:rPr>
                <w:rFonts w:ascii="仿宋" w:hAnsi="仿宋" w:eastAsia="仿宋" w:cs="仿宋"/>
                <w:spacing w:val="1"/>
                <w:position w:val="12"/>
                <w:sz w:val="23"/>
                <w:szCs w:val="23"/>
              </w:rPr>
              <w:t>职</w:t>
            </w:r>
          </w:p>
          <w:p>
            <w:pPr>
              <w:spacing w:line="225" w:lineRule="auto"/>
              <w:ind w:left="291"/>
              <w:jc w:val="center"/>
              <w:rPr>
                <w:rFonts w:ascii="仿宋" w:hAnsi="仿宋" w:eastAsia="仿宋" w:cs="仿宋"/>
                <w:sz w:val="23"/>
                <w:szCs w:val="23"/>
              </w:rPr>
            </w:pPr>
            <w:r>
              <w:rPr>
                <w:rFonts w:ascii="仿宋" w:hAnsi="仿宋" w:eastAsia="仿宋" w:cs="仿宋"/>
                <w:spacing w:val="5"/>
                <w:sz w:val="23"/>
                <w:szCs w:val="23"/>
              </w:rPr>
              <w:t>教师</w:t>
            </w:r>
          </w:p>
        </w:tc>
        <w:tc>
          <w:tcPr>
            <w:tcW w:w="1056" w:type="dxa"/>
            <w:noWrap w:val="0"/>
            <w:vAlign w:val="top"/>
          </w:tcPr>
          <w:p>
            <w:pPr>
              <w:spacing w:line="406" w:lineRule="auto"/>
              <w:jc w:val="center"/>
            </w:pPr>
          </w:p>
          <w:p>
            <w:pPr>
              <w:spacing w:before="74" w:line="226" w:lineRule="auto"/>
              <w:ind w:left="190"/>
              <w:jc w:val="center"/>
              <w:rPr>
                <w:rFonts w:ascii="仿宋" w:hAnsi="仿宋" w:eastAsia="仿宋" w:cs="仿宋"/>
                <w:sz w:val="23"/>
                <w:szCs w:val="23"/>
              </w:rPr>
            </w:pPr>
            <w:r>
              <w:rPr>
                <w:rFonts w:ascii="仿宋" w:hAnsi="仿宋" w:eastAsia="仿宋" w:cs="仿宋"/>
                <w:spacing w:val="2"/>
                <w:sz w:val="23"/>
                <w:szCs w:val="23"/>
              </w:rPr>
              <w:t>总</w:t>
            </w:r>
            <w:r>
              <w:rPr>
                <w:rFonts w:ascii="仿宋" w:hAnsi="仿宋" w:eastAsia="仿宋" w:cs="仿宋"/>
                <w:spacing w:val="1"/>
                <w:sz w:val="23"/>
                <w:szCs w:val="23"/>
              </w:rPr>
              <w:t>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737" w:type="dxa"/>
            <w:noWrap w:val="0"/>
            <w:vAlign w:val="top"/>
          </w:tcPr>
          <w:p>
            <w:pPr>
              <w:spacing w:before="294" w:line="226" w:lineRule="auto"/>
              <w:ind w:left="137"/>
              <w:rPr>
                <w:rFonts w:ascii="仿宋" w:hAnsi="仿宋" w:eastAsia="仿宋" w:cs="仿宋"/>
                <w:sz w:val="23"/>
                <w:szCs w:val="23"/>
              </w:rPr>
            </w:pPr>
            <w:r>
              <w:rPr>
                <w:rFonts w:ascii="仿宋" w:hAnsi="仿宋" w:eastAsia="仿宋" w:cs="仿宋"/>
                <w:spacing w:val="4"/>
                <w:sz w:val="23"/>
                <w:szCs w:val="23"/>
              </w:rPr>
              <w:t>人数</w:t>
            </w:r>
          </w:p>
        </w:tc>
        <w:tc>
          <w:tcPr>
            <w:tcW w:w="1069" w:type="dxa"/>
            <w:noWrap w:val="0"/>
            <w:vAlign w:val="top"/>
          </w:tcPr>
          <w:p/>
        </w:tc>
        <w:tc>
          <w:tcPr>
            <w:tcW w:w="1080" w:type="dxa"/>
            <w:gridSpan w:val="3"/>
            <w:noWrap w:val="0"/>
            <w:vAlign w:val="top"/>
          </w:tcPr>
          <w:p/>
        </w:tc>
        <w:tc>
          <w:tcPr>
            <w:tcW w:w="1004" w:type="dxa"/>
            <w:gridSpan w:val="2"/>
            <w:noWrap w:val="0"/>
            <w:vAlign w:val="top"/>
          </w:tcPr>
          <w:p/>
        </w:tc>
        <w:tc>
          <w:tcPr>
            <w:tcW w:w="944" w:type="dxa"/>
            <w:gridSpan w:val="2"/>
            <w:noWrap w:val="0"/>
            <w:vAlign w:val="top"/>
          </w:tcPr>
          <w:p/>
        </w:tc>
        <w:tc>
          <w:tcPr>
            <w:tcW w:w="825" w:type="dxa"/>
            <w:gridSpan w:val="2"/>
            <w:noWrap w:val="0"/>
            <w:vAlign w:val="top"/>
          </w:tcPr>
          <w:p/>
        </w:tc>
        <w:tc>
          <w:tcPr>
            <w:tcW w:w="1247" w:type="dxa"/>
            <w:gridSpan w:val="2"/>
            <w:noWrap w:val="0"/>
            <w:vAlign w:val="top"/>
          </w:tcPr>
          <w:p/>
        </w:tc>
        <w:tc>
          <w:tcPr>
            <w:tcW w:w="942" w:type="dxa"/>
            <w:gridSpan w:val="2"/>
            <w:noWrap w:val="0"/>
            <w:vAlign w:val="top"/>
          </w:tcPr>
          <w:p/>
        </w:tc>
        <w:tc>
          <w:tcPr>
            <w:tcW w:w="1056" w:type="dxa"/>
            <w:noWrap w:val="0"/>
            <w:vAlign w:val="top"/>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737" w:type="dxa"/>
            <w:noWrap w:val="0"/>
            <w:vAlign w:val="top"/>
          </w:tcPr>
          <w:p>
            <w:pPr>
              <w:spacing w:before="294" w:line="226" w:lineRule="auto"/>
              <w:ind w:left="171"/>
              <w:rPr>
                <w:rFonts w:ascii="仿宋" w:hAnsi="仿宋" w:eastAsia="仿宋" w:cs="仿宋"/>
                <w:sz w:val="23"/>
                <w:szCs w:val="23"/>
              </w:rPr>
            </w:pPr>
            <w:r>
              <w:rPr>
                <w:rFonts w:ascii="仿宋" w:hAnsi="仿宋" w:eastAsia="仿宋" w:cs="仿宋"/>
                <w:spacing w:val="-14"/>
                <w:sz w:val="23"/>
                <w:szCs w:val="23"/>
              </w:rPr>
              <w:t>比</w:t>
            </w:r>
            <w:r>
              <w:rPr>
                <w:rFonts w:ascii="仿宋" w:hAnsi="仿宋" w:eastAsia="仿宋" w:cs="仿宋"/>
                <w:spacing w:val="-12"/>
                <w:sz w:val="23"/>
                <w:szCs w:val="23"/>
              </w:rPr>
              <w:t>例</w:t>
            </w:r>
          </w:p>
        </w:tc>
        <w:tc>
          <w:tcPr>
            <w:tcW w:w="1069" w:type="dxa"/>
            <w:noWrap w:val="0"/>
            <w:vAlign w:val="top"/>
          </w:tcPr>
          <w:p/>
        </w:tc>
        <w:tc>
          <w:tcPr>
            <w:tcW w:w="1080" w:type="dxa"/>
            <w:gridSpan w:val="3"/>
            <w:noWrap w:val="0"/>
            <w:vAlign w:val="top"/>
          </w:tcPr>
          <w:p/>
        </w:tc>
        <w:tc>
          <w:tcPr>
            <w:tcW w:w="1004" w:type="dxa"/>
            <w:gridSpan w:val="2"/>
            <w:noWrap w:val="0"/>
            <w:vAlign w:val="top"/>
          </w:tcPr>
          <w:p/>
        </w:tc>
        <w:tc>
          <w:tcPr>
            <w:tcW w:w="944" w:type="dxa"/>
            <w:gridSpan w:val="2"/>
            <w:noWrap w:val="0"/>
            <w:vAlign w:val="top"/>
          </w:tcPr>
          <w:p/>
        </w:tc>
        <w:tc>
          <w:tcPr>
            <w:tcW w:w="825" w:type="dxa"/>
            <w:gridSpan w:val="2"/>
            <w:noWrap w:val="0"/>
            <w:vAlign w:val="top"/>
          </w:tcPr>
          <w:p/>
        </w:tc>
        <w:tc>
          <w:tcPr>
            <w:tcW w:w="1247" w:type="dxa"/>
            <w:gridSpan w:val="2"/>
            <w:noWrap w:val="0"/>
            <w:vAlign w:val="top"/>
          </w:tcPr>
          <w:p/>
        </w:tc>
        <w:tc>
          <w:tcPr>
            <w:tcW w:w="942" w:type="dxa"/>
            <w:gridSpan w:val="2"/>
            <w:noWrap w:val="0"/>
            <w:vAlign w:val="top"/>
          </w:tcPr>
          <w:p/>
        </w:tc>
        <w:tc>
          <w:tcPr>
            <w:tcW w:w="1056" w:type="dxa"/>
            <w:noWrap w:val="0"/>
            <w:vAlign w:val="top"/>
          </w:tcPr>
          <w:p>
            <w:pPr>
              <w:spacing w:line="368" w:lineRule="auto"/>
            </w:pPr>
          </w:p>
          <w:p>
            <w:pPr>
              <w:spacing w:before="66" w:line="163" w:lineRule="exact"/>
              <w:ind w:left="345"/>
              <w:rPr>
                <w:rFonts w:ascii="Times New Roman" w:hAnsi="Times New Roman" w:eastAsia="Times New Roman" w:cs="Times New Roman"/>
                <w:sz w:val="23"/>
                <w:szCs w:val="23"/>
              </w:rPr>
            </w:pPr>
          </w:p>
        </w:tc>
      </w:tr>
    </w:tbl>
    <w:p>
      <w:pPr>
        <w:spacing w:before="38" w:line="227" w:lineRule="auto"/>
        <w:ind w:left="45"/>
        <w:rPr>
          <w:rFonts w:ascii="仿宋" w:hAnsi="仿宋" w:eastAsia="仿宋" w:cs="仿宋"/>
          <w:sz w:val="23"/>
          <w:szCs w:val="23"/>
        </w:rPr>
      </w:pPr>
      <w:r>
        <w:rPr>
          <w:rFonts w:ascii="仿宋" w:hAnsi="仿宋" w:eastAsia="仿宋" w:cs="仿宋"/>
          <w:spacing w:val="12"/>
          <w:sz w:val="23"/>
          <w:szCs w:val="23"/>
        </w:rPr>
        <w:t>备</w:t>
      </w:r>
      <w:r>
        <w:rPr>
          <w:rFonts w:ascii="仿宋" w:hAnsi="仿宋" w:eastAsia="仿宋" w:cs="仿宋"/>
          <w:spacing w:val="9"/>
          <w:sz w:val="23"/>
          <w:szCs w:val="23"/>
        </w:rPr>
        <w:t>注：总人数指本基层教学组织内所有人数</w:t>
      </w:r>
      <w:r>
        <w:rPr>
          <w:rFonts w:hint="eastAsia" w:ascii="仿宋" w:hAnsi="仿宋" w:eastAsia="仿宋" w:cs="仿宋"/>
          <w:spacing w:val="9"/>
          <w:sz w:val="23"/>
          <w:szCs w:val="23"/>
          <w:lang w:eastAsia="zh-CN"/>
        </w:rPr>
        <w:t>（原则上不超过</w:t>
      </w:r>
      <w:r>
        <w:rPr>
          <w:rFonts w:hint="eastAsia" w:ascii="Times New Roman" w:hAnsi="Times New Roman" w:eastAsia="仿宋" w:cs="仿宋"/>
          <w:spacing w:val="9"/>
          <w:sz w:val="23"/>
          <w:szCs w:val="23"/>
          <w:lang w:val="en-US" w:eastAsia="zh-CN"/>
        </w:rPr>
        <w:t>20</w:t>
      </w:r>
      <w:r>
        <w:rPr>
          <w:rFonts w:hint="eastAsia" w:ascii="仿宋" w:hAnsi="仿宋" w:eastAsia="仿宋" w:cs="仿宋"/>
          <w:spacing w:val="9"/>
          <w:sz w:val="23"/>
          <w:szCs w:val="23"/>
          <w:lang w:val="en-US" w:eastAsia="zh-CN"/>
        </w:rPr>
        <w:t>人</w:t>
      </w:r>
      <w:r>
        <w:rPr>
          <w:rFonts w:hint="eastAsia" w:ascii="仿宋" w:hAnsi="仿宋" w:eastAsia="仿宋" w:cs="仿宋"/>
          <w:spacing w:val="9"/>
          <w:sz w:val="23"/>
          <w:szCs w:val="23"/>
          <w:lang w:eastAsia="zh-CN"/>
        </w:rPr>
        <w:t>）</w:t>
      </w:r>
      <w:r>
        <w:rPr>
          <w:rFonts w:ascii="仿宋" w:hAnsi="仿宋" w:eastAsia="仿宋" w:cs="仿宋"/>
          <w:spacing w:val="9"/>
          <w:sz w:val="23"/>
          <w:szCs w:val="23"/>
        </w:rPr>
        <w:t>，不重复统计</w:t>
      </w:r>
      <w:r>
        <w:rPr>
          <w:rFonts w:ascii="仿宋" w:hAnsi="仿宋" w:eastAsia="仿宋" w:cs="仿宋"/>
          <w:color w:val="000000"/>
          <w:spacing w:val="9"/>
          <w:sz w:val="23"/>
          <w:szCs w:val="23"/>
        </w:rPr>
        <w:t>。</w:t>
      </w:r>
    </w:p>
    <w:p>
      <w:pPr>
        <w:sectPr>
          <w:footerReference r:id="rId8" w:type="default"/>
          <w:pgSz w:w="11906" w:h="16839"/>
          <w:pgMar w:top="2098" w:right="1474" w:bottom="1984" w:left="1588" w:header="0" w:footer="1633" w:gutter="0"/>
          <w:cols w:space="720" w:num="1"/>
        </w:sectPr>
      </w:pPr>
    </w:p>
    <w:p>
      <w:pPr>
        <w:spacing w:before="91" w:line="218" w:lineRule="auto"/>
        <w:ind w:left="73"/>
        <w:outlineLvl w:val="0"/>
        <w:rPr>
          <w:rFonts w:hint="eastAsia" w:ascii="黑体" w:hAnsi="黑体" w:eastAsia="黑体" w:cs="黑体"/>
          <w:sz w:val="28"/>
          <w:szCs w:val="28"/>
        </w:rPr>
      </w:pPr>
      <w:r>
        <w:rPr>
          <w:rFonts w:hint="eastAsia" w:ascii="Times New Roman" w:hAnsi="Times New Roman" w:eastAsia="黑体" w:cs="黑体"/>
          <w:b/>
          <w:bCs/>
          <w:spacing w:val="-8"/>
          <w:sz w:val="28"/>
          <w:szCs w:val="28"/>
        </w:rPr>
        <w:t>2</w:t>
      </w:r>
      <w:r>
        <w:rPr>
          <w:rFonts w:hint="eastAsia" w:ascii="黑体" w:hAnsi="黑体" w:eastAsia="黑体" w:cs="黑体"/>
          <w:b/>
          <w:bCs/>
          <w:spacing w:val="-8"/>
          <w:sz w:val="28"/>
          <w:szCs w:val="28"/>
        </w:rPr>
        <w:t>.</w:t>
      </w:r>
      <w:r>
        <w:rPr>
          <w:rFonts w:hint="eastAsia" w:ascii="黑体" w:hAnsi="黑体" w:eastAsia="黑体" w:cs="黑体"/>
          <w:spacing w:val="-8"/>
          <w:sz w:val="28"/>
          <w:szCs w:val="28"/>
        </w:rPr>
        <w:t xml:space="preserve"> 团队</w:t>
      </w:r>
      <w:r>
        <w:rPr>
          <w:rFonts w:hint="eastAsia" w:ascii="黑体" w:hAnsi="黑体" w:eastAsia="黑体" w:cs="黑体"/>
          <w:spacing w:val="-8"/>
          <w:sz w:val="28"/>
          <w:szCs w:val="28"/>
          <w:lang w:eastAsia="zh-CN"/>
        </w:rPr>
        <w:t>建设</w:t>
      </w:r>
      <w:r>
        <w:rPr>
          <w:rFonts w:hint="eastAsia" w:ascii="黑体" w:hAnsi="黑体" w:eastAsia="黑体" w:cs="黑体"/>
          <w:spacing w:val="-8"/>
          <w:sz w:val="28"/>
          <w:szCs w:val="28"/>
        </w:rPr>
        <w:t>情</w:t>
      </w:r>
      <w:r>
        <w:rPr>
          <w:rFonts w:hint="eastAsia" w:ascii="黑体" w:hAnsi="黑体" w:eastAsia="黑体" w:cs="黑体"/>
          <w:spacing w:val="-7"/>
          <w:sz w:val="28"/>
          <w:szCs w:val="28"/>
        </w:rPr>
        <w:t>况</w:t>
      </w:r>
    </w:p>
    <w:p>
      <w:pPr>
        <w:spacing w:line="120" w:lineRule="exact"/>
      </w:pPr>
    </w:p>
    <w:tbl>
      <w:tblPr>
        <w:tblStyle w:val="9"/>
        <w:tblW w:w="896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96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1" w:hRule="atLeast"/>
        </w:trPr>
        <w:tc>
          <w:tcPr>
            <w:tcW w:w="8962" w:type="dxa"/>
            <w:tcBorders>
              <w:top w:val="single" w:color="000000" w:sz="2" w:space="0"/>
              <w:bottom w:val="single" w:color="000000" w:sz="2" w:space="0"/>
            </w:tcBorders>
            <w:noWrap w:val="0"/>
            <w:vAlign w:val="top"/>
          </w:tcPr>
          <w:p>
            <w:pPr>
              <w:spacing w:before="215" w:line="224" w:lineRule="auto"/>
              <w:ind w:left="107"/>
              <w:rPr>
                <w:rFonts w:ascii="仿宋" w:hAnsi="仿宋" w:eastAsia="仿宋" w:cs="仿宋"/>
                <w:sz w:val="23"/>
                <w:szCs w:val="23"/>
              </w:rPr>
            </w:pPr>
            <w:r>
              <w:rPr>
                <w:rFonts w:hint="eastAsia" w:ascii="Times New Roman" w:hAnsi="Times New Roman" w:eastAsia="仿宋" w:cs="仿宋"/>
                <w:b/>
                <w:bCs/>
                <w:spacing w:val="12"/>
                <w:sz w:val="23"/>
                <w:szCs w:val="23"/>
              </w:rPr>
              <w:t>2</w:t>
            </w:r>
            <w:r>
              <w:rPr>
                <w:rFonts w:hint="eastAsia" w:ascii="仿宋" w:hAnsi="仿宋" w:eastAsia="仿宋" w:cs="仿宋"/>
                <w:b/>
                <w:bCs/>
                <w:spacing w:val="8"/>
                <w:sz w:val="23"/>
                <w:szCs w:val="23"/>
              </w:rPr>
              <w:t>.</w:t>
            </w:r>
            <w:r>
              <w:rPr>
                <w:rFonts w:hint="eastAsia" w:ascii="Times New Roman" w:hAnsi="Times New Roman" w:eastAsia="仿宋" w:cs="仿宋"/>
                <w:b/>
                <w:bCs/>
                <w:spacing w:val="6"/>
                <w:sz w:val="23"/>
                <w:szCs w:val="23"/>
              </w:rPr>
              <w:t>1</w:t>
            </w:r>
            <w:r>
              <w:rPr>
                <w:rFonts w:hint="eastAsia" w:ascii="仿宋" w:hAnsi="仿宋" w:eastAsia="仿宋" w:cs="仿宋"/>
                <w:b/>
                <w:bCs/>
                <w:spacing w:val="6"/>
                <w:sz w:val="23"/>
                <w:szCs w:val="23"/>
              </w:rPr>
              <w:t>近</w:t>
            </w:r>
            <w:r>
              <w:rPr>
                <w:rFonts w:hint="eastAsia" w:ascii="Times New Roman" w:hAnsi="Times New Roman" w:eastAsia="仿宋" w:cs="仿宋"/>
                <w:b/>
                <w:bCs/>
                <w:spacing w:val="6"/>
                <w:sz w:val="23"/>
                <w:szCs w:val="23"/>
                <w:lang w:val="en-US" w:eastAsia="zh-CN"/>
              </w:rPr>
              <w:t>3</w:t>
            </w:r>
            <w:r>
              <w:rPr>
                <w:rFonts w:hint="eastAsia" w:ascii="仿宋" w:hAnsi="仿宋" w:eastAsia="仿宋" w:cs="仿宋"/>
                <w:b/>
                <w:bCs/>
                <w:spacing w:val="6"/>
                <w:sz w:val="23"/>
                <w:szCs w:val="23"/>
              </w:rPr>
              <w:t>年来团队及负责人取得的主要教学成果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84" w:hRule="atLeast"/>
        </w:trPr>
        <w:tc>
          <w:tcPr>
            <w:tcW w:w="8962" w:type="dxa"/>
            <w:tcBorders>
              <w:top w:val="single" w:color="000000" w:sz="2" w:space="0"/>
              <w:bottom w:val="single" w:color="000000" w:sz="2" w:space="0"/>
            </w:tcBorders>
            <w:noWrap w:val="0"/>
            <w:vAlign w:val="top"/>
          </w:tcPr>
          <w:p>
            <w:pPr>
              <w:spacing w:before="42" w:line="257" w:lineRule="auto"/>
              <w:ind w:left="111" w:right="101" w:hanging="4"/>
              <w:rPr>
                <w:rFonts w:hint="eastAsia" w:ascii="仿宋" w:hAnsi="仿宋" w:eastAsia="仿宋" w:cs="仿宋"/>
                <w:sz w:val="23"/>
                <w:szCs w:val="23"/>
                <w:lang w:eastAsia="zh-CN"/>
              </w:rPr>
            </w:pPr>
            <w:r>
              <w:rPr>
                <w:rFonts w:hint="eastAsia" w:ascii="Times New Roman" w:hAnsi="Times New Roman" w:eastAsia="仿宋" w:cs="仿宋"/>
                <w:spacing w:val="12"/>
                <w:sz w:val="23"/>
                <w:szCs w:val="23"/>
              </w:rPr>
              <w:t>2</w:t>
            </w:r>
            <w:r>
              <w:rPr>
                <w:rFonts w:hint="eastAsia" w:ascii="仿宋" w:hAnsi="仿宋" w:eastAsia="仿宋" w:cs="仿宋"/>
                <w:spacing w:val="12"/>
                <w:sz w:val="23"/>
                <w:szCs w:val="23"/>
              </w:rPr>
              <w:t>.</w:t>
            </w:r>
            <w:r>
              <w:rPr>
                <w:rFonts w:hint="eastAsia" w:ascii="Times New Roman" w:hAnsi="Times New Roman" w:eastAsia="仿宋" w:cs="仿宋"/>
                <w:spacing w:val="12"/>
                <w:sz w:val="23"/>
                <w:szCs w:val="23"/>
              </w:rPr>
              <w:t>1</w:t>
            </w:r>
            <w:r>
              <w:rPr>
                <w:rFonts w:hint="eastAsia" w:ascii="仿宋" w:hAnsi="仿宋" w:eastAsia="仿宋" w:cs="仿宋"/>
                <w:spacing w:val="12"/>
                <w:sz w:val="23"/>
                <w:szCs w:val="23"/>
              </w:rPr>
              <w:t>.</w:t>
            </w:r>
            <w:r>
              <w:rPr>
                <w:rFonts w:hint="eastAsia" w:ascii="Times New Roman" w:hAnsi="Times New Roman" w:eastAsia="仿宋" w:cs="仿宋"/>
                <w:spacing w:val="12"/>
                <w:sz w:val="23"/>
                <w:szCs w:val="23"/>
                <w:lang w:val="en-US" w:eastAsia="zh-CN"/>
              </w:rPr>
              <w:t>1</w:t>
            </w:r>
            <w:r>
              <w:rPr>
                <w:rFonts w:hint="eastAsia" w:ascii="仿宋" w:hAnsi="仿宋" w:eastAsia="仿宋" w:cs="仿宋"/>
                <w:spacing w:val="6"/>
                <w:sz w:val="23"/>
                <w:szCs w:val="23"/>
              </w:rPr>
              <w:t xml:space="preserve"> </w:t>
            </w:r>
            <w:r>
              <w:rPr>
                <w:rFonts w:hint="eastAsia" w:ascii="仿宋" w:hAnsi="仿宋" w:eastAsia="仿宋" w:cs="仿宋"/>
                <w:spacing w:val="6"/>
                <w:sz w:val="23"/>
                <w:szCs w:val="23"/>
                <w:lang w:eastAsia="zh-CN"/>
              </w:rPr>
              <w:t>自治区级及以上课程思政相关的教学成果。（对照文件所提供的“</w:t>
            </w:r>
            <w:r>
              <w:rPr>
                <w:rFonts w:hint="eastAsia" w:ascii="仿宋" w:hAnsi="仿宋" w:eastAsia="仿宋" w:cs="仿宋"/>
                <w:spacing w:val="6"/>
                <w:sz w:val="23"/>
                <w:szCs w:val="23"/>
                <w:lang w:val="en-US" w:eastAsia="zh-CN"/>
              </w:rPr>
              <w:t>课程思政示范基层教学组织认定指标指标</w:t>
            </w:r>
            <w:r>
              <w:rPr>
                <w:rFonts w:hint="eastAsia" w:ascii="仿宋" w:hAnsi="仿宋" w:eastAsia="仿宋" w:cs="仿宋"/>
                <w:spacing w:val="6"/>
                <w:sz w:val="23"/>
                <w:szCs w:val="23"/>
                <w:lang w:eastAsia="zh-CN"/>
              </w:rPr>
              <w:t>”</w:t>
            </w:r>
            <w:r>
              <w:rPr>
                <w:rFonts w:hint="eastAsia" w:ascii="仿宋" w:hAnsi="仿宋" w:eastAsia="仿宋" w:cs="仿宋"/>
                <w:spacing w:val="9"/>
                <w:sz w:val="23"/>
                <w:szCs w:val="23"/>
              </w:rPr>
              <w:t>逐项罗列各项成果，并注明获得人姓名及相应排名、获得年份等，</w:t>
            </w:r>
            <w:r>
              <w:rPr>
                <w:rFonts w:hint="eastAsia" w:ascii="仿宋" w:hAnsi="仿宋" w:eastAsia="仿宋" w:cs="仿宋"/>
                <w:spacing w:val="9"/>
                <w:sz w:val="23"/>
                <w:szCs w:val="23"/>
                <w:lang w:eastAsia="zh-CN"/>
              </w:rPr>
              <w:t>并提供佐证材料单独成册。</w:t>
            </w:r>
            <w:r>
              <w:rPr>
                <w:rFonts w:hint="eastAsia" w:ascii="仿宋" w:hAnsi="仿宋" w:eastAsia="仿宋" w:cs="仿宋"/>
                <w:spacing w:val="8"/>
                <w:sz w:val="23"/>
                <w:szCs w:val="23"/>
                <w:lang w:eastAsia="zh-CN"/>
              </w:rPr>
              <w:t>）</w:t>
            </w:r>
          </w:p>
          <w:p>
            <w:pPr>
              <w:spacing w:line="248" w:lineRule="auto"/>
              <w:rPr>
                <w:rFonts w:hint="eastAsia" w:ascii="仿宋" w:hAnsi="仿宋" w:eastAsia="仿宋" w:cs="仿宋"/>
              </w:rPr>
            </w:pPr>
          </w:p>
          <w:p>
            <w:pPr>
              <w:spacing w:line="248"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line="249" w:lineRule="auto"/>
              <w:rPr>
                <w:rFonts w:hint="eastAsia" w:ascii="仿宋" w:hAnsi="仿宋" w:eastAsia="仿宋" w:cs="仿宋"/>
              </w:rPr>
            </w:pPr>
          </w:p>
          <w:p>
            <w:pPr>
              <w:spacing w:before="75" w:line="264" w:lineRule="auto"/>
              <w:ind w:left="107" w:right="104"/>
              <w:rPr>
                <w:rFonts w:hint="eastAsia" w:ascii="仿宋" w:hAnsi="仿宋" w:eastAsia="仿宋" w:cs="仿宋"/>
                <w:spacing w:val="8"/>
                <w:sz w:val="23"/>
                <w:szCs w:val="23"/>
                <w:lang w:eastAsia="zh-CN"/>
              </w:rPr>
            </w:pPr>
            <w:r>
              <w:rPr>
                <w:rFonts w:hint="eastAsia" w:ascii="Times New Roman" w:hAnsi="Times New Roman" w:eastAsia="仿宋" w:cs="仿宋"/>
                <w:spacing w:val="12"/>
                <w:sz w:val="23"/>
                <w:szCs w:val="23"/>
              </w:rPr>
              <w:t>2</w:t>
            </w:r>
            <w:r>
              <w:rPr>
                <w:rFonts w:hint="eastAsia" w:ascii="仿宋" w:hAnsi="仿宋" w:eastAsia="仿宋" w:cs="仿宋"/>
                <w:spacing w:val="8"/>
                <w:sz w:val="23"/>
                <w:szCs w:val="23"/>
              </w:rPr>
              <w:t>.</w:t>
            </w:r>
            <w:r>
              <w:rPr>
                <w:rFonts w:hint="eastAsia" w:ascii="Times New Roman" w:hAnsi="Times New Roman" w:eastAsia="仿宋" w:cs="仿宋"/>
                <w:spacing w:val="8"/>
                <w:sz w:val="23"/>
                <w:szCs w:val="23"/>
              </w:rPr>
              <w:t>1</w:t>
            </w:r>
            <w:r>
              <w:rPr>
                <w:rFonts w:hint="eastAsia" w:ascii="仿宋" w:hAnsi="仿宋" w:eastAsia="仿宋" w:cs="仿宋"/>
                <w:spacing w:val="8"/>
                <w:sz w:val="23"/>
                <w:szCs w:val="23"/>
              </w:rPr>
              <w:t>.</w:t>
            </w:r>
            <w:r>
              <w:rPr>
                <w:rFonts w:hint="eastAsia" w:ascii="Times New Roman" w:hAnsi="Times New Roman" w:eastAsia="仿宋" w:cs="仿宋"/>
                <w:spacing w:val="8"/>
                <w:sz w:val="23"/>
                <w:szCs w:val="23"/>
              </w:rPr>
              <w:t>2</w:t>
            </w:r>
            <w:r>
              <w:rPr>
                <w:rFonts w:hint="eastAsia" w:ascii="仿宋" w:hAnsi="仿宋" w:eastAsia="仿宋" w:cs="仿宋"/>
                <w:spacing w:val="8"/>
                <w:sz w:val="23"/>
                <w:szCs w:val="23"/>
              </w:rPr>
              <w:t xml:space="preserve"> 校级及以上课程思政相关的教学成果（对照文件所提供的“课程思政示范基层教学组织认定指标指标”逐项罗列各项成果，并注明获得人姓名及相应排名、获得年份等，并提供佐证材料单独成册。</w:t>
            </w:r>
            <w:r>
              <w:rPr>
                <w:rFonts w:hint="eastAsia" w:ascii="仿宋" w:hAnsi="仿宋" w:eastAsia="仿宋" w:cs="仿宋"/>
                <w:spacing w:val="8"/>
                <w:sz w:val="23"/>
                <w:szCs w:val="23"/>
                <w:lang w:eastAsia="zh-CN"/>
              </w:rPr>
              <w:t>）</w:t>
            </w:r>
          </w:p>
          <w:p>
            <w:pPr>
              <w:spacing w:before="75" w:line="264" w:lineRule="auto"/>
              <w:ind w:left="107" w:right="104"/>
              <w:rPr>
                <w:rFonts w:hint="eastAsia" w:ascii="仿宋" w:hAnsi="仿宋" w:eastAsia="仿宋" w:cs="仿宋"/>
                <w:spacing w:val="8"/>
                <w:sz w:val="23"/>
                <w:szCs w:val="23"/>
              </w:rPr>
            </w:pPr>
          </w:p>
          <w:p>
            <w:pPr>
              <w:spacing w:before="75" w:line="264" w:lineRule="auto"/>
              <w:ind w:left="107" w:right="104"/>
              <w:rPr>
                <w:rFonts w:hint="eastAsia" w:ascii="仿宋" w:hAnsi="仿宋" w:eastAsia="仿宋" w:cs="仿宋"/>
                <w:spacing w:val="8"/>
                <w:sz w:val="23"/>
                <w:szCs w:val="23"/>
              </w:rPr>
            </w:pPr>
          </w:p>
          <w:p>
            <w:pPr>
              <w:spacing w:before="75" w:line="264" w:lineRule="auto"/>
              <w:ind w:left="107" w:right="104"/>
              <w:rPr>
                <w:rFonts w:hint="eastAsia" w:ascii="仿宋" w:hAnsi="仿宋" w:eastAsia="仿宋" w:cs="仿宋"/>
                <w:spacing w:val="8"/>
                <w:sz w:val="23"/>
                <w:szCs w:val="23"/>
              </w:rPr>
            </w:pPr>
          </w:p>
          <w:p>
            <w:pPr>
              <w:spacing w:before="75" w:line="264" w:lineRule="auto"/>
              <w:ind w:left="107" w:right="104"/>
              <w:rPr>
                <w:rFonts w:hint="eastAsia" w:ascii="仿宋" w:hAnsi="仿宋" w:eastAsia="仿宋" w:cs="仿宋"/>
                <w:spacing w:val="8"/>
                <w:sz w:val="23"/>
                <w:szCs w:val="23"/>
              </w:rPr>
            </w:pPr>
          </w:p>
          <w:p>
            <w:pPr>
              <w:spacing w:before="75" w:line="264" w:lineRule="auto"/>
              <w:ind w:left="107" w:right="104"/>
              <w:rPr>
                <w:rFonts w:hint="eastAsia" w:ascii="仿宋" w:hAnsi="仿宋" w:eastAsia="仿宋" w:cs="仿宋"/>
                <w:spacing w:val="6"/>
                <w:sz w:val="23"/>
                <w:szCs w:val="23"/>
                <w:lang w:eastAsia="zh-CN"/>
              </w:rPr>
            </w:pPr>
            <w:r>
              <w:rPr>
                <w:rFonts w:ascii="Times New Roman" w:hAnsi="Times New Roman" w:eastAsia="Times New Roman" w:cs="Times New Roman"/>
                <w:spacing w:val="7"/>
                <w:sz w:val="23"/>
                <w:szCs w:val="23"/>
              </w:rPr>
              <w:t xml:space="preserve">2.2 </w:t>
            </w:r>
            <w:r>
              <w:rPr>
                <w:rFonts w:ascii="仿宋" w:hAnsi="仿宋" w:eastAsia="仿宋" w:cs="仿宋"/>
                <w:spacing w:val="7"/>
                <w:sz w:val="23"/>
                <w:szCs w:val="23"/>
              </w:rPr>
              <w:t>团队课程思政</w:t>
            </w:r>
            <w:r>
              <w:rPr>
                <w:rFonts w:hint="eastAsia" w:ascii="仿宋" w:hAnsi="仿宋" w:eastAsia="仿宋" w:cs="仿宋"/>
                <w:spacing w:val="7"/>
                <w:sz w:val="23"/>
                <w:szCs w:val="23"/>
                <w:lang w:eastAsia="zh-CN"/>
              </w:rPr>
              <w:t>其他方面的成果、成效（</w:t>
            </w:r>
            <w:r>
              <w:rPr>
                <w:rFonts w:hint="eastAsia" w:ascii="Times New Roman" w:hAnsi="Times New Roman" w:cs="Times New Roman"/>
                <w:spacing w:val="9"/>
                <w:sz w:val="23"/>
                <w:szCs w:val="23"/>
                <w:lang w:val="en-US" w:eastAsia="zh-CN"/>
              </w:rPr>
              <w:t>800</w:t>
            </w:r>
            <w:r>
              <w:rPr>
                <w:rFonts w:ascii="仿宋" w:hAnsi="仿宋" w:eastAsia="仿宋" w:cs="仿宋"/>
                <w:spacing w:val="9"/>
                <w:sz w:val="23"/>
                <w:szCs w:val="23"/>
              </w:rPr>
              <w:t>字以内</w:t>
            </w:r>
            <w:r>
              <w:rPr>
                <w:rFonts w:hint="eastAsia" w:ascii="仿宋" w:hAnsi="仿宋" w:eastAsia="仿宋" w:cs="仿宋"/>
                <w:spacing w:val="6"/>
                <w:sz w:val="23"/>
                <w:szCs w:val="23"/>
                <w:lang w:eastAsia="zh-CN"/>
              </w:rPr>
              <w:t>）。</w:t>
            </w:r>
          </w:p>
          <w:p>
            <w:pPr>
              <w:spacing w:before="75" w:line="264" w:lineRule="auto"/>
              <w:ind w:left="107" w:right="104"/>
              <w:rPr>
                <w:rFonts w:hint="eastAsia" w:ascii="仿宋" w:hAnsi="仿宋" w:eastAsia="仿宋" w:cs="仿宋"/>
                <w:spacing w:val="6"/>
                <w:sz w:val="23"/>
                <w:szCs w:val="23"/>
                <w:lang w:eastAsia="zh-CN"/>
              </w:rPr>
            </w:pPr>
          </w:p>
          <w:p>
            <w:pPr>
              <w:spacing w:before="75" w:line="264" w:lineRule="auto"/>
              <w:ind w:left="107" w:right="104"/>
              <w:rPr>
                <w:rFonts w:hint="eastAsia" w:ascii="仿宋" w:hAnsi="仿宋" w:eastAsia="仿宋" w:cs="仿宋"/>
                <w:spacing w:val="6"/>
                <w:sz w:val="23"/>
                <w:szCs w:val="23"/>
                <w:lang w:eastAsia="zh-CN"/>
              </w:rPr>
            </w:pPr>
          </w:p>
          <w:p>
            <w:pPr>
              <w:spacing w:before="75" w:line="264" w:lineRule="auto"/>
              <w:ind w:left="107" w:right="104"/>
              <w:rPr>
                <w:rFonts w:hint="eastAsia" w:ascii="仿宋" w:hAnsi="仿宋" w:eastAsia="仿宋" w:cs="仿宋"/>
                <w:spacing w:val="6"/>
                <w:sz w:val="23"/>
                <w:szCs w:val="23"/>
                <w:lang w:eastAsia="zh-CN"/>
              </w:rPr>
            </w:pPr>
          </w:p>
        </w:tc>
      </w:tr>
    </w:tbl>
    <w:p>
      <w:pPr>
        <w:spacing w:line="79" w:lineRule="exact"/>
      </w:pPr>
    </w:p>
    <w:p>
      <w:pPr>
        <w:spacing w:before="91" w:line="218" w:lineRule="auto"/>
        <w:outlineLvl w:val="0"/>
        <w:rPr>
          <w:rFonts w:hint="eastAsia" w:ascii="黑体" w:hAnsi="黑体" w:eastAsia="黑体" w:cs="黑体"/>
          <w:spacing w:val="-8"/>
          <w:sz w:val="28"/>
          <w:szCs w:val="28"/>
        </w:rPr>
      </w:pPr>
      <w:r>
        <w:rPr>
          <w:rFonts w:hint="eastAsia" w:ascii="Times New Roman" w:hAnsi="Times New Roman" w:eastAsia="黑体" w:cs="黑体"/>
          <w:color w:val="auto"/>
          <w:spacing w:val="-8"/>
          <w:sz w:val="28"/>
          <w:szCs w:val="28"/>
          <w:lang w:val="en-US" w:eastAsia="zh-CN"/>
        </w:rPr>
        <w:t>3</w:t>
      </w:r>
      <w:r>
        <w:rPr>
          <w:rFonts w:hint="eastAsia" w:ascii="黑体" w:hAnsi="黑体" w:eastAsia="黑体" w:cs="黑体"/>
          <w:spacing w:val="-8"/>
          <w:sz w:val="28"/>
          <w:szCs w:val="28"/>
        </w:rPr>
        <w:t>.团队负责人承诺</w:t>
      </w:r>
    </w:p>
    <w:tbl>
      <w:tblPr>
        <w:tblStyle w:val="9"/>
        <w:tblW w:w="8847" w:type="dxa"/>
        <w:tblInd w:w="5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47"/>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PrEx>
        <w:trPr>
          <w:trHeight w:val="2063" w:hRule="atLeast"/>
        </w:trPr>
        <w:tc>
          <w:tcPr>
            <w:tcW w:w="8847" w:type="dxa"/>
            <w:noWrap w:val="0"/>
            <w:vAlign w:val="top"/>
          </w:tcPr>
          <w:p>
            <w:pPr>
              <w:spacing w:line="333" w:lineRule="auto"/>
            </w:pPr>
          </w:p>
          <w:p>
            <w:pPr>
              <w:spacing w:before="75" w:line="285" w:lineRule="auto"/>
              <w:ind w:left="123" w:right="106" w:firstLine="474"/>
              <w:rPr>
                <w:rFonts w:ascii="仿宋" w:hAnsi="仿宋" w:eastAsia="仿宋" w:cs="仿宋"/>
                <w:sz w:val="23"/>
                <w:szCs w:val="23"/>
              </w:rPr>
            </w:pPr>
            <w:r>
              <w:rPr>
                <w:rFonts w:ascii="仿宋" w:hAnsi="仿宋" w:eastAsia="仿宋" w:cs="仿宋"/>
                <w:spacing w:val="18"/>
                <w:sz w:val="23"/>
                <w:szCs w:val="23"/>
              </w:rPr>
              <w:t>本</w:t>
            </w:r>
            <w:r>
              <w:rPr>
                <w:rFonts w:ascii="仿宋" w:hAnsi="仿宋" w:eastAsia="仿宋" w:cs="仿宋"/>
                <w:spacing w:val="12"/>
                <w:sz w:val="23"/>
                <w:szCs w:val="23"/>
              </w:rPr>
              <w:t>人</w:t>
            </w:r>
            <w:r>
              <w:rPr>
                <w:rFonts w:ascii="仿宋" w:hAnsi="仿宋" w:eastAsia="仿宋" w:cs="仿宋"/>
                <w:spacing w:val="9"/>
                <w:sz w:val="23"/>
                <w:szCs w:val="23"/>
              </w:rPr>
              <w:t>已认真填写并检查以上材料，保证内容真实有效，不存在思想性、科学性</w:t>
            </w:r>
            <w:r>
              <w:rPr>
                <w:rFonts w:ascii="仿宋" w:hAnsi="仿宋" w:eastAsia="仿宋" w:cs="仿宋"/>
                <w:spacing w:val="13"/>
                <w:sz w:val="23"/>
                <w:szCs w:val="23"/>
              </w:rPr>
              <w:t>和</w:t>
            </w:r>
            <w:r>
              <w:rPr>
                <w:rFonts w:ascii="仿宋" w:hAnsi="仿宋" w:eastAsia="仿宋" w:cs="仿宋"/>
                <w:spacing w:val="9"/>
                <w:sz w:val="23"/>
                <w:szCs w:val="23"/>
              </w:rPr>
              <w:t>规范性问题，不违反国家安全和保密的相关规定，知识产权清晰。</w:t>
            </w:r>
          </w:p>
          <w:p>
            <w:pPr>
              <w:spacing w:before="309" w:line="341" w:lineRule="exact"/>
              <w:ind w:left="3902"/>
              <w:rPr>
                <w:rFonts w:ascii="仿宋" w:hAnsi="仿宋" w:eastAsia="仿宋" w:cs="仿宋"/>
                <w:sz w:val="23"/>
                <w:szCs w:val="23"/>
              </w:rPr>
            </w:pPr>
            <w:r>
              <w:rPr>
                <w:rFonts w:ascii="仿宋" w:hAnsi="仿宋" w:eastAsia="仿宋" w:cs="仿宋"/>
                <w:spacing w:val="-7"/>
                <w:position w:val="7"/>
                <w:sz w:val="23"/>
                <w:szCs w:val="23"/>
              </w:rPr>
              <w:t xml:space="preserve">负责人 </w:t>
            </w:r>
            <w:r>
              <w:rPr>
                <w:rFonts w:hint="eastAsia" w:ascii="仿宋" w:hAnsi="仿宋" w:eastAsia="仿宋" w:cs="仿宋"/>
                <w:spacing w:val="-7"/>
                <w:position w:val="7"/>
                <w:sz w:val="23"/>
                <w:szCs w:val="23"/>
                <w:lang w:eastAsia="zh-CN"/>
              </w:rPr>
              <w:t>（</w:t>
            </w:r>
            <w:r>
              <w:rPr>
                <w:rFonts w:ascii="仿宋" w:hAnsi="仿宋" w:eastAsia="仿宋" w:cs="仿宋"/>
                <w:spacing w:val="-7"/>
                <w:position w:val="7"/>
                <w:sz w:val="23"/>
                <w:szCs w:val="23"/>
              </w:rPr>
              <w:t xml:space="preserve">签字 </w:t>
            </w:r>
            <w:r>
              <w:rPr>
                <w:rFonts w:hint="eastAsia" w:ascii="仿宋" w:hAnsi="仿宋" w:eastAsia="仿宋" w:cs="仿宋"/>
                <w:spacing w:val="-7"/>
                <w:position w:val="7"/>
                <w:sz w:val="23"/>
                <w:szCs w:val="23"/>
                <w:lang w:eastAsia="zh-CN"/>
              </w:rPr>
              <w:t>）</w:t>
            </w:r>
            <w:r>
              <w:rPr>
                <w:rFonts w:ascii="仿宋" w:hAnsi="仿宋" w:eastAsia="仿宋" w:cs="仿宋"/>
                <w:spacing w:val="-7"/>
                <w:position w:val="7"/>
                <w:sz w:val="23"/>
                <w:szCs w:val="23"/>
              </w:rPr>
              <w:t xml:space="preserve"> </w:t>
            </w:r>
            <w:r>
              <w:rPr>
                <w:rFonts w:ascii="仿宋" w:hAnsi="仿宋" w:eastAsia="仿宋" w:cs="仿宋"/>
                <w:spacing w:val="-6"/>
                <w:position w:val="7"/>
                <w:sz w:val="23"/>
                <w:szCs w:val="23"/>
              </w:rPr>
              <w:t>：</w:t>
            </w:r>
          </w:p>
          <w:p>
            <w:pPr>
              <w:spacing w:line="225" w:lineRule="auto"/>
              <w:ind w:left="4440"/>
              <w:rPr>
                <w:rFonts w:ascii="仿宋" w:hAnsi="仿宋" w:eastAsia="仿宋" w:cs="仿宋"/>
                <w:sz w:val="23"/>
                <w:szCs w:val="23"/>
              </w:rPr>
            </w:pPr>
            <w:r>
              <w:rPr>
                <w:rFonts w:ascii="仿宋" w:hAnsi="仿宋" w:eastAsia="仿宋" w:cs="仿宋"/>
                <w:spacing w:val="12"/>
                <w:sz w:val="23"/>
                <w:szCs w:val="23"/>
              </w:rPr>
              <w:t>年</w:t>
            </w:r>
            <w:r>
              <w:rPr>
                <w:rFonts w:ascii="仿宋" w:hAnsi="仿宋" w:eastAsia="仿宋" w:cs="仿宋"/>
                <w:spacing w:val="10"/>
                <w:sz w:val="23"/>
                <w:szCs w:val="23"/>
              </w:rPr>
              <w:t xml:space="preserve">   月   日</w:t>
            </w:r>
          </w:p>
        </w:tc>
      </w:tr>
    </w:tbl>
    <w:p>
      <w:pPr>
        <w:spacing w:before="91" w:line="218" w:lineRule="auto"/>
        <w:outlineLvl w:val="0"/>
        <w:rPr>
          <w:rFonts w:hint="eastAsia" w:ascii="黑体" w:hAnsi="黑体" w:eastAsia="黑体" w:cs="黑体"/>
          <w:spacing w:val="-8"/>
          <w:sz w:val="28"/>
          <w:szCs w:val="28"/>
        </w:rPr>
      </w:pPr>
    </w:p>
    <w:p>
      <w:pPr>
        <w:spacing w:before="91" w:line="218" w:lineRule="auto"/>
        <w:outlineLvl w:val="0"/>
        <w:rPr>
          <w:rFonts w:hint="eastAsia" w:ascii="黑体" w:hAnsi="黑体" w:eastAsia="黑体" w:cs="黑体"/>
          <w:spacing w:val="-8"/>
          <w:sz w:val="28"/>
          <w:szCs w:val="28"/>
        </w:rPr>
      </w:pPr>
      <w:r>
        <w:rPr>
          <w:rFonts w:hint="eastAsia" w:ascii="Times New Roman" w:hAnsi="Times New Roman" w:eastAsia="黑体" w:cs="黑体"/>
          <w:color w:val="auto"/>
          <w:spacing w:val="-8"/>
          <w:sz w:val="28"/>
          <w:szCs w:val="28"/>
          <w:lang w:val="en-US" w:eastAsia="zh-CN"/>
        </w:rPr>
        <w:t>4</w:t>
      </w:r>
      <w:r>
        <w:rPr>
          <w:rFonts w:hint="eastAsia" w:ascii="黑体" w:hAnsi="黑体" w:eastAsia="黑体" w:cs="黑体"/>
          <w:color w:val="auto"/>
          <w:spacing w:val="-8"/>
          <w:sz w:val="28"/>
          <w:szCs w:val="28"/>
        </w:rPr>
        <w:t>.</w:t>
      </w:r>
      <w:r>
        <w:rPr>
          <w:rFonts w:hint="eastAsia" w:ascii="黑体" w:hAnsi="黑体" w:eastAsia="黑体" w:cs="黑体"/>
          <w:spacing w:val="-8"/>
          <w:sz w:val="28"/>
          <w:szCs w:val="28"/>
          <w:lang w:val="en-US" w:eastAsia="zh-CN"/>
        </w:rPr>
        <w:t>申报</w:t>
      </w:r>
      <w:r>
        <w:rPr>
          <w:rFonts w:hint="eastAsia" w:ascii="黑体" w:hAnsi="黑体" w:eastAsia="黑体" w:cs="黑体"/>
          <w:spacing w:val="-8"/>
          <w:sz w:val="28"/>
          <w:szCs w:val="28"/>
        </w:rPr>
        <w:t>学校</w:t>
      </w:r>
      <w:r>
        <w:rPr>
          <w:rFonts w:hint="eastAsia" w:ascii="黑体" w:hAnsi="黑体" w:eastAsia="黑体" w:cs="黑体"/>
          <w:spacing w:val="-8"/>
          <w:sz w:val="28"/>
          <w:szCs w:val="28"/>
          <w:lang w:val="en-US" w:eastAsia="zh-CN"/>
        </w:rPr>
        <w:t>政治</w:t>
      </w:r>
      <w:r>
        <w:rPr>
          <w:rFonts w:hint="eastAsia" w:ascii="黑体" w:hAnsi="黑体" w:eastAsia="黑体" w:cs="黑体"/>
          <w:spacing w:val="-8"/>
          <w:sz w:val="28"/>
          <w:szCs w:val="28"/>
        </w:rPr>
        <w:t>审查意见</w:t>
      </w:r>
    </w:p>
    <w:tbl>
      <w:tblPr>
        <w:tblStyle w:val="9"/>
        <w:tblW w:w="895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5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49" w:hRule="atLeast"/>
        </w:trPr>
        <w:tc>
          <w:tcPr>
            <w:tcW w:w="8953" w:type="dxa"/>
            <w:noWrap w:val="0"/>
            <w:vAlign w:val="top"/>
          </w:tcPr>
          <w:p>
            <w:pPr>
              <w:spacing w:line="384" w:lineRule="auto"/>
            </w:pPr>
          </w:p>
          <w:p>
            <w:pPr>
              <w:spacing w:before="75" w:line="272" w:lineRule="auto"/>
              <w:ind w:left="132" w:right="157" w:firstLine="462"/>
              <w:rPr>
                <w:rFonts w:ascii="仿宋" w:hAnsi="仿宋" w:eastAsia="仿宋" w:cs="仿宋"/>
                <w:sz w:val="23"/>
                <w:szCs w:val="23"/>
              </w:rPr>
            </w:pPr>
            <w:r>
              <w:rPr>
                <w:rFonts w:ascii="仿宋" w:hAnsi="仿宋" w:eastAsia="仿宋" w:cs="仿宋"/>
                <w:spacing w:val="11"/>
                <w:sz w:val="23"/>
                <w:szCs w:val="23"/>
              </w:rPr>
              <w:t>该组织建设导向正确，不存在思想性问题，</w:t>
            </w:r>
            <w:r>
              <w:rPr>
                <w:rFonts w:hint="eastAsia" w:ascii="仿宋" w:hAnsi="仿宋" w:eastAsia="仿宋" w:cs="仿宋"/>
                <w:spacing w:val="11"/>
                <w:sz w:val="23"/>
                <w:szCs w:val="23"/>
                <w:lang w:val="en-US" w:eastAsia="zh-CN"/>
              </w:rPr>
              <w:t>提交</w:t>
            </w:r>
            <w:r>
              <w:rPr>
                <w:rFonts w:ascii="仿宋" w:hAnsi="仿宋" w:eastAsia="仿宋" w:cs="仿宋"/>
                <w:spacing w:val="11"/>
                <w:sz w:val="23"/>
                <w:szCs w:val="23"/>
              </w:rPr>
              <w:t>的申报材料无危害国家安全、</w:t>
            </w:r>
            <w:r>
              <w:rPr>
                <w:rFonts w:ascii="仿宋" w:hAnsi="仿宋" w:eastAsia="仿宋" w:cs="仿宋"/>
                <w:sz w:val="23"/>
                <w:szCs w:val="23"/>
              </w:rPr>
              <w:t xml:space="preserve"> </w:t>
            </w:r>
            <w:r>
              <w:rPr>
                <w:rFonts w:ascii="仿宋" w:hAnsi="仿宋" w:eastAsia="仿宋" w:cs="仿宋"/>
                <w:spacing w:val="8"/>
                <w:sz w:val="23"/>
                <w:szCs w:val="23"/>
              </w:rPr>
              <w:t>涉密及其他不适宜公开传播的内容</w:t>
            </w:r>
            <w:r>
              <w:rPr>
                <w:rFonts w:ascii="仿宋" w:hAnsi="仿宋" w:eastAsia="仿宋" w:cs="仿宋"/>
                <w:spacing w:val="5"/>
                <w:sz w:val="23"/>
                <w:szCs w:val="23"/>
              </w:rPr>
              <w:t>。</w:t>
            </w:r>
          </w:p>
          <w:p>
            <w:pPr>
              <w:spacing w:before="69" w:line="288" w:lineRule="auto"/>
              <w:ind w:left="120" w:right="106" w:firstLine="489"/>
              <w:rPr>
                <w:rFonts w:ascii="仿宋" w:hAnsi="仿宋" w:eastAsia="仿宋" w:cs="仿宋"/>
                <w:sz w:val="23"/>
                <w:szCs w:val="23"/>
              </w:rPr>
            </w:pPr>
            <w:r>
              <w:rPr>
                <w:rFonts w:ascii="仿宋" w:hAnsi="仿宋" w:eastAsia="仿宋" w:cs="仿宋"/>
                <w:spacing w:val="15"/>
                <w:sz w:val="23"/>
                <w:szCs w:val="23"/>
              </w:rPr>
              <w:t>负</w:t>
            </w:r>
            <w:r>
              <w:rPr>
                <w:rFonts w:ascii="仿宋" w:hAnsi="仿宋" w:eastAsia="仿宋" w:cs="仿宋"/>
                <w:spacing w:val="12"/>
                <w:sz w:val="23"/>
                <w:szCs w:val="23"/>
              </w:rPr>
              <w:t>责人及成员政治立场坚定，遵纪守法，无违法违纪行为，不存在师德师风问</w:t>
            </w:r>
            <w:r>
              <w:rPr>
                <w:rFonts w:ascii="仿宋" w:hAnsi="仿宋" w:eastAsia="仿宋" w:cs="仿宋"/>
                <w:spacing w:val="10"/>
                <w:sz w:val="23"/>
                <w:szCs w:val="23"/>
              </w:rPr>
              <w:t>题</w:t>
            </w:r>
            <w:r>
              <w:rPr>
                <w:rFonts w:ascii="仿宋" w:hAnsi="仿宋" w:eastAsia="仿宋" w:cs="仿宋"/>
                <w:spacing w:val="9"/>
                <w:sz w:val="23"/>
                <w:szCs w:val="23"/>
              </w:rPr>
              <w:t>、学术不端等问题，五年内未出现过重大教学事故。</w:t>
            </w:r>
          </w:p>
          <w:p>
            <w:pPr>
              <w:spacing w:before="303" w:line="341" w:lineRule="exact"/>
              <w:ind w:left="4038"/>
              <w:rPr>
                <w:rFonts w:hint="eastAsia" w:ascii="仿宋" w:hAnsi="仿宋" w:eastAsia="仿宋" w:cs="仿宋"/>
                <w:sz w:val="23"/>
                <w:szCs w:val="23"/>
                <w:lang w:eastAsia="zh-CN"/>
              </w:rPr>
            </w:pPr>
            <w:r>
              <w:rPr>
                <w:rFonts w:hint="eastAsia" w:ascii="仿宋" w:hAnsi="仿宋" w:eastAsia="仿宋" w:cs="仿宋"/>
                <w:spacing w:val="8"/>
                <w:position w:val="7"/>
                <w:sz w:val="23"/>
                <w:szCs w:val="23"/>
                <w:lang w:val="en-US" w:eastAsia="zh-CN"/>
              </w:rPr>
              <w:t>学校</w:t>
            </w:r>
            <w:r>
              <w:rPr>
                <w:rFonts w:ascii="仿宋" w:hAnsi="仿宋" w:eastAsia="仿宋" w:cs="仿宋"/>
                <w:spacing w:val="4"/>
                <w:position w:val="7"/>
                <w:sz w:val="23"/>
                <w:szCs w:val="23"/>
              </w:rPr>
              <w:t xml:space="preserve">党委 </w:t>
            </w:r>
            <w:r>
              <w:rPr>
                <w:rFonts w:hint="eastAsia" w:ascii="仿宋" w:hAnsi="仿宋" w:eastAsia="仿宋" w:cs="仿宋"/>
                <w:spacing w:val="4"/>
                <w:position w:val="7"/>
                <w:sz w:val="23"/>
                <w:szCs w:val="23"/>
                <w:lang w:eastAsia="zh-CN"/>
              </w:rPr>
              <w:t>（</w:t>
            </w:r>
            <w:r>
              <w:rPr>
                <w:rFonts w:ascii="仿宋" w:hAnsi="仿宋" w:eastAsia="仿宋" w:cs="仿宋"/>
                <w:spacing w:val="4"/>
                <w:position w:val="7"/>
                <w:sz w:val="23"/>
                <w:szCs w:val="23"/>
              </w:rPr>
              <w:t>盖章</w:t>
            </w:r>
            <w:r>
              <w:rPr>
                <w:rFonts w:hint="eastAsia" w:ascii="仿宋" w:hAnsi="仿宋" w:eastAsia="仿宋" w:cs="仿宋"/>
                <w:spacing w:val="4"/>
                <w:position w:val="7"/>
                <w:sz w:val="23"/>
                <w:szCs w:val="23"/>
                <w:lang w:eastAsia="zh-CN"/>
              </w:rPr>
              <w:t>）</w:t>
            </w:r>
          </w:p>
          <w:p>
            <w:pPr>
              <w:spacing w:before="1" w:line="222" w:lineRule="auto"/>
              <w:ind w:left="4786"/>
              <w:rPr>
                <w:rFonts w:ascii="仿宋" w:hAnsi="仿宋" w:eastAsia="仿宋" w:cs="仿宋"/>
                <w:sz w:val="23"/>
                <w:szCs w:val="23"/>
              </w:rPr>
            </w:pPr>
            <w:r>
              <w:rPr>
                <w:rFonts w:ascii="仿宋" w:hAnsi="仿宋" w:eastAsia="仿宋" w:cs="仿宋"/>
                <w:spacing w:val="12"/>
                <w:sz w:val="23"/>
                <w:szCs w:val="23"/>
              </w:rPr>
              <w:t>年</w:t>
            </w:r>
            <w:r>
              <w:rPr>
                <w:rFonts w:ascii="仿宋" w:hAnsi="仿宋" w:eastAsia="仿宋" w:cs="仿宋"/>
                <w:spacing w:val="10"/>
                <w:sz w:val="23"/>
                <w:szCs w:val="23"/>
              </w:rPr>
              <w:t xml:space="preserve">   月   日</w:t>
            </w:r>
          </w:p>
        </w:tc>
      </w:tr>
    </w:tbl>
    <w:p>
      <w:pPr>
        <w:spacing w:before="91" w:line="218" w:lineRule="auto"/>
        <w:outlineLvl w:val="0"/>
        <w:rPr>
          <w:rFonts w:ascii="仿宋" w:hAnsi="仿宋" w:eastAsia="仿宋" w:cs="仿宋"/>
          <w:b/>
          <w:bCs/>
          <w:spacing w:val="-8"/>
          <w:sz w:val="28"/>
          <w:szCs w:val="28"/>
        </w:rPr>
      </w:pPr>
      <w:r>
        <w:rPr>
          <w:rFonts w:hint="eastAsia" w:ascii="Times New Roman" w:hAnsi="Times New Roman" w:eastAsia="仿宋" w:cs="仿宋"/>
          <w:b/>
          <w:bCs/>
          <w:color w:val="auto"/>
          <w:spacing w:val="-8"/>
          <w:sz w:val="28"/>
          <w:szCs w:val="28"/>
          <w:lang w:val="en-US" w:eastAsia="zh-CN"/>
        </w:rPr>
        <w:t>5</w:t>
      </w:r>
      <w:r>
        <w:rPr>
          <w:rFonts w:ascii="仿宋" w:hAnsi="仿宋" w:eastAsia="仿宋" w:cs="仿宋"/>
          <w:b/>
          <w:bCs/>
          <w:color w:val="auto"/>
          <w:spacing w:val="-8"/>
          <w:sz w:val="28"/>
          <w:szCs w:val="28"/>
        </w:rPr>
        <w:t>.</w:t>
      </w:r>
      <w:r>
        <w:rPr>
          <w:rFonts w:hint="eastAsia" w:ascii="仿宋" w:hAnsi="仿宋" w:eastAsia="仿宋" w:cs="仿宋"/>
          <w:b/>
          <w:bCs/>
          <w:spacing w:val="-8"/>
          <w:sz w:val="28"/>
          <w:szCs w:val="28"/>
          <w:lang w:val="en-US" w:eastAsia="zh-CN"/>
        </w:rPr>
        <w:t>申报</w:t>
      </w:r>
      <w:r>
        <w:rPr>
          <w:rFonts w:ascii="仿宋" w:hAnsi="仿宋" w:eastAsia="仿宋" w:cs="仿宋"/>
          <w:b/>
          <w:bCs/>
          <w:spacing w:val="-8"/>
          <w:sz w:val="28"/>
          <w:szCs w:val="28"/>
        </w:rPr>
        <w:t>学校承诺意见</w:t>
      </w:r>
    </w:p>
    <w:tbl>
      <w:tblPr>
        <w:tblStyle w:val="9"/>
        <w:tblW w:w="8908" w:type="dxa"/>
        <w:tblInd w:w="2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0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809" w:hRule="atLeast"/>
        </w:trPr>
        <w:tc>
          <w:tcPr>
            <w:tcW w:w="8908" w:type="dxa"/>
            <w:noWrap w:val="0"/>
            <w:vAlign w:val="top"/>
          </w:tcPr>
          <w:p>
            <w:pPr>
              <w:spacing w:line="444" w:lineRule="auto"/>
            </w:pPr>
          </w:p>
          <w:p>
            <w:pPr>
              <w:spacing w:before="75" w:line="321" w:lineRule="auto"/>
              <w:ind w:left="123" w:right="47" w:firstLine="486"/>
              <w:rPr>
                <w:rFonts w:ascii="仿宋" w:hAnsi="仿宋" w:eastAsia="仿宋" w:cs="仿宋"/>
                <w:sz w:val="23"/>
                <w:szCs w:val="23"/>
              </w:rPr>
            </w:pPr>
            <w:r>
              <w:rPr>
                <w:rFonts w:ascii="仿宋" w:hAnsi="仿宋" w:eastAsia="仿宋" w:cs="仿宋"/>
                <w:spacing w:val="10"/>
                <w:sz w:val="23"/>
                <w:szCs w:val="23"/>
              </w:rPr>
              <w:t>学校对上</w:t>
            </w:r>
            <w:r>
              <w:rPr>
                <w:rFonts w:ascii="仿宋" w:hAnsi="仿宋" w:eastAsia="仿宋" w:cs="仿宋"/>
                <w:spacing w:val="5"/>
                <w:sz w:val="23"/>
                <w:szCs w:val="23"/>
              </w:rPr>
              <w:t>述申报内容进行了核实，保证真实性。该团队负责人及成员遵纪守法，</w:t>
            </w:r>
            <w:r>
              <w:rPr>
                <w:rFonts w:ascii="仿宋" w:hAnsi="仿宋" w:eastAsia="仿宋" w:cs="仿宋"/>
                <w:sz w:val="23"/>
                <w:szCs w:val="23"/>
              </w:rPr>
              <w:t xml:space="preserve"> </w:t>
            </w:r>
            <w:r>
              <w:rPr>
                <w:rFonts w:ascii="仿宋" w:hAnsi="仿宋" w:eastAsia="仿宋" w:cs="仿宋"/>
                <w:spacing w:val="11"/>
                <w:sz w:val="23"/>
                <w:szCs w:val="23"/>
              </w:rPr>
              <w:t>无违法违纪行为，不存在师德师风问题、学术不端等问题，五年内未出现过重大</w:t>
            </w:r>
            <w:r>
              <w:rPr>
                <w:rFonts w:ascii="仿宋" w:hAnsi="仿宋" w:eastAsia="仿宋" w:cs="仿宋"/>
                <w:spacing w:val="6"/>
                <w:sz w:val="23"/>
                <w:szCs w:val="23"/>
              </w:rPr>
              <w:t>教</w:t>
            </w:r>
            <w:r>
              <w:rPr>
                <w:rFonts w:ascii="仿宋" w:hAnsi="仿宋" w:eastAsia="仿宋" w:cs="仿宋"/>
                <w:spacing w:val="16"/>
                <w:sz w:val="23"/>
                <w:szCs w:val="23"/>
              </w:rPr>
              <w:t>学</w:t>
            </w:r>
            <w:r>
              <w:rPr>
                <w:rFonts w:ascii="仿宋" w:hAnsi="仿宋" w:eastAsia="仿宋" w:cs="仿宋"/>
                <w:spacing w:val="15"/>
                <w:sz w:val="23"/>
                <w:szCs w:val="23"/>
              </w:rPr>
              <w:t>事</w:t>
            </w:r>
            <w:r>
              <w:rPr>
                <w:rFonts w:ascii="仿宋" w:hAnsi="仿宋" w:eastAsia="仿宋" w:cs="仿宋"/>
                <w:spacing w:val="8"/>
                <w:sz w:val="23"/>
                <w:szCs w:val="23"/>
              </w:rPr>
              <w:t>故。经对该团队评审评价，择优申报推荐。</w:t>
            </w:r>
          </w:p>
          <w:p>
            <w:pPr>
              <w:spacing w:line="296" w:lineRule="auto"/>
            </w:pPr>
          </w:p>
          <w:p>
            <w:pPr>
              <w:spacing w:line="223" w:lineRule="auto"/>
              <w:ind w:firstLine="4260" w:firstLineChars="1500"/>
              <w:rPr>
                <w:rFonts w:hint="eastAsia" w:ascii="仿宋" w:hAnsi="仿宋" w:eastAsia="仿宋" w:cs="仿宋"/>
                <w:spacing w:val="27"/>
                <w:sz w:val="23"/>
                <w:szCs w:val="23"/>
              </w:rPr>
            </w:pPr>
          </w:p>
          <w:p>
            <w:pPr>
              <w:spacing w:line="223" w:lineRule="auto"/>
              <w:ind w:firstLine="4260" w:firstLineChars="1500"/>
              <w:rPr>
                <w:rFonts w:hint="eastAsia" w:ascii="仿宋" w:hAnsi="仿宋" w:eastAsia="仿宋" w:cs="仿宋"/>
                <w:spacing w:val="27"/>
                <w:sz w:val="23"/>
                <w:szCs w:val="23"/>
              </w:rPr>
            </w:pPr>
          </w:p>
          <w:p>
            <w:pPr>
              <w:spacing w:line="223" w:lineRule="auto"/>
              <w:ind w:firstLine="4260" w:firstLineChars="1500"/>
              <w:rPr>
                <w:rFonts w:ascii="仿宋" w:hAnsi="仿宋" w:eastAsia="仿宋" w:cs="仿宋"/>
                <w:spacing w:val="27"/>
                <w:sz w:val="23"/>
                <w:szCs w:val="23"/>
              </w:rPr>
            </w:pPr>
            <w:r>
              <w:rPr>
                <w:rFonts w:hint="eastAsia" w:ascii="仿宋" w:hAnsi="仿宋" w:eastAsia="仿宋" w:cs="仿宋"/>
                <w:spacing w:val="27"/>
                <w:sz w:val="23"/>
                <w:szCs w:val="23"/>
              </w:rPr>
              <w:t>主管校领导签字</w:t>
            </w:r>
            <w:r>
              <w:rPr>
                <w:rFonts w:ascii="仿宋" w:hAnsi="仿宋" w:eastAsia="仿宋" w:cs="仿宋"/>
                <w:spacing w:val="27"/>
                <w:sz w:val="23"/>
                <w:szCs w:val="23"/>
              </w:rPr>
              <w:t>：</w:t>
            </w:r>
          </w:p>
          <w:p>
            <w:pPr>
              <w:spacing w:line="223" w:lineRule="auto"/>
              <w:ind w:left="4839"/>
              <w:rPr>
                <w:rFonts w:hint="eastAsia" w:ascii="仿宋" w:hAnsi="仿宋" w:eastAsia="仿宋" w:cs="仿宋"/>
                <w:sz w:val="23"/>
                <w:szCs w:val="23"/>
                <w:lang w:eastAsia="zh-CN"/>
              </w:rPr>
            </w:pPr>
            <w:r>
              <w:rPr>
                <w:rFonts w:hint="eastAsia" w:ascii="仿宋" w:hAnsi="仿宋" w:eastAsia="仿宋" w:cs="仿宋"/>
                <w:spacing w:val="30"/>
                <w:sz w:val="23"/>
                <w:szCs w:val="23"/>
                <w:lang w:eastAsia="zh-CN"/>
              </w:rPr>
              <w:t>（</w:t>
            </w:r>
            <w:r>
              <w:rPr>
                <w:rFonts w:ascii="仿宋" w:hAnsi="仿宋" w:eastAsia="仿宋" w:cs="仿宋"/>
                <w:spacing w:val="27"/>
                <w:sz w:val="23"/>
                <w:szCs w:val="23"/>
              </w:rPr>
              <w:t>单位公章</w:t>
            </w:r>
            <w:r>
              <w:rPr>
                <w:rFonts w:hint="eastAsia" w:ascii="仿宋" w:hAnsi="仿宋" w:eastAsia="仿宋" w:cs="仿宋"/>
                <w:spacing w:val="27"/>
                <w:sz w:val="23"/>
                <w:szCs w:val="23"/>
                <w:lang w:eastAsia="zh-CN"/>
              </w:rPr>
              <w:t>）</w:t>
            </w:r>
          </w:p>
          <w:p>
            <w:pPr>
              <w:spacing w:before="120" w:line="225" w:lineRule="auto"/>
              <w:ind w:left="4847"/>
              <w:rPr>
                <w:rFonts w:ascii="仿宋" w:hAnsi="仿宋" w:eastAsia="仿宋" w:cs="仿宋"/>
                <w:sz w:val="23"/>
                <w:szCs w:val="23"/>
              </w:rPr>
            </w:pPr>
            <w:r>
              <w:rPr>
                <w:rFonts w:ascii="仿宋" w:hAnsi="仿宋" w:eastAsia="仿宋" w:cs="仿宋"/>
                <w:spacing w:val="12"/>
                <w:sz w:val="23"/>
                <w:szCs w:val="23"/>
              </w:rPr>
              <w:t>年</w:t>
            </w:r>
            <w:r>
              <w:rPr>
                <w:rFonts w:ascii="仿宋" w:hAnsi="仿宋" w:eastAsia="仿宋" w:cs="仿宋"/>
                <w:spacing w:val="10"/>
                <w:sz w:val="23"/>
                <w:szCs w:val="23"/>
              </w:rPr>
              <w:t xml:space="preserve">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 w:hAnsi="仿宋" w:eastAsia="仿宋" w:cs="Times New Roman"/>
          <w:color w:val="auto"/>
          <w:sz w:val="32"/>
          <w:szCs w:val="32"/>
          <w:lang w:val="en-US" w:eastAsia="zh-CN"/>
        </w:rPr>
        <w:sectPr>
          <w:pgSz w:w="11906" w:h="16838"/>
          <w:pgMar w:top="1440" w:right="1800" w:bottom="1440" w:left="1800" w:header="851" w:footer="992" w:gutter="0"/>
          <w:cols w:space="720" w:num="1"/>
          <w:docGrid w:type="lines" w:linePitch="312" w:charSpace="0"/>
        </w:sectPr>
      </w:pPr>
    </w:p>
    <w:p>
      <w:pPr>
        <w:widowControl/>
        <w:spacing w:after="156" w:afterLines="50" w:line="540" w:lineRule="exact"/>
        <w:jc w:val="lef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8</w:t>
      </w:r>
    </w:p>
    <w:p>
      <w:pPr>
        <w:jc w:val="center"/>
        <w:rPr>
          <w:rFonts w:ascii="方正小标宋简体" w:hAnsi="华文中宋" w:eastAsia="方正小标宋简体" w:cs="宋体"/>
          <w:b/>
          <w:bCs/>
          <w:color w:val="000000"/>
          <w:kern w:val="0"/>
          <w:sz w:val="36"/>
          <w:szCs w:val="36"/>
        </w:rPr>
      </w:pPr>
      <w:r>
        <w:rPr>
          <w:rFonts w:hint="eastAsia" w:ascii="方正小标宋简体" w:hAnsi="宋体" w:eastAsia="方正小标宋简体"/>
          <w:sz w:val="44"/>
          <w:szCs w:val="44"/>
        </w:rPr>
        <w:t>自治区级高等学校课程思政示范基层教学组织</w:t>
      </w:r>
      <w:r>
        <w:rPr>
          <w:rFonts w:hint="eastAsia" w:ascii="方正小标宋简体" w:hAnsi="宋体" w:eastAsia="方正小标宋简体"/>
          <w:sz w:val="44"/>
          <w:szCs w:val="44"/>
          <w:lang w:val="en-US" w:eastAsia="zh-CN"/>
        </w:rPr>
        <w:t>申报</w:t>
      </w:r>
      <w:r>
        <w:rPr>
          <w:rFonts w:hint="eastAsia" w:ascii="方正小标宋简体" w:hAnsi="宋体" w:eastAsia="方正小标宋简体"/>
          <w:sz w:val="44"/>
          <w:szCs w:val="44"/>
        </w:rPr>
        <w:t>汇总表</w:t>
      </w:r>
    </w:p>
    <w:p>
      <w:pPr>
        <w:spacing w:line="380" w:lineRule="exact"/>
        <w:ind w:firstLine="640"/>
        <w:rPr>
          <w:rFonts w:ascii="仿宋_GB2312" w:hAnsi="黑体" w:eastAsia="仿宋_GB2312"/>
          <w:sz w:val="32"/>
          <w:szCs w:val="28"/>
        </w:rPr>
      </w:pPr>
      <w:r>
        <w:rPr>
          <w:rFonts w:hint="eastAsia" w:ascii="仿宋_GB2312" w:hAnsi="黑体" w:eastAsia="仿宋_GB2312"/>
          <w:sz w:val="32"/>
          <w:szCs w:val="28"/>
          <w:lang w:eastAsia="zh-Hans"/>
        </w:rPr>
        <w:t>申报</w:t>
      </w:r>
      <w:r>
        <w:rPr>
          <w:rFonts w:hint="eastAsia" w:ascii="仿宋_GB2312" w:hAnsi="黑体" w:eastAsia="仿宋_GB2312"/>
          <w:sz w:val="32"/>
          <w:szCs w:val="28"/>
        </w:rPr>
        <w:t>单位名称（公章）：</w:t>
      </w:r>
    </w:p>
    <w:tbl>
      <w:tblPr>
        <w:tblStyle w:val="5"/>
        <w:tblW w:w="13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2195"/>
        <w:gridCol w:w="2250"/>
        <w:gridCol w:w="1785"/>
        <w:gridCol w:w="1786"/>
        <w:gridCol w:w="2194"/>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79"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序号</w:t>
            </w:r>
          </w:p>
        </w:tc>
        <w:tc>
          <w:tcPr>
            <w:tcW w:w="2195"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申报学校</w:t>
            </w:r>
          </w:p>
        </w:tc>
        <w:tc>
          <w:tcPr>
            <w:tcW w:w="2250"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基层教学组织名称</w:t>
            </w:r>
          </w:p>
        </w:tc>
        <w:tc>
          <w:tcPr>
            <w:tcW w:w="1785"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推荐类别</w:t>
            </w:r>
          </w:p>
        </w:tc>
        <w:tc>
          <w:tcPr>
            <w:tcW w:w="1786"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负责人</w:t>
            </w:r>
          </w:p>
        </w:tc>
        <w:tc>
          <w:tcPr>
            <w:tcW w:w="2194"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联系电话</w:t>
            </w:r>
          </w:p>
        </w:tc>
        <w:tc>
          <w:tcPr>
            <w:tcW w:w="2194" w:type="dxa"/>
            <w:noWrap w:val="0"/>
            <w:vAlign w:val="center"/>
          </w:tcPr>
          <w:p>
            <w:pPr>
              <w:spacing w:line="380" w:lineRule="exact"/>
              <w:jc w:val="center"/>
              <w:rPr>
                <w:rFonts w:hint="eastAsia" w:ascii="宋体" w:hAnsi="宋体" w:cs="宋体"/>
                <w:sz w:val="30"/>
                <w:szCs w:val="30"/>
              </w:rPr>
            </w:pPr>
            <w:r>
              <w:rPr>
                <w:rFonts w:hint="eastAsia" w:ascii="宋体" w:hAnsi="宋体" w:cs="宋体"/>
                <w:sz w:val="30"/>
                <w:szCs w:val="30"/>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79" w:type="dxa"/>
            <w:noWrap w:val="0"/>
            <w:vAlign w:val="center"/>
          </w:tcPr>
          <w:p>
            <w:pPr>
              <w:spacing w:line="380" w:lineRule="exact"/>
              <w:jc w:val="center"/>
              <w:rPr>
                <w:rFonts w:hint="eastAsia" w:ascii="宋体" w:hAnsi="宋体" w:cs="宋体"/>
                <w:sz w:val="28"/>
                <w:szCs w:val="28"/>
              </w:rPr>
            </w:pPr>
            <w:r>
              <w:rPr>
                <w:rFonts w:hint="eastAsia" w:ascii="Times New Roman" w:hAnsi="Times New Roman" w:cs="宋体"/>
                <w:sz w:val="28"/>
                <w:szCs w:val="28"/>
              </w:rPr>
              <w:t>1</w:t>
            </w:r>
          </w:p>
        </w:tc>
        <w:tc>
          <w:tcPr>
            <w:tcW w:w="2195" w:type="dxa"/>
            <w:noWrap w:val="0"/>
            <w:vAlign w:val="top"/>
          </w:tcPr>
          <w:p>
            <w:pPr>
              <w:spacing w:line="380" w:lineRule="exact"/>
              <w:rPr>
                <w:rFonts w:hint="eastAsia" w:ascii="宋体" w:hAnsi="宋体" w:cs="宋体"/>
                <w:sz w:val="28"/>
                <w:szCs w:val="28"/>
              </w:rPr>
            </w:pPr>
          </w:p>
        </w:tc>
        <w:tc>
          <w:tcPr>
            <w:tcW w:w="2250" w:type="dxa"/>
            <w:noWrap w:val="0"/>
            <w:vAlign w:val="top"/>
          </w:tcPr>
          <w:p>
            <w:pPr>
              <w:spacing w:line="380" w:lineRule="exact"/>
              <w:rPr>
                <w:rFonts w:hint="eastAsia" w:ascii="宋体" w:hAnsi="宋体" w:cs="宋体"/>
                <w:sz w:val="28"/>
                <w:szCs w:val="28"/>
              </w:rPr>
            </w:pPr>
          </w:p>
        </w:tc>
        <w:tc>
          <w:tcPr>
            <w:tcW w:w="1785" w:type="dxa"/>
            <w:noWrap w:val="0"/>
            <w:vAlign w:val="top"/>
          </w:tcPr>
          <w:p>
            <w:pPr>
              <w:spacing w:line="380" w:lineRule="exact"/>
              <w:rPr>
                <w:rFonts w:hint="eastAsia" w:ascii="宋体" w:hAnsi="宋体" w:cs="宋体"/>
                <w:sz w:val="28"/>
                <w:szCs w:val="28"/>
              </w:rPr>
            </w:pPr>
          </w:p>
        </w:tc>
        <w:tc>
          <w:tcPr>
            <w:tcW w:w="1786" w:type="dxa"/>
            <w:noWrap w:val="0"/>
            <w:vAlign w:val="top"/>
          </w:tcPr>
          <w:p>
            <w:pPr>
              <w:spacing w:line="380" w:lineRule="exact"/>
              <w:rPr>
                <w:rFonts w:hint="eastAsia" w:ascii="宋体" w:hAnsi="宋体" w:cs="宋体"/>
                <w:sz w:val="28"/>
                <w:szCs w:val="28"/>
              </w:rPr>
            </w:pPr>
          </w:p>
        </w:tc>
        <w:tc>
          <w:tcPr>
            <w:tcW w:w="2194" w:type="dxa"/>
            <w:noWrap w:val="0"/>
            <w:vAlign w:val="top"/>
          </w:tcPr>
          <w:p>
            <w:pPr>
              <w:spacing w:line="380" w:lineRule="exact"/>
              <w:rPr>
                <w:rFonts w:hint="eastAsia" w:ascii="宋体" w:hAnsi="宋体" w:cs="宋体"/>
                <w:sz w:val="28"/>
                <w:szCs w:val="28"/>
              </w:rPr>
            </w:pPr>
          </w:p>
        </w:tc>
        <w:tc>
          <w:tcPr>
            <w:tcW w:w="2194" w:type="dxa"/>
            <w:noWrap w:val="0"/>
            <w:vAlign w:val="top"/>
          </w:tcPr>
          <w:p>
            <w:pPr>
              <w:spacing w:line="380" w:lineRule="exact"/>
              <w:rPr>
                <w:rFonts w:hint="eastAsia"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79" w:type="dxa"/>
            <w:noWrap w:val="0"/>
            <w:vAlign w:val="center"/>
          </w:tcPr>
          <w:p>
            <w:pPr>
              <w:spacing w:line="380" w:lineRule="exact"/>
              <w:jc w:val="center"/>
              <w:rPr>
                <w:rFonts w:hint="eastAsia" w:ascii="宋体" w:hAnsi="宋体" w:cs="宋体"/>
                <w:sz w:val="28"/>
                <w:szCs w:val="28"/>
              </w:rPr>
            </w:pPr>
            <w:r>
              <w:rPr>
                <w:rFonts w:hint="eastAsia" w:ascii="Times New Roman" w:hAnsi="Times New Roman" w:cs="宋体"/>
                <w:sz w:val="28"/>
                <w:szCs w:val="28"/>
              </w:rPr>
              <w:t>2</w:t>
            </w:r>
          </w:p>
        </w:tc>
        <w:tc>
          <w:tcPr>
            <w:tcW w:w="2195" w:type="dxa"/>
            <w:noWrap w:val="0"/>
            <w:vAlign w:val="top"/>
          </w:tcPr>
          <w:p>
            <w:pPr>
              <w:spacing w:line="380" w:lineRule="exact"/>
              <w:rPr>
                <w:rFonts w:hint="eastAsia" w:ascii="宋体" w:hAnsi="宋体" w:cs="宋体"/>
                <w:sz w:val="28"/>
                <w:szCs w:val="28"/>
              </w:rPr>
            </w:pPr>
          </w:p>
        </w:tc>
        <w:tc>
          <w:tcPr>
            <w:tcW w:w="2250" w:type="dxa"/>
            <w:noWrap w:val="0"/>
            <w:vAlign w:val="top"/>
          </w:tcPr>
          <w:p>
            <w:pPr>
              <w:spacing w:line="380" w:lineRule="exact"/>
              <w:rPr>
                <w:rFonts w:hint="eastAsia" w:ascii="宋体" w:hAnsi="宋体" w:cs="宋体"/>
                <w:sz w:val="28"/>
                <w:szCs w:val="28"/>
              </w:rPr>
            </w:pPr>
          </w:p>
        </w:tc>
        <w:tc>
          <w:tcPr>
            <w:tcW w:w="1785" w:type="dxa"/>
            <w:noWrap w:val="0"/>
            <w:vAlign w:val="top"/>
          </w:tcPr>
          <w:p>
            <w:pPr>
              <w:spacing w:line="380" w:lineRule="exact"/>
              <w:rPr>
                <w:rFonts w:hint="eastAsia" w:ascii="宋体" w:hAnsi="宋体" w:cs="宋体"/>
                <w:sz w:val="28"/>
                <w:szCs w:val="28"/>
              </w:rPr>
            </w:pPr>
          </w:p>
        </w:tc>
        <w:tc>
          <w:tcPr>
            <w:tcW w:w="1786" w:type="dxa"/>
            <w:noWrap w:val="0"/>
            <w:vAlign w:val="top"/>
          </w:tcPr>
          <w:p>
            <w:pPr>
              <w:spacing w:line="380" w:lineRule="exact"/>
              <w:rPr>
                <w:rFonts w:hint="eastAsia" w:ascii="宋体" w:hAnsi="宋体" w:cs="宋体"/>
                <w:sz w:val="28"/>
                <w:szCs w:val="28"/>
              </w:rPr>
            </w:pPr>
          </w:p>
        </w:tc>
        <w:tc>
          <w:tcPr>
            <w:tcW w:w="2194" w:type="dxa"/>
            <w:noWrap w:val="0"/>
            <w:vAlign w:val="top"/>
          </w:tcPr>
          <w:p>
            <w:pPr>
              <w:spacing w:line="380" w:lineRule="exact"/>
              <w:rPr>
                <w:rFonts w:hint="eastAsia" w:ascii="宋体" w:hAnsi="宋体" w:cs="宋体"/>
                <w:sz w:val="28"/>
                <w:szCs w:val="28"/>
              </w:rPr>
            </w:pPr>
          </w:p>
        </w:tc>
        <w:tc>
          <w:tcPr>
            <w:tcW w:w="2194" w:type="dxa"/>
            <w:noWrap w:val="0"/>
            <w:vAlign w:val="top"/>
          </w:tcPr>
          <w:p>
            <w:pPr>
              <w:spacing w:line="380" w:lineRule="exact"/>
              <w:rPr>
                <w:rFonts w:hint="eastAsia"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79" w:type="dxa"/>
            <w:noWrap w:val="0"/>
            <w:vAlign w:val="center"/>
          </w:tcPr>
          <w:p>
            <w:pPr>
              <w:spacing w:line="380" w:lineRule="exact"/>
              <w:jc w:val="center"/>
              <w:rPr>
                <w:rFonts w:hint="eastAsia" w:ascii="宋体" w:hAnsi="宋体" w:cs="宋体"/>
                <w:sz w:val="28"/>
                <w:szCs w:val="28"/>
              </w:rPr>
            </w:pPr>
            <w:r>
              <w:rPr>
                <w:rFonts w:hint="eastAsia" w:ascii="Times New Roman" w:hAnsi="Times New Roman" w:cs="宋体"/>
                <w:sz w:val="28"/>
                <w:szCs w:val="28"/>
              </w:rPr>
              <w:t>3</w:t>
            </w:r>
          </w:p>
        </w:tc>
        <w:tc>
          <w:tcPr>
            <w:tcW w:w="2195" w:type="dxa"/>
            <w:noWrap w:val="0"/>
            <w:vAlign w:val="top"/>
          </w:tcPr>
          <w:p>
            <w:pPr>
              <w:spacing w:line="380" w:lineRule="exact"/>
              <w:rPr>
                <w:rFonts w:hint="eastAsia" w:ascii="宋体" w:hAnsi="宋体" w:cs="宋体"/>
                <w:sz w:val="28"/>
                <w:szCs w:val="28"/>
              </w:rPr>
            </w:pPr>
          </w:p>
        </w:tc>
        <w:tc>
          <w:tcPr>
            <w:tcW w:w="2250" w:type="dxa"/>
            <w:noWrap w:val="0"/>
            <w:vAlign w:val="top"/>
          </w:tcPr>
          <w:p>
            <w:pPr>
              <w:spacing w:line="380" w:lineRule="exact"/>
              <w:rPr>
                <w:rFonts w:hint="eastAsia" w:ascii="宋体" w:hAnsi="宋体" w:cs="宋体"/>
                <w:sz w:val="28"/>
                <w:szCs w:val="28"/>
              </w:rPr>
            </w:pPr>
          </w:p>
        </w:tc>
        <w:tc>
          <w:tcPr>
            <w:tcW w:w="1785" w:type="dxa"/>
            <w:noWrap w:val="0"/>
            <w:vAlign w:val="top"/>
          </w:tcPr>
          <w:p>
            <w:pPr>
              <w:spacing w:line="380" w:lineRule="exact"/>
              <w:rPr>
                <w:rFonts w:hint="eastAsia" w:ascii="宋体" w:hAnsi="宋体" w:cs="宋体"/>
                <w:sz w:val="28"/>
                <w:szCs w:val="28"/>
              </w:rPr>
            </w:pPr>
          </w:p>
        </w:tc>
        <w:tc>
          <w:tcPr>
            <w:tcW w:w="1786" w:type="dxa"/>
            <w:noWrap w:val="0"/>
            <w:vAlign w:val="top"/>
          </w:tcPr>
          <w:p>
            <w:pPr>
              <w:spacing w:line="380" w:lineRule="exact"/>
              <w:rPr>
                <w:rFonts w:hint="eastAsia" w:ascii="宋体" w:hAnsi="宋体" w:cs="宋体"/>
                <w:sz w:val="28"/>
                <w:szCs w:val="28"/>
              </w:rPr>
            </w:pPr>
          </w:p>
        </w:tc>
        <w:tc>
          <w:tcPr>
            <w:tcW w:w="2194" w:type="dxa"/>
            <w:noWrap w:val="0"/>
            <w:vAlign w:val="top"/>
          </w:tcPr>
          <w:p>
            <w:pPr>
              <w:spacing w:line="380" w:lineRule="exact"/>
              <w:rPr>
                <w:rFonts w:hint="eastAsia" w:ascii="宋体" w:hAnsi="宋体" w:cs="宋体"/>
                <w:sz w:val="28"/>
                <w:szCs w:val="28"/>
              </w:rPr>
            </w:pPr>
          </w:p>
        </w:tc>
        <w:tc>
          <w:tcPr>
            <w:tcW w:w="2194" w:type="dxa"/>
            <w:noWrap w:val="0"/>
            <w:vAlign w:val="top"/>
          </w:tcPr>
          <w:p>
            <w:pPr>
              <w:spacing w:line="380" w:lineRule="exact"/>
              <w:rPr>
                <w:rFonts w:hint="eastAsia" w:ascii="宋体" w:hAnsi="宋体" w:cs="宋体"/>
                <w:sz w:val="28"/>
                <w:szCs w:val="28"/>
              </w:rPr>
            </w:pPr>
          </w:p>
        </w:tc>
      </w:tr>
    </w:tbl>
    <w:p>
      <w:pPr>
        <w:spacing w:line="380" w:lineRule="exact"/>
        <w:ind w:firstLine="480"/>
        <w:rPr>
          <w:rFonts w:hint="default" w:ascii="仿宋" w:hAnsi="仿宋" w:cs="Times New Roman"/>
          <w:szCs w:val="24"/>
          <w:lang w:val="en-US" w:eastAsia="zh-CN"/>
        </w:rPr>
      </w:pPr>
      <w:r>
        <w:rPr>
          <w:rFonts w:hint="eastAsia" w:ascii="仿宋" w:hAnsi="仿宋"/>
        </w:rPr>
        <w:t>说明：“推荐类别”指</w:t>
      </w:r>
      <w:r>
        <w:rPr>
          <w:rFonts w:hint="eastAsia" w:ascii="仿宋" w:hAnsi="仿宋"/>
          <w:lang w:val="en-US" w:eastAsia="zh-CN"/>
        </w:rPr>
        <w:t>课程组、教学团队、教研室、其他</w:t>
      </w:r>
      <w:r>
        <w:rPr>
          <w:rFonts w:hint="eastAsia" w:ascii="仿宋" w:hAnsi="仿宋"/>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 w:hAnsi="仿宋" w:eastAsia="仿宋" w:cs="Times New Roman"/>
          <w:color w:val="auto"/>
          <w:sz w:val="32"/>
          <w:szCs w:val="32"/>
          <w:lang w:val="en-US" w:eastAsia="zh-CN"/>
        </w:rPr>
      </w:pPr>
    </w:p>
    <w:sectPr>
      <w:pgSz w:w="16838" w:h="11905" w:orient="landscape"/>
      <w:pgMar w:top="1587" w:right="2098" w:bottom="1474" w:left="1984" w:header="851" w:footer="1559" w:gutter="0"/>
      <w:cols w:space="720" w:num="1"/>
      <w:rtlGutter w:val="0"/>
      <w:docGrid w:type="lines" w:linePitch="60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A00002BF" w:usb1="184F6CFA" w:usb2="00000012" w:usb3="00000000" w:csb0="00040001" w:csb1="00000000"/>
  </w:font>
  <w:font w:name="方正小标宋_GBK">
    <w:altName w:val="微软雅黑"/>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9084" w:y="-24"/>
      <w:adjustRightInd w:val="0"/>
      <w:ind w:left="210" w:leftChars="100" w:right="210" w:rightChars="100"/>
      <w:rPr>
        <w:rStyle w:val="8"/>
        <w:rFonts w:hint="eastAsia" w:ascii="宋体" w:hAnsi="宋体"/>
        <w:sz w:val="28"/>
        <w:szCs w:val="28"/>
      </w:rPr>
    </w:pPr>
    <w:r>
      <w:rPr>
        <w:rStyle w:val="8"/>
        <w:rFonts w:hint="eastAsia"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3</w:t>
    </w:r>
    <w:r>
      <w:rPr>
        <w:rStyle w:val="8"/>
        <w:rFonts w:ascii="宋体" w:hAnsi="宋体"/>
        <w:sz w:val="28"/>
        <w:szCs w:val="28"/>
      </w:rPr>
      <w:fldChar w:fldCharType="end"/>
    </w:r>
    <w:r>
      <w:rPr>
        <w:rStyle w:val="8"/>
        <w:rFonts w:ascii="宋体" w:hAnsi="宋体"/>
        <w:sz w:val="28"/>
        <w:szCs w:val="28"/>
      </w:rPr>
      <w:t xml:space="preserve"> </w:t>
    </w:r>
    <w:r>
      <w:rPr>
        <w:rStyle w:val="8"/>
        <w:rFonts w:hint="eastAsia" w:ascii="宋体" w:hAnsi="宋体"/>
        <w:sz w:val="28"/>
        <w:szCs w:val="28"/>
      </w:rPr>
      <w:t>—</w:t>
    </w:r>
  </w:p>
  <w:p>
    <w:pPr>
      <w:pStyle w:val="3"/>
    </w:pPr>
  </w:p>
  <w:p>
    <w:pPr>
      <w:widowControl w:val="0"/>
      <w:autoSpaceDE w:val="0"/>
      <w:autoSpaceDN w:val="0"/>
      <w:spacing w:before="0" w:after="0" w:line="14" w:lineRule="auto"/>
      <w:ind w:left="0" w:right="0"/>
      <w:jc w:val="left"/>
      <w:rPr>
        <w:rFonts w:ascii="宋体" w:hAnsi="宋体" w:eastAsia="宋体" w:cs="宋体"/>
        <w:sz w:val="20"/>
        <w:szCs w:val="32"/>
        <w:lang w:val="en-US" w:eastAsia="zh-CN" w:bidi="ar-SA"/>
      </w:rPr>
    </w:pPr>
    <w:r>
      <w:rPr>
        <w:rFonts w:ascii="宋体" w:hAnsi="宋体" w:eastAsia="宋体" w:cs="宋体"/>
        <w:sz w:val="32"/>
        <w:szCs w:val="32"/>
        <w:lang w:val="en-US" w:eastAsia="zh-CN" w:bidi="ar-SA"/>
      </w:rPr>
      <mc:AlternateContent>
        <mc:Choice Requires="wps">
          <w:drawing>
            <wp:anchor distT="0" distB="0" distL="114300" distR="114300" simplePos="0" relativeHeight="251660288" behindDoc="1" locked="0" layoutInCell="1" allowOverlap="1">
              <wp:simplePos x="0" y="0"/>
              <wp:positionH relativeFrom="page">
                <wp:posOffset>5894705</wp:posOffset>
              </wp:positionH>
              <wp:positionV relativeFrom="page">
                <wp:posOffset>9484995</wp:posOffset>
              </wp:positionV>
              <wp:extent cx="611505" cy="203835"/>
              <wp:effectExtent l="0" t="0" r="0" b="0"/>
              <wp:wrapNone/>
              <wp:docPr id="3" name="docshape3"/>
              <wp:cNvGraphicFramePr/>
              <a:graphic xmlns:a="http://schemas.openxmlformats.org/drawingml/2006/main">
                <a:graphicData uri="http://schemas.microsoft.com/office/word/2010/wordprocessingShape">
                  <wps:wsp>
                    <wps:cNvSpPr txBox="1"/>
                    <wps:spPr>
                      <a:xfrm>
                        <a:off x="0" y="0"/>
                        <a:ext cx="611505" cy="203835"/>
                      </a:xfrm>
                      <a:prstGeom prst="rect">
                        <a:avLst/>
                      </a:prstGeom>
                      <a:noFill/>
                      <a:ln>
                        <a:noFill/>
                      </a:ln>
                      <a:effectLst/>
                    </wps:spPr>
                    <wps:txbx>
                      <w:txbxContent>
                        <w:p>
                          <w:pPr>
                            <w:autoSpaceDE w:val="0"/>
                            <w:autoSpaceDN w:val="0"/>
                            <w:spacing w:before="0" w:after="0" w:line="321" w:lineRule="exact"/>
                            <w:ind w:left="20" w:right="0" w:firstLine="0"/>
                            <w:jc w:val="left"/>
                            <w:rPr>
                              <w:rFonts w:ascii="宋体" w:hAnsi="宋体" w:cs="宋体"/>
                              <w:kern w:val="0"/>
                              <w:sz w:val="28"/>
                              <w:szCs w:val="22"/>
                            </w:rPr>
                          </w:pPr>
                        </w:p>
                      </w:txbxContent>
                    </wps:txbx>
                    <wps:bodyPr wrap="square" lIns="0" tIns="0" rIns="0" bIns="0" upright="1"/>
                  </wps:wsp>
                </a:graphicData>
              </a:graphic>
            </wp:anchor>
          </w:drawing>
        </mc:Choice>
        <mc:Fallback>
          <w:pict>
            <v:shape id="docshape3" o:spid="_x0000_s1026" o:spt="202" type="#_x0000_t202" style="position:absolute;left:0pt;margin-left:464.15pt;margin-top:746.85pt;height:16.05pt;width:48.15pt;mso-position-horizontal-relative:page;mso-position-vertical-relative:page;z-index:-251656192;mso-width-relative:page;mso-height-relative:page;" filled="f" stroked="f" coordsize="21600,21600" o:gfxdata="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KHBkjdAAAADgEAAA8AAAAAAAAAAQAgAAAAIgAAAGRycy9kb3ducmV2LnhtbFBL&#10;AQIUABQAAAAIAIdO4kAUA+0QuAEAAIsDAAAOAAAAAAAAAAEAIAAAACwBAABkcnMvZTJvRG9jLnht&#10;bFBLBQYAAAAABgAGAFkBAABWBQAAAAA=&#10;">
              <v:fill on="f" focussize="0,0"/>
              <v:stroke on="f"/>
              <v:imagedata o:title=""/>
              <o:lock v:ext="edit" aspectratio="f"/>
              <v:textbox inset="0mm,0mm,0mm,0mm">
                <w:txbxContent>
                  <w:p>
                    <w:pPr>
                      <w:autoSpaceDE w:val="0"/>
                      <w:autoSpaceDN w:val="0"/>
                      <w:spacing w:before="0" w:after="0" w:line="321" w:lineRule="exact"/>
                      <w:ind w:left="20" w:right="0" w:firstLine="0"/>
                      <w:jc w:val="left"/>
                      <w:rPr>
                        <w:rFonts w:ascii="宋体" w:hAnsi="宋体" w:cs="宋体"/>
                        <w:kern w:val="0"/>
                        <w:sz w:val="28"/>
                        <w:szCs w:val="2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en-US" w:eastAsia="zh-CN" w:bidi="ar-SA"/>
      </w:rPr>
    </w:pPr>
    <w:r>
      <w:rPr>
        <w:rFonts w:ascii="宋体" w:hAnsi="宋体" w:eastAsia="宋体" w:cs="宋体"/>
        <w:sz w:val="32"/>
        <w:szCs w:val="32"/>
        <w:lang w:val="en-US" w:eastAsia="zh-CN" w:bidi="ar-SA"/>
      </w:rPr>
      <mc:AlternateContent>
        <mc:Choice Requires="wps">
          <w:drawing>
            <wp:anchor distT="0" distB="0" distL="114300" distR="114300" simplePos="0" relativeHeight="251659264" behindDoc="1" locked="0" layoutInCell="1" allowOverlap="1">
              <wp:simplePos x="0" y="0"/>
              <wp:positionH relativeFrom="page">
                <wp:posOffset>996315</wp:posOffset>
              </wp:positionH>
              <wp:positionV relativeFrom="page">
                <wp:posOffset>9484995</wp:posOffset>
              </wp:positionV>
              <wp:extent cx="701040" cy="203835"/>
              <wp:effectExtent l="0" t="0" r="0" b="0"/>
              <wp:wrapNone/>
              <wp:docPr id="2" name="docshape2"/>
              <wp:cNvGraphicFramePr/>
              <a:graphic xmlns:a="http://schemas.openxmlformats.org/drawingml/2006/main">
                <a:graphicData uri="http://schemas.microsoft.com/office/word/2010/wordprocessingShape">
                  <wps:wsp>
                    <wps:cNvSpPr txBox="1"/>
                    <wps:spPr>
                      <a:xfrm>
                        <a:off x="0" y="0"/>
                        <a:ext cx="701040" cy="203835"/>
                      </a:xfrm>
                      <a:prstGeom prst="rect">
                        <a:avLst/>
                      </a:prstGeom>
                      <a:noFill/>
                      <a:ln>
                        <a:noFill/>
                      </a:ln>
                      <a:effectLst/>
                    </wps:spPr>
                    <wps:txbx>
                      <w:txbxContent>
                        <w:p>
                          <w:pPr>
                            <w:autoSpaceDE w:val="0"/>
                            <w:autoSpaceDN w:val="0"/>
                            <w:spacing w:before="0" w:after="0" w:line="321" w:lineRule="exact"/>
                            <w:ind w:left="20" w:right="0" w:firstLine="0"/>
                            <w:jc w:val="left"/>
                            <w:rPr>
                              <w:rFonts w:ascii="宋体" w:hAnsi="宋体" w:cs="宋体"/>
                              <w:kern w:val="0"/>
                              <w:sz w:val="28"/>
                              <w:szCs w:val="22"/>
                            </w:rPr>
                          </w:pPr>
                          <w:r>
                            <w:rPr>
                              <w:rFonts w:ascii="宋体" w:hAnsi="宋体" w:cs="宋体"/>
                              <w:kern w:val="0"/>
                              <w:sz w:val="28"/>
                              <w:szCs w:val="22"/>
                            </w:rPr>
                            <w:t>—</w:t>
                          </w:r>
                          <w:r>
                            <w:rPr>
                              <w:rFonts w:ascii="宋体" w:hAnsi="宋体" w:cs="宋体"/>
                              <w:spacing w:val="-61"/>
                              <w:kern w:val="0"/>
                              <w:sz w:val="28"/>
                              <w:szCs w:val="22"/>
                            </w:rPr>
                            <w:t xml:space="preserve"> </w:t>
                          </w:r>
                          <w:r>
                            <w:rPr>
                              <w:rFonts w:ascii="宋体" w:hAnsi="宋体" w:cs="宋体"/>
                              <w:kern w:val="0"/>
                              <w:sz w:val="28"/>
                              <w:szCs w:val="22"/>
                            </w:rPr>
                            <w:fldChar w:fldCharType="begin"/>
                          </w:r>
                          <w:r>
                            <w:rPr>
                              <w:rFonts w:ascii="宋体" w:hAnsi="宋体" w:cs="宋体"/>
                              <w:kern w:val="0"/>
                              <w:sz w:val="28"/>
                              <w:szCs w:val="22"/>
                            </w:rPr>
                            <w:instrText xml:space="preserve"> PAGE </w:instrText>
                          </w:r>
                          <w:r>
                            <w:rPr>
                              <w:rFonts w:ascii="宋体" w:hAnsi="宋体" w:cs="宋体"/>
                              <w:kern w:val="0"/>
                              <w:sz w:val="28"/>
                              <w:szCs w:val="22"/>
                            </w:rPr>
                            <w:fldChar w:fldCharType="separate"/>
                          </w:r>
                          <w:r>
                            <w:rPr>
                              <w:rFonts w:ascii="宋体" w:hAnsi="宋体" w:cs="宋体"/>
                              <w:kern w:val="0"/>
                              <w:sz w:val="28"/>
                              <w:szCs w:val="22"/>
                            </w:rPr>
                            <w:t>10</w:t>
                          </w:r>
                          <w:r>
                            <w:rPr>
                              <w:rFonts w:ascii="宋体" w:hAnsi="宋体" w:cs="宋体"/>
                              <w:kern w:val="0"/>
                              <w:sz w:val="28"/>
                              <w:szCs w:val="22"/>
                            </w:rPr>
                            <w:fldChar w:fldCharType="end"/>
                          </w:r>
                          <w:r>
                            <w:rPr>
                              <w:rFonts w:ascii="宋体" w:hAnsi="宋体" w:cs="宋体"/>
                              <w:kern w:val="0"/>
                              <w:sz w:val="28"/>
                              <w:szCs w:val="22"/>
                            </w:rPr>
                            <w:t xml:space="preserve"> </w:t>
                          </w:r>
                          <w:r>
                            <w:rPr>
                              <w:rFonts w:ascii="宋体" w:hAnsi="宋体" w:cs="宋体"/>
                              <w:spacing w:val="-10"/>
                              <w:kern w:val="0"/>
                              <w:sz w:val="28"/>
                              <w:szCs w:val="22"/>
                            </w:rPr>
                            <w:t>—</w:t>
                          </w:r>
                        </w:p>
                      </w:txbxContent>
                    </wps:txbx>
                    <wps:bodyPr wrap="square" lIns="0" tIns="0" rIns="0" bIns="0" upright="1"/>
                  </wps:wsp>
                </a:graphicData>
              </a:graphic>
            </wp:anchor>
          </w:drawing>
        </mc:Choice>
        <mc:Fallback>
          <w:pict>
            <v:shape id="docshape2" o:spid="_x0000_s1026" o:spt="202" type="#_x0000_t202" style="position:absolute;left:0pt;margin-left:78.45pt;margin-top:746.85pt;height:16.05pt;width:55.2pt;mso-position-horizontal-relative:page;mso-position-vertical-relative:page;z-index:-251657216;mso-width-relative:page;mso-height-relative:page;" filled="f" stroked="f" coordsize="21600,21600" o:gfxdata="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CJBN9sAAAANAQAADwAAAAAAAAABACAAAAAiAAAAZHJzL2Rvd25yZXYueG1sUEsBAhQA&#10;FAAAAAgAh07iQDo2WBu2AQAAiwMAAA4AAAAAAAAAAQAgAAAAKgEAAGRycy9lMm9Eb2MueG1sUEsF&#10;BgAAAAAGAAYAWQEAAFIFAAAAAA==&#10;">
              <v:fill on="f" focussize="0,0"/>
              <v:stroke on="f"/>
              <v:imagedata o:title=""/>
              <o:lock v:ext="edit" aspectratio="f"/>
              <v:textbox inset="0mm,0mm,0mm,0mm">
                <w:txbxContent>
                  <w:p>
                    <w:pPr>
                      <w:autoSpaceDE w:val="0"/>
                      <w:autoSpaceDN w:val="0"/>
                      <w:spacing w:before="0" w:after="0" w:line="321" w:lineRule="exact"/>
                      <w:ind w:left="20" w:right="0" w:firstLine="0"/>
                      <w:jc w:val="left"/>
                      <w:rPr>
                        <w:rFonts w:ascii="宋体" w:hAnsi="宋体" w:cs="宋体"/>
                        <w:kern w:val="0"/>
                        <w:sz w:val="28"/>
                        <w:szCs w:val="22"/>
                      </w:rPr>
                    </w:pPr>
                    <w:r>
                      <w:rPr>
                        <w:rFonts w:ascii="宋体" w:hAnsi="宋体" w:cs="宋体"/>
                        <w:kern w:val="0"/>
                        <w:sz w:val="28"/>
                        <w:szCs w:val="22"/>
                      </w:rPr>
                      <w:t>—</w:t>
                    </w:r>
                    <w:r>
                      <w:rPr>
                        <w:rFonts w:ascii="宋体" w:hAnsi="宋体" w:cs="宋体"/>
                        <w:spacing w:val="-61"/>
                        <w:kern w:val="0"/>
                        <w:sz w:val="28"/>
                        <w:szCs w:val="22"/>
                      </w:rPr>
                      <w:t xml:space="preserve"> </w:t>
                    </w:r>
                    <w:r>
                      <w:rPr>
                        <w:rFonts w:ascii="宋体" w:hAnsi="宋体" w:cs="宋体"/>
                        <w:kern w:val="0"/>
                        <w:sz w:val="28"/>
                        <w:szCs w:val="22"/>
                      </w:rPr>
                      <w:fldChar w:fldCharType="begin"/>
                    </w:r>
                    <w:r>
                      <w:rPr>
                        <w:rFonts w:ascii="宋体" w:hAnsi="宋体" w:cs="宋体"/>
                        <w:kern w:val="0"/>
                        <w:sz w:val="28"/>
                        <w:szCs w:val="22"/>
                      </w:rPr>
                      <w:instrText xml:space="preserve"> PAGE </w:instrText>
                    </w:r>
                    <w:r>
                      <w:rPr>
                        <w:rFonts w:ascii="宋体" w:hAnsi="宋体" w:cs="宋体"/>
                        <w:kern w:val="0"/>
                        <w:sz w:val="28"/>
                        <w:szCs w:val="22"/>
                      </w:rPr>
                      <w:fldChar w:fldCharType="separate"/>
                    </w:r>
                    <w:r>
                      <w:rPr>
                        <w:rFonts w:ascii="宋体" w:hAnsi="宋体" w:cs="宋体"/>
                        <w:kern w:val="0"/>
                        <w:sz w:val="28"/>
                        <w:szCs w:val="22"/>
                      </w:rPr>
                      <w:t>10</w:t>
                    </w:r>
                    <w:r>
                      <w:rPr>
                        <w:rFonts w:ascii="宋体" w:hAnsi="宋体" w:cs="宋体"/>
                        <w:kern w:val="0"/>
                        <w:sz w:val="28"/>
                        <w:szCs w:val="22"/>
                      </w:rPr>
                      <w:fldChar w:fldCharType="end"/>
                    </w:r>
                    <w:r>
                      <w:rPr>
                        <w:rFonts w:ascii="宋体" w:hAnsi="宋体" w:cs="宋体"/>
                        <w:kern w:val="0"/>
                        <w:sz w:val="28"/>
                        <w:szCs w:val="22"/>
                      </w:rPr>
                      <w:t xml:space="preserve"> </w:t>
                    </w:r>
                    <w:r>
                      <w:rPr>
                        <w:rFonts w:ascii="宋体" w:hAnsi="宋体" w:cs="宋体"/>
                        <w:spacing w:val="-10"/>
                        <w:kern w:val="0"/>
                        <w:sz w:val="28"/>
                        <w:szCs w:val="22"/>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9084" w:y="-24"/>
      <w:adjustRightInd w:val="0"/>
      <w:ind w:left="210" w:leftChars="100" w:right="210" w:rightChars="100"/>
      <w:rPr>
        <w:rStyle w:val="8"/>
        <w:rFonts w:hint="eastAsia" w:ascii="宋体" w:hAnsi="宋体"/>
        <w:sz w:val="28"/>
        <w:szCs w:val="28"/>
      </w:rPr>
    </w:pPr>
    <w:r>
      <w:rPr>
        <w:rStyle w:val="8"/>
        <w:rFonts w:hint="eastAsia"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3</w:t>
    </w:r>
    <w:r>
      <w:rPr>
        <w:rStyle w:val="8"/>
        <w:rFonts w:ascii="宋体" w:hAnsi="宋体"/>
        <w:sz w:val="28"/>
        <w:szCs w:val="28"/>
      </w:rPr>
      <w:fldChar w:fldCharType="end"/>
    </w:r>
    <w:r>
      <w:rPr>
        <w:rStyle w:val="8"/>
        <w:rFonts w:ascii="宋体" w:hAnsi="宋体"/>
        <w:sz w:val="28"/>
        <w:szCs w:val="28"/>
      </w:rPr>
      <w:t xml:space="preserve"> </w:t>
    </w:r>
    <w:r>
      <w:rPr>
        <w:rStyle w:val="8"/>
        <w:rFonts w:hint="eastAsia" w:ascii="宋体" w:hAnsi="宋体"/>
        <w:sz w:val="28"/>
        <w:szCs w:val="28"/>
      </w:rPr>
      <w:t>—</w:t>
    </w:r>
  </w:p>
  <w:p>
    <w:pPr>
      <w:pStyle w:val="3"/>
    </w:pPr>
  </w:p>
  <w:p>
    <w:pPr>
      <w:pStyle w:val="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right"/>
    </w:pPr>
    <w:r>
      <w:rPr>
        <w:rStyle w:val="8"/>
        <w:rFonts w:hint="eastAsia"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3</w:t>
    </w:r>
    <w:r>
      <w:rPr>
        <w:rStyle w:val="8"/>
        <w:rFonts w:ascii="宋体" w:hAnsi="宋体"/>
        <w:sz w:val="28"/>
        <w:szCs w:val="28"/>
      </w:rPr>
      <w:fldChar w:fldCharType="end"/>
    </w:r>
    <w:r>
      <w:rPr>
        <w:rStyle w:val="8"/>
        <w:rFonts w:ascii="宋体" w:hAnsi="宋体"/>
        <w:sz w:val="28"/>
        <w:szCs w:val="28"/>
      </w:rPr>
      <w:t xml:space="preserve"> </w:t>
    </w:r>
    <w:r>
      <w:rPr>
        <w:rStyle w:val="8"/>
        <w:rFonts w:hint="eastAsia" w:ascii="宋体" w:hAnsi="宋体"/>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9084" w:y="-24"/>
      <w:adjustRightInd w:val="0"/>
      <w:ind w:left="210" w:leftChars="100" w:right="210" w:rightChars="100"/>
      <w:rPr>
        <w:rStyle w:val="8"/>
        <w:rFonts w:hint="eastAsia" w:ascii="宋体" w:hAnsi="宋体"/>
        <w:sz w:val="28"/>
        <w:szCs w:val="28"/>
      </w:rPr>
    </w:pPr>
    <w:r>
      <w:rPr>
        <w:rStyle w:val="8"/>
        <w:rFonts w:hint="eastAsia"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3</w:t>
    </w:r>
    <w:r>
      <w:rPr>
        <w:rStyle w:val="8"/>
        <w:rFonts w:ascii="宋体" w:hAnsi="宋体"/>
        <w:sz w:val="28"/>
        <w:szCs w:val="28"/>
      </w:rPr>
      <w:fldChar w:fldCharType="end"/>
    </w:r>
    <w:r>
      <w:rPr>
        <w:rStyle w:val="8"/>
        <w:rFonts w:ascii="宋体" w:hAnsi="宋体"/>
        <w:sz w:val="28"/>
        <w:szCs w:val="28"/>
      </w:rPr>
      <w:t xml:space="preserve"> </w:t>
    </w:r>
    <w:r>
      <w:rPr>
        <w:rStyle w:val="8"/>
        <w:rFonts w:hint="eastAsia" w:ascii="宋体" w:hAnsi="宋体"/>
        <w:sz w:val="28"/>
        <w:szCs w:val="28"/>
      </w:rPr>
      <w:t>—</w:t>
    </w:r>
  </w:p>
  <w:p>
    <w:pPr>
      <w:pStyle w:val="3"/>
    </w:pPr>
  </w:p>
  <w:p>
    <w:pPr>
      <w:pStyle w:val="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rStyle w:val="8"/>
        <w:rFonts w:hint="eastAsia"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3</w:t>
    </w:r>
    <w:r>
      <w:rPr>
        <w:rStyle w:val="8"/>
        <w:rFonts w:ascii="宋体" w:hAnsi="宋体"/>
        <w:sz w:val="28"/>
        <w:szCs w:val="28"/>
      </w:rPr>
      <w:fldChar w:fldCharType="end"/>
    </w:r>
    <w:r>
      <w:rPr>
        <w:rStyle w:val="8"/>
        <w:rFonts w:ascii="宋体" w:hAnsi="宋体"/>
        <w:sz w:val="28"/>
        <w:szCs w:val="28"/>
      </w:rPr>
      <w:t xml:space="preserve"> </w:t>
    </w:r>
    <w:r>
      <w:rPr>
        <w:rStyle w:val="8"/>
        <w:rFonts w:hint="eastAsia" w:ascii="宋体" w:hAnsi="宋体"/>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3ZTBkMDU1NGEzNGYzNDQ5NmYzZGM3NzI4ODZhZGQifQ=="/>
  </w:docVars>
  <w:rsids>
    <w:rsidRoot w:val="00000000"/>
    <w:rsid w:val="17F6543F"/>
    <w:rsid w:val="2BFF25B2"/>
    <w:rsid w:val="3CB72BF1"/>
    <w:rsid w:val="3EAB0813"/>
    <w:rsid w:val="3F9FA85B"/>
    <w:rsid w:val="48893524"/>
    <w:rsid w:val="49D5620F"/>
    <w:rsid w:val="4BBF99A3"/>
    <w:rsid w:val="753A3015"/>
    <w:rsid w:val="753D3FFF"/>
    <w:rsid w:val="75621178"/>
    <w:rsid w:val="76DF25C2"/>
    <w:rsid w:val="7EFD3E88"/>
    <w:rsid w:val="8F7685B5"/>
    <w:rsid w:val="93FBB622"/>
    <w:rsid w:val="9EB58896"/>
    <w:rsid w:val="AFAFE4C2"/>
    <w:rsid w:val="BFAAA22D"/>
    <w:rsid w:val="D5EF3301"/>
    <w:rsid w:val="D7FAAD6C"/>
    <w:rsid w:val="D9FFA9BC"/>
    <w:rsid w:val="EB7D99AD"/>
    <w:rsid w:val="EDF75096"/>
    <w:rsid w:val="EFBFB7A8"/>
    <w:rsid w:val="F2AFA1EB"/>
    <w:rsid w:val="FDEB4B86"/>
    <w:rsid w:val="FE7E0FC0"/>
    <w:rsid w:val="FFEBCC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3">
    <w:name w:val="footer"/>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napToGrid w:val="0"/>
      <w:jc w:val="left"/>
    </w:pPr>
    <w:rPr>
      <w:sz w:val="18"/>
      <w:szCs w:val="18"/>
      <w:lang w:val="en-US" w:eastAsia="zh-CN"/>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character" w:styleId="8">
    <w:name w:val="page number"/>
    <w:qFormat/>
    <w:uiPriority w:val="0"/>
  </w:style>
  <w:style w:type="table" w:customStyle="1" w:styleId="9">
    <w:name w:val="Table Normal"/>
    <w:unhideWhenUsed/>
    <w:qFormat/>
    <w:uiPriority w:val="0"/>
    <w:tblPr>
      <w:tblStyle w:val="5"/>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5815</Words>
  <Characters>6012</Characters>
  <Lines>0</Lines>
  <Paragraphs>0</Paragraphs>
  <TotalTime>3.33333333333333</TotalTime>
  <ScaleCrop>false</ScaleCrop>
  <LinksUpToDate>false</LinksUpToDate>
  <CharactersWithSpaces>6320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Administrator</dc:creator>
  <cp:lastModifiedBy>雷辉</cp:lastModifiedBy>
  <cp:lastPrinted>2023-05-29T23:40:29Z</cp:lastPrinted>
  <dcterms:modified xsi:type="dcterms:W3CDTF">2023-06-02T01:39:57Z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858871EFA0AB402CA47ACAF68AE0850A_13</vt:lpwstr>
  </property>
</Properties>
</file>