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实验教学示范中心、虚拟仿真实验教学中心一览表</w:t>
      </w:r>
    </w:p>
    <w:tbl>
      <w:tblPr>
        <w:tblStyle w:val="2"/>
        <w:tblW w:w="906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0"/>
        <w:gridCol w:w="1603"/>
        <w:gridCol w:w="29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4C6E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中心名称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4C6E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4C6E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依托单位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机电综合工程训练国家级实验教学示范中心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电子电路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国家级实验教学示范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信息与通信学院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国家级实验教学示范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信息与通信学院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国家级实验教学示范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计算机与信息安全学院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测控技术与仪器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国家级实验教学示范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电子工程与自动化学院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智能制造系统虚拟仿真实验教学中心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省部级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机械电子基础实验教学中心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省部级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电子信息工程实验教学中心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省部级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信息与通信学院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电子信息技术虚拟仿真实验教学中心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省部级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信息与通信学院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计算机与信息安全虚拟仿真实验教学中心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省部级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计算机与信息安全学院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动画创作实验中心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省部级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艺术与设计学院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设计类虚拟仿真实验教学中心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省部级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艺术与设计学院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企业运营管理实验教学中心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省部级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动化虚拟仿真实验教学中心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省部级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电子工程与自动化学院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测控技术与仪器虚拟仿真实验教学中心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省部级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电子工程与自动化学院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自动化实验中心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省部级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电子工程与自动化学院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NTc0MDQ1ZWU2NzZhMGMyOTE2OGRmMTUxM2JhMjAifQ=="/>
  </w:docVars>
  <w:rsids>
    <w:rsidRoot w:val="00000000"/>
    <w:rsid w:val="16207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2024-03-29T07:11:03Z</dcterms:created>
  <dc:creator>CTche</dc:creator>
  <cp:lastModifiedBy>陈</cp:lastModifiedBy>
  <dcterms:modified xsi:type="dcterms:W3CDTF">2024-03-29T07:11:05Z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16D100E4FF544BA69929987E4CAF497A_12</vt:lpwstr>
  </property>
</Properties>
</file>